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BBB" w:rsidRPr="00021C33" w:rsidRDefault="00EF4BBB" w:rsidP="00EF4BBB">
      <w:pPr>
        <w:spacing w:after="0" w:line="408" w:lineRule="auto"/>
        <w:ind w:left="120"/>
        <w:jc w:val="center"/>
        <w:rPr>
          <w:lang w:val="ru-RU"/>
        </w:rPr>
      </w:pPr>
      <w:bookmarkStart w:id="0" w:name="block-85462054"/>
      <w:r w:rsidRPr="00021C3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F4BBB" w:rsidRPr="006C74CF" w:rsidRDefault="00EF4BBB" w:rsidP="00EF4BBB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lang w:val="ru-RU"/>
        </w:rPr>
      </w:pPr>
      <w:r w:rsidRPr="006C74CF">
        <w:rPr>
          <w:rFonts w:ascii="Times New Roman" w:hAnsi="Times New Roman" w:cs="Times New Roman"/>
          <w:b/>
          <w:lang w:val="ru-RU"/>
        </w:rPr>
        <w:t>Департамент образования и науки Тюменской области.</w:t>
      </w:r>
    </w:p>
    <w:p w:rsidR="00EF4BBB" w:rsidRPr="006C74CF" w:rsidRDefault="00EF4BBB" w:rsidP="00EF4BBB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lang w:val="ru-RU"/>
        </w:rPr>
      </w:pPr>
      <w:r w:rsidRPr="006C74CF">
        <w:rPr>
          <w:rFonts w:ascii="Times New Roman" w:hAnsi="Times New Roman" w:cs="Times New Roman"/>
          <w:b/>
          <w:lang w:val="ru-RU"/>
        </w:rPr>
        <w:t xml:space="preserve">Управление образования администрации Ярковского муниципального округа Тюменской области. </w:t>
      </w:r>
    </w:p>
    <w:p w:rsidR="00EF4BBB" w:rsidRPr="006C74CF" w:rsidRDefault="00EF4BBB" w:rsidP="00EF4BBB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lang w:val="ru-RU"/>
        </w:rPr>
      </w:pPr>
      <w:r w:rsidRPr="006C74CF">
        <w:rPr>
          <w:rFonts w:ascii="Times New Roman" w:hAnsi="Times New Roman" w:cs="Times New Roman"/>
          <w:b/>
          <w:lang w:val="ru-RU"/>
        </w:rPr>
        <w:t>Филиал «МАОУ Ярковская СОШ» « Щетковская СОШ» имени В.П.Налобина»</w:t>
      </w:r>
    </w:p>
    <w:p w:rsidR="00EF4BBB" w:rsidRPr="00021C33" w:rsidRDefault="00BF6401" w:rsidP="00BF6401">
      <w:pPr>
        <w:spacing w:after="0" w:line="408" w:lineRule="auto"/>
        <w:ind w:left="-142"/>
        <w:jc w:val="center"/>
        <w:rPr>
          <w:lang w:val="ru-RU"/>
        </w:rPr>
      </w:pPr>
      <w:r w:rsidRPr="00BF6401">
        <w:rPr>
          <w:noProof/>
          <w:lang w:val="ru-RU" w:eastAsia="ru-RU"/>
        </w:rPr>
        <w:drawing>
          <wp:inline distT="0" distB="0" distL="0" distR="0">
            <wp:extent cx="6553200" cy="2085975"/>
            <wp:effectExtent l="0" t="0" r="0" b="0"/>
            <wp:docPr id="1" name="Рисунок 1" descr="C:\Users\POKROVKA-4\Desktop\Снимок 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POKROVKA-4\Desktop\Снимок 20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BBB" w:rsidRPr="00021C33" w:rsidRDefault="00EF4BBB" w:rsidP="00EF4BBB">
      <w:pPr>
        <w:spacing w:after="0"/>
        <w:ind w:left="120"/>
        <w:rPr>
          <w:lang w:val="ru-RU"/>
        </w:rPr>
      </w:pPr>
    </w:p>
    <w:p w:rsidR="00EF4BBB" w:rsidRPr="00021C33" w:rsidRDefault="00EF4BBB" w:rsidP="00EF4BBB">
      <w:pPr>
        <w:spacing w:after="0"/>
        <w:ind w:left="120"/>
        <w:rPr>
          <w:lang w:val="ru-RU"/>
        </w:rPr>
      </w:pPr>
    </w:p>
    <w:p w:rsidR="00EF4BBB" w:rsidRPr="00021C33" w:rsidRDefault="00EF4BBB" w:rsidP="00EF4BBB">
      <w:pPr>
        <w:spacing w:after="0"/>
        <w:ind w:left="120"/>
        <w:rPr>
          <w:lang w:val="ru-RU"/>
        </w:rPr>
      </w:pPr>
      <w:bookmarkStart w:id="1" w:name="_GoBack"/>
      <w:bookmarkEnd w:id="1"/>
    </w:p>
    <w:p w:rsidR="00EF4BBB" w:rsidRPr="00EF4BBB" w:rsidRDefault="00EF4BBB" w:rsidP="00EF4BBB">
      <w:pPr>
        <w:spacing w:after="0"/>
        <w:ind w:left="-567"/>
        <w:rPr>
          <w:lang w:val="ru-RU"/>
        </w:rPr>
      </w:pPr>
    </w:p>
    <w:p w:rsidR="00EF4BBB" w:rsidRPr="00EF4BBB" w:rsidRDefault="00EF4BBB" w:rsidP="00EF4BBB">
      <w:pPr>
        <w:spacing w:after="0"/>
        <w:ind w:left="120"/>
        <w:rPr>
          <w:lang w:val="ru-RU"/>
        </w:rPr>
      </w:pPr>
    </w:p>
    <w:p w:rsidR="00EF4BBB" w:rsidRPr="00EF4BBB" w:rsidRDefault="00EF4BBB" w:rsidP="00EF4BBB">
      <w:pPr>
        <w:spacing w:after="0"/>
        <w:ind w:left="120"/>
        <w:rPr>
          <w:lang w:val="ru-RU"/>
        </w:rPr>
      </w:pPr>
    </w:p>
    <w:p w:rsidR="00EF4BBB" w:rsidRPr="00EF4BBB" w:rsidRDefault="00EF4BBB" w:rsidP="00EF4BBB">
      <w:pPr>
        <w:spacing w:after="0"/>
        <w:ind w:left="120"/>
        <w:rPr>
          <w:lang w:val="ru-RU"/>
        </w:rPr>
      </w:pPr>
    </w:p>
    <w:p w:rsidR="00EF4BBB" w:rsidRPr="00EF4BBB" w:rsidRDefault="00EF4BBB" w:rsidP="00EF4BBB">
      <w:pPr>
        <w:spacing w:after="0"/>
        <w:ind w:left="120"/>
        <w:rPr>
          <w:lang w:val="ru-RU"/>
        </w:rPr>
      </w:pPr>
    </w:p>
    <w:p w:rsidR="00EF4BBB" w:rsidRPr="00EF4BBB" w:rsidRDefault="00EF4BBB" w:rsidP="00EF4BBB">
      <w:pPr>
        <w:spacing w:after="0" w:line="408" w:lineRule="auto"/>
        <w:ind w:left="120"/>
        <w:jc w:val="center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F4BBB" w:rsidRPr="00EF4BBB" w:rsidRDefault="00EF4BBB" w:rsidP="00EF4BBB">
      <w:pPr>
        <w:spacing w:after="0" w:line="408" w:lineRule="auto"/>
        <w:ind w:left="120"/>
        <w:jc w:val="center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10397093)</w:t>
      </w:r>
    </w:p>
    <w:p w:rsidR="00EF4BBB" w:rsidRPr="00EF4BBB" w:rsidRDefault="00EF4BBB" w:rsidP="00EF4BBB">
      <w:pPr>
        <w:spacing w:after="0"/>
        <w:ind w:left="120"/>
        <w:jc w:val="center"/>
        <w:rPr>
          <w:lang w:val="ru-RU"/>
        </w:rPr>
      </w:pPr>
    </w:p>
    <w:p w:rsidR="00EF4BBB" w:rsidRPr="00EF4BBB" w:rsidRDefault="00EF4BBB" w:rsidP="00EF4BBB">
      <w:pPr>
        <w:spacing w:after="0" w:line="408" w:lineRule="auto"/>
        <w:ind w:left="120"/>
        <w:jc w:val="center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:rsidR="00EF4BBB" w:rsidRPr="00EF4BBB" w:rsidRDefault="00EF4BBB" w:rsidP="00EF4BBB">
      <w:pPr>
        <w:spacing w:after="0" w:line="408" w:lineRule="auto"/>
        <w:ind w:left="120"/>
        <w:jc w:val="center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EF4BBB" w:rsidRPr="00EF4BBB" w:rsidRDefault="00EF4BBB" w:rsidP="00EF4BBB">
      <w:pPr>
        <w:spacing w:after="0"/>
        <w:ind w:left="120"/>
        <w:jc w:val="center"/>
        <w:rPr>
          <w:lang w:val="ru-RU"/>
        </w:rPr>
      </w:pPr>
    </w:p>
    <w:p w:rsidR="00EF4BBB" w:rsidRPr="00EF4BBB" w:rsidRDefault="00EF4BBB" w:rsidP="00EF4BBB">
      <w:pPr>
        <w:spacing w:after="0"/>
        <w:ind w:left="120"/>
        <w:jc w:val="center"/>
        <w:rPr>
          <w:lang w:val="ru-RU"/>
        </w:rPr>
      </w:pPr>
    </w:p>
    <w:p w:rsidR="00EF4BBB" w:rsidRPr="00EF4BBB" w:rsidRDefault="00EF4BBB" w:rsidP="00EF4BBB">
      <w:pPr>
        <w:spacing w:after="0"/>
        <w:ind w:left="120"/>
        <w:jc w:val="center"/>
        <w:rPr>
          <w:lang w:val="ru-RU"/>
        </w:rPr>
      </w:pPr>
    </w:p>
    <w:p w:rsidR="00EF4BBB" w:rsidRPr="00EF4BBB" w:rsidRDefault="00EF4BBB" w:rsidP="00EF4BBB">
      <w:pPr>
        <w:spacing w:after="0"/>
        <w:ind w:left="120"/>
        <w:jc w:val="center"/>
        <w:rPr>
          <w:lang w:val="ru-RU"/>
        </w:rPr>
      </w:pPr>
    </w:p>
    <w:p w:rsidR="00EF4BBB" w:rsidRPr="00EF4BBB" w:rsidRDefault="00EF4BBB" w:rsidP="00EF4BBB">
      <w:pPr>
        <w:spacing w:after="0"/>
        <w:ind w:left="120"/>
        <w:jc w:val="center"/>
        <w:rPr>
          <w:lang w:val="ru-RU"/>
        </w:rPr>
      </w:pPr>
    </w:p>
    <w:p w:rsidR="00EF4BBB" w:rsidRPr="00EF4BBB" w:rsidRDefault="00EF4BBB" w:rsidP="00EF4BBB">
      <w:pPr>
        <w:spacing w:after="0"/>
        <w:ind w:left="120"/>
        <w:jc w:val="center"/>
        <w:rPr>
          <w:lang w:val="ru-RU"/>
        </w:rPr>
      </w:pPr>
    </w:p>
    <w:p w:rsidR="00EF4BBB" w:rsidRPr="00EF4BBB" w:rsidRDefault="00EF4BBB" w:rsidP="00EF4BBB">
      <w:pPr>
        <w:spacing w:after="0"/>
        <w:ind w:left="120"/>
        <w:jc w:val="center"/>
        <w:rPr>
          <w:lang w:val="ru-RU"/>
        </w:rPr>
      </w:pPr>
    </w:p>
    <w:p w:rsidR="00EF4BBB" w:rsidRPr="00EF4BBB" w:rsidRDefault="00EF4BBB" w:rsidP="00EF4BBB">
      <w:pPr>
        <w:spacing w:after="0"/>
        <w:ind w:left="120"/>
        <w:jc w:val="center"/>
        <w:rPr>
          <w:lang w:val="ru-RU"/>
        </w:rPr>
      </w:pPr>
    </w:p>
    <w:p w:rsidR="00EF4BBB" w:rsidRPr="00EF4BBB" w:rsidRDefault="00EF4BBB" w:rsidP="00EF4BBB">
      <w:pPr>
        <w:spacing w:after="0"/>
        <w:ind w:left="120"/>
        <w:jc w:val="center"/>
        <w:rPr>
          <w:lang w:val="ru-RU"/>
        </w:rPr>
      </w:pPr>
    </w:p>
    <w:p w:rsidR="00EF4BBB" w:rsidRDefault="00EF4BBB" w:rsidP="00EF4BB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EF4BBB" w:rsidRDefault="00EF4BBB" w:rsidP="00EF4BB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с. Щетково </w:t>
      </w:r>
    </w:p>
    <w:p w:rsidR="00EF4BBB" w:rsidRPr="00EF4BBB" w:rsidRDefault="00EF4BBB" w:rsidP="00EF4BBB">
      <w:pPr>
        <w:spacing w:after="0"/>
        <w:ind w:left="120"/>
        <w:jc w:val="center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2026 год </w:t>
      </w:r>
    </w:p>
    <w:p w:rsidR="00EF4BBB" w:rsidRPr="00EF4BBB" w:rsidRDefault="00EF4BBB" w:rsidP="00EF4BBB">
      <w:pPr>
        <w:spacing w:after="0"/>
        <w:ind w:left="120"/>
        <w:jc w:val="center"/>
        <w:rPr>
          <w:lang w:val="ru-RU"/>
        </w:rPr>
      </w:pPr>
    </w:p>
    <w:p w:rsidR="00E74E94" w:rsidRPr="00EF4BBB" w:rsidRDefault="00E74E94">
      <w:pPr>
        <w:spacing w:after="0"/>
        <w:ind w:left="120"/>
        <w:rPr>
          <w:lang w:val="ru-RU"/>
        </w:rPr>
      </w:pPr>
    </w:p>
    <w:p w:rsidR="00E74E94" w:rsidRPr="00EF4BBB" w:rsidRDefault="004E2BD9">
      <w:pPr>
        <w:spacing w:after="0"/>
        <w:ind w:left="120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74E94" w:rsidRPr="00EF4BBB" w:rsidRDefault="00E74E94">
      <w:pPr>
        <w:spacing w:after="0" w:line="264" w:lineRule="auto"/>
        <w:ind w:left="120"/>
        <w:jc w:val="both"/>
        <w:rPr>
          <w:lang w:val="ru-RU"/>
        </w:rPr>
      </w:pPr>
    </w:p>
    <w:p w:rsidR="00E74E94" w:rsidRPr="00EF4BBB" w:rsidRDefault="004E2BD9">
      <w:pPr>
        <w:spacing w:after="0" w:line="264" w:lineRule="auto"/>
        <w:ind w:left="12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E74E94" w:rsidRPr="00EF4BBB" w:rsidRDefault="00E74E94">
      <w:pPr>
        <w:spacing w:after="0" w:line="264" w:lineRule="auto"/>
        <w:ind w:left="120"/>
        <w:jc w:val="both"/>
        <w:rPr>
          <w:lang w:val="ru-RU"/>
        </w:rPr>
      </w:pP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E74E94" w:rsidRPr="00EF4BBB" w:rsidRDefault="00E74E94">
      <w:pPr>
        <w:spacing w:after="0" w:line="264" w:lineRule="auto"/>
        <w:ind w:left="120"/>
        <w:jc w:val="both"/>
        <w:rPr>
          <w:lang w:val="ru-RU"/>
        </w:rPr>
      </w:pPr>
    </w:p>
    <w:p w:rsidR="00E74E94" w:rsidRPr="00EF4BBB" w:rsidRDefault="004E2BD9">
      <w:pPr>
        <w:spacing w:after="0" w:line="264" w:lineRule="auto"/>
        <w:ind w:left="12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E74E94" w:rsidRPr="00EF4BBB" w:rsidRDefault="00E74E94">
      <w:pPr>
        <w:spacing w:after="0" w:line="264" w:lineRule="auto"/>
        <w:ind w:left="120"/>
        <w:jc w:val="both"/>
        <w:rPr>
          <w:lang w:val="ru-RU"/>
        </w:rPr>
      </w:pP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E74E94" w:rsidRDefault="004E2BD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:rsidR="00E74E94" w:rsidRPr="00EF4BBB" w:rsidRDefault="004E2BD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E74E94" w:rsidRPr="00EF4BBB" w:rsidRDefault="004E2BD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E74E94" w:rsidRPr="00EF4BBB" w:rsidRDefault="004E2BD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E74E94" w:rsidRPr="00EF4BBB" w:rsidRDefault="004E2BD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E74E94" w:rsidRPr="00EF4BBB" w:rsidRDefault="004E2BD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E74E94" w:rsidRPr="00EF4BBB" w:rsidRDefault="00E74E94">
      <w:pPr>
        <w:spacing w:after="0" w:line="264" w:lineRule="auto"/>
        <w:ind w:left="120"/>
        <w:jc w:val="both"/>
        <w:rPr>
          <w:lang w:val="ru-RU"/>
        </w:rPr>
      </w:pPr>
    </w:p>
    <w:p w:rsidR="00E74E94" w:rsidRPr="00EF4BBB" w:rsidRDefault="004E2BD9">
      <w:pPr>
        <w:spacing w:after="0" w:line="264" w:lineRule="auto"/>
        <w:ind w:left="12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E74E94" w:rsidRPr="00EF4BBB" w:rsidRDefault="00E74E94">
      <w:pPr>
        <w:spacing w:after="0" w:line="264" w:lineRule="auto"/>
        <w:ind w:left="120"/>
        <w:jc w:val="both"/>
        <w:rPr>
          <w:lang w:val="ru-RU"/>
        </w:rPr>
      </w:pP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E74E94" w:rsidRPr="00EF4BBB" w:rsidRDefault="004E2BD9">
      <w:pPr>
        <w:spacing w:after="0"/>
        <w:ind w:firstLine="600"/>
        <w:jc w:val="right"/>
        <w:rPr>
          <w:lang w:val="ru-RU"/>
        </w:rPr>
      </w:pPr>
      <w:r w:rsidRPr="00EF4BBB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EF4BBB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:rsidR="00E74E94" w:rsidRPr="00EF4BBB" w:rsidRDefault="004E2BD9">
      <w:pPr>
        <w:spacing w:after="0"/>
        <w:ind w:firstLine="600"/>
        <w:jc w:val="right"/>
        <w:rPr>
          <w:lang w:val="ru-RU"/>
        </w:rPr>
      </w:pPr>
      <w:r w:rsidRPr="00EF4BBB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2"/>
        <w:gridCol w:w="7719"/>
        <w:gridCol w:w="2001"/>
      </w:tblGrid>
      <w:tr w:rsidR="00E74E94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E74E94" w:rsidRDefault="004E2BD9">
            <w:pPr>
              <w:spacing w:after="0"/>
              <w:ind w:left="247"/>
            </w:pPr>
            <w:r w:rsidRPr="00EF4B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E74E94" w:rsidRPr="00EF4BBB" w:rsidRDefault="004E2BD9">
            <w:pPr>
              <w:spacing w:after="0"/>
              <w:ind w:left="247"/>
              <w:rPr>
                <w:lang w:val="ru-RU"/>
              </w:rPr>
            </w:pPr>
            <w:r w:rsidRPr="00EF4B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EF4BBB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EF4B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E74E94" w:rsidRDefault="004E2BD9">
            <w:pPr>
              <w:spacing w:after="0"/>
              <w:ind w:left="247"/>
            </w:pPr>
            <w:r w:rsidRPr="00EF4B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74E94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74E94" w:rsidRDefault="004E2BD9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74E94" w:rsidRPr="00EF4BBB" w:rsidRDefault="004E2BD9">
            <w:pPr>
              <w:spacing w:after="0"/>
              <w:ind w:left="345"/>
              <w:jc w:val="both"/>
              <w:rPr>
                <w:lang w:val="ru-RU"/>
              </w:rPr>
            </w:pPr>
            <w:r w:rsidRPr="00EF4BBB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74E94" w:rsidRDefault="004E2BD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E74E9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E74E94" w:rsidRDefault="00E74E94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74E94" w:rsidRDefault="004E2BD9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74E94" w:rsidRDefault="004E2BD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E74E94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74E94" w:rsidRDefault="004E2BD9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74E94" w:rsidRPr="00EF4BBB" w:rsidRDefault="004E2BD9">
            <w:pPr>
              <w:spacing w:after="0"/>
              <w:ind w:left="345"/>
              <w:jc w:val="both"/>
              <w:rPr>
                <w:lang w:val="ru-RU"/>
              </w:rPr>
            </w:pPr>
            <w:r w:rsidRPr="00EF4BBB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E74E94" w:rsidRDefault="004E2BD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E74E9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E74E94" w:rsidRDefault="00E74E94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74E94" w:rsidRPr="00EF4BBB" w:rsidRDefault="004E2BD9">
            <w:pPr>
              <w:spacing w:after="0"/>
              <w:ind w:left="345"/>
              <w:jc w:val="both"/>
              <w:rPr>
                <w:lang w:val="ru-RU"/>
              </w:rPr>
            </w:pPr>
            <w:r w:rsidRPr="00EF4BBB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E74E94" w:rsidRDefault="004E2BD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E74E9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E74E94" w:rsidRDefault="00E74E94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74E94" w:rsidRDefault="004E2BD9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E74E94" w:rsidRDefault="004E2BD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E74E94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74E94" w:rsidRDefault="004E2BD9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74E94" w:rsidRDefault="004E2BD9">
            <w:pPr>
              <w:spacing w:after="0"/>
              <w:ind w:left="345"/>
              <w:jc w:val="both"/>
            </w:pPr>
            <w:r w:rsidRPr="00EF4B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E74E94" w:rsidRDefault="004E2BD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E74E9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E74E94" w:rsidRDefault="00E74E94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74E94" w:rsidRPr="00EF4BBB" w:rsidRDefault="004E2BD9">
            <w:pPr>
              <w:spacing w:after="0"/>
              <w:ind w:left="345"/>
              <w:jc w:val="both"/>
              <w:rPr>
                <w:lang w:val="ru-RU"/>
              </w:rPr>
            </w:pPr>
            <w:r w:rsidRPr="00EF4B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EF4BBB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EF4B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E74E94" w:rsidRDefault="004E2BD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E74E9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E74E94" w:rsidRDefault="00E74E94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74E94" w:rsidRDefault="004E2BD9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74E94" w:rsidRDefault="004E2BD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E74E94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74E94" w:rsidRDefault="004E2BD9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74E94" w:rsidRDefault="004E2BD9">
            <w:pPr>
              <w:spacing w:after="0"/>
              <w:ind w:left="345"/>
              <w:jc w:val="both"/>
            </w:pPr>
            <w:r w:rsidRPr="00EF4B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– 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E74E94" w:rsidRDefault="004E2BD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E74E9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E74E94" w:rsidRDefault="00E74E94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E74E94" w:rsidRPr="00EF4BBB" w:rsidRDefault="004E2BD9">
            <w:pPr>
              <w:spacing w:after="0"/>
              <w:ind w:left="345"/>
              <w:jc w:val="both"/>
              <w:rPr>
                <w:lang w:val="ru-RU"/>
              </w:rPr>
            </w:pPr>
            <w:r w:rsidRPr="00EF4B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F4B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F4B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E74E94" w:rsidRDefault="004E2BD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E74E94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74E94" w:rsidRDefault="004E2BD9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74E94" w:rsidRDefault="004E2BD9">
            <w:pPr>
              <w:spacing w:after="0"/>
              <w:ind w:left="345"/>
              <w:jc w:val="both"/>
            </w:pPr>
            <w:r w:rsidRPr="00EF4B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E74E94" w:rsidRDefault="004E2BD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E74E9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E74E94" w:rsidRDefault="00E74E94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74E94" w:rsidRPr="00EF4BBB" w:rsidRDefault="004E2BD9">
            <w:pPr>
              <w:spacing w:after="0"/>
              <w:ind w:left="345"/>
              <w:jc w:val="both"/>
              <w:rPr>
                <w:lang w:val="ru-RU"/>
              </w:rPr>
            </w:pPr>
            <w:r w:rsidRPr="00EF4B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EF4B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E74E94" w:rsidRDefault="004E2BD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:rsidR="00E74E94" w:rsidRDefault="00E74E94">
      <w:pPr>
        <w:sectPr w:rsidR="00E74E94" w:rsidSect="00BF6401">
          <w:pgSz w:w="11906" w:h="16383"/>
          <w:pgMar w:top="851" w:right="566" w:bottom="709" w:left="567" w:header="720" w:footer="720" w:gutter="0"/>
          <w:cols w:space="720"/>
        </w:sectPr>
      </w:pPr>
    </w:p>
    <w:p w:rsidR="00E74E94" w:rsidRDefault="004E2BD9">
      <w:pPr>
        <w:spacing w:after="0" w:line="264" w:lineRule="auto"/>
        <w:ind w:left="120"/>
        <w:jc w:val="both"/>
      </w:pPr>
      <w:bookmarkStart w:id="2" w:name="block-85462053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E74E94" w:rsidRDefault="00E74E94">
      <w:pPr>
        <w:spacing w:after="0" w:line="264" w:lineRule="auto"/>
        <w:ind w:left="120"/>
        <w:jc w:val="both"/>
      </w:pPr>
    </w:p>
    <w:p w:rsidR="00E74E94" w:rsidRDefault="004E2BD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E74E94" w:rsidRDefault="00E74E94">
      <w:pPr>
        <w:spacing w:after="0" w:line="264" w:lineRule="auto"/>
        <w:ind w:left="120"/>
        <w:jc w:val="both"/>
      </w:pPr>
    </w:p>
    <w:p w:rsidR="00E74E94" w:rsidRDefault="004E2BD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:rsidR="00E74E94" w:rsidRDefault="00E74E94">
      <w:pPr>
        <w:spacing w:after="0" w:line="264" w:lineRule="auto"/>
        <w:ind w:left="120"/>
        <w:jc w:val="both"/>
      </w:pPr>
    </w:p>
    <w:p w:rsidR="00E74E94" w:rsidRDefault="004E2BD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EF4BBB">
        <w:rPr>
          <w:rFonts w:ascii="Times New Roman" w:hAnsi="Times New Roman"/>
          <w:color w:val="000000"/>
          <w:sz w:val="28"/>
          <w:lang w:val="ru-RU"/>
        </w:rPr>
        <w:t>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Природные условия Древней Индии. Занятия населения. Древнейшие города-государства. </w:t>
      </w:r>
      <w:r w:rsidRPr="00BF6401">
        <w:rPr>
          <w:rFonts w:ascii="Times New Roman" w:hAnsi="Times New Roman"/>
          <w:color w:val="000000"/>
          <w:sz w:val="28"/>
          <w:lang w:val="ru-RU"/>
        </w:rPr>
        <w:t xml:space="preserve">Приход ариев в Северную Индию. </w:t>
      </w:r>
      <w:r w:rsidRPr="00EF4BBB">
        <w:rPr>
          <w:rFonts w:ascii="Times New Roman" w:hAnsi="Times New Roman"/>
          <w:color w:val="000000"/>
          <w:sz w:val="28"/>
          <w:lang w:val="ru-RU"/>
        </w:rPr>
        <w:t>Держава Маурьев. Государство Гуптов. Общественное устройство, варны.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Саламинском сражении, при Платеях и Микале. Итоги греко-персидских войн.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EF4BBB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Установление императорской власти. Октавиан Август. Римское гражданство. Римская литература, золотой век поэзии.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E74E94" w:rsidRPr="00EF4BBB" w:rsidRDefault="004E2BD9">
      <w:pPr>
        <w:spacing w:after="0" w:line="264" w:lineRule="auto"/>
        <w:ind w:left="12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E74E94" w:rsidRPr="00EF4BBB" w:rsidRDefault="00E74E94">
      <w:pPr>
        <w:spacing w:after="0" w:line="264" w:lineRule="auto"/>
        <w:ind w:left="120"/>
        <w:jc w:val="both"/>
        <w:rPr>
          <w:lang w:val="ru-RU"/>
        </w:rPr>
      </w:pP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:rsidR="00E74E94" w:rsidRPr="00EF4BBB" w:rsidRDefault="00E74E94">
      <w:pPr>
        <w:spacing w:after="0"/>
        <w:ind w:left="120"/>
        <w:rPr>
          <w:lang w:val="ru-RU"/>
        </w:rPr>
      </w:pPr>
    </w:p>
    <w:p w:rsidR="00E74E94" w:rsidRPr="00EF4BBB" w:rsidRDefault="004E2BD9">
      <w:pPr>
        <w:spacing w:after="0" w:line="264" w:lineRule="auto"/>
        <w:ind w:left="12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E74E94" w:rsidRPr="00EF4BBB" w:rsidRDefault="00E74E94">
      <w:pPr>
        <w:spacing w:after="0" w:line="264" w:lineRule="auto"/>
        <w:ind w:left="120"/>
        <w:jc w:val="both"/>
        <w:rPr>
          <w:lang w:val="ru-RU"/>
        </w:rPr>
      </w:pPr>
    </w:p>
    <w:p w:rsidR="00E74E94" w:rsidRPr="00EF4BBB" w:rsidRDefault="004E2BD9">
      <w:pPr>
        <w:spacing w:after="0" w:line="264" w:lineRule="auto"/>
        <w:ind w:left="12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Падение Западной Римской империи и образование варварских королевств.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EF4BBB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EF4BBB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EF4BBB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EF4BBB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EF4BBB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Укрепление королевской власти в странах Европы.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E74E94" w:rsidRPr="00EF4BBB" w:rsidRDefault="00E74E94">
      <w:pPr>
        <w:spacing w:after="0"/>
        <w:ind w:left="120"/>
        <w:rPr>
          <w:lang w:val="ru-RU"/>
        </w:rPr>
      </w:pPr>
    </w:p>
    <w:p w:rsidR="00E74E94" w:rsidRPr="00EF4BBB" w:rsidRDefault="004E2BD9">
      <w:pPr>
        <w:spacing w:after="0"/>
        <w:ind w:left="120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E74E94" w:rsidRPr="00EF4BBB" w:rsidRDefault="00E74E94">
      <w:pPr>
        <w:spacing w:after="0"/>
        <w:ind w:left="120"/>
        <w:rPr>
          <w:lang w:val="ru-RU"/>
        </w:rPr>
      </w:pP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EF4BBB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EF4BBB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E74E94" w:rsidRPr="00EF4BBB" w:rsidRDefault="004E2BD9">
      <w:pPr>
        <w:spacing w:after="0" w:line="264" w:lineRule="auto"/>
        <w:ind w:left="12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:rsidR="00E74E94" w:rsidRPr="00EF4BBB" w:rsidRDefault="00E74E94">
      <w:pPr>
        <w:spacing w:after="0"/>
        <w:ind w:left="120"/>
        <w:rPr>
          <w:lang w:val="ru-RU"/>
        </w:rPr>
      </w:pPr>
    </w:p>
    <w:p w:rsidR="00E74E94" w:rsidRPr="00EF4BBB" w:rsidRDefault="00E74E94">
      <w:pPr>
        <w:spacing w:after="0"/>
        <w:ind w:left="120"/>
        <w:rPr>
          <w:lang w:val="ru-RU"/>
        </w:rPr>
      </w:pPr>
    </w:p>
    <w:p w:rsidR="00E74E94" w:rsidRPr="00EF4BBB" w:rsidRDefault="004E2BD9">
      <w:pPr>
        <w:spacing w:after="0" w:line="264" w:lineRule="auto"/>
        <w:ind w:left="12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74E94" w:rsidRPr="00EF4BBB" w:rsidRDefault="00E74E94">
      <w:pPr>
        <w:spacing w:after="0" w:line="264" w:lineRule="auto"/>
        <w:ind w:left="120"/>
        <w:jc w:val="both"/>
        <w:rPr>
          <w:lang w:val="ru-RU"/>
        </w:rPr>
      </w:pPr>
    </w:p>
    <w:p w:rsidR="00E74E94" w:rsidRPr="00EF4BBB" w:rsidRDefault="004E2BD9">
      <w:pPr>
        <w:spacing w:after="0" w:line="264" w:lineRule="auto"/>
        <w:ind w:left="12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EF4BBB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EF4BB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EF4BBB">
        <w:rPr>
          <w:rFonts w:ascii="Times New Roman" w:hAnsi="Times New Roman"/>
          <w:color w:val="000000"/>
          <w:sz w:val="28"/>
          <w:lang w:val="ru-RU"/>
        </w:rPr>
        <w:t>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>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EF4BB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вв. Осо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EF4BBB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EF4BBB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:rsidR="00E74E94" w:rsidRPr="00EF4BBB" w:rsidRDefault="00E74E94">
      <w:pPr>
        <w:spacing w:after="0" w:line="264" w:lineRule="auto"/>
        <w:ind w:left="120"/>
        <w:jc w:val="both"/>
        <w:rPr>
          <w:lang w:val="ru-RU"/>
        </w:rPr>
      </w:pPr>
    </w:p>
    <w:p w:rsidR="00E74E94" w:rsidRPr="00EF4BBB" w:rsidRDefault="004E2BD9">
      <w:pPr>
        <w:spacing w:after="0" w:line="264" w:lineRule="auto"/>
        <w:ind w:left="12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E74E94" w:rsidRPr="00EF4BBB" w:rsidRDefault="00E74E94">
      <w:pPr>
        <w:spacing w:after="0" w:line="264" w:lineRule="auto"/>
        <w:ind w:left="120"/>
        <w:jc w:val="both"/>
        <w:rPr>
          <w:lang w:val="ru-RU"/>
        </w:rPr>
      </w:pP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EF4BBB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EF4BBB">
        <w:rPr>
          <w:rFonts w:ascii="Times New Roman" w:hAnsi="Times New Roman"/>
          <w:color w:val="333333"/>
          <w:sz w:val="28"/>
          <w:lang w:val="ru-RU"/>
        </w:rPr>
        <w:t>«</w:t>
      </w:r>
      <w:r w:rsidRPr="00EF4BBB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EF4BBB">
        <w:rPr>
          <w:rFonts w:ascii="Times New Roman" w:hAnsi="Times New Roman"/>
          <w:color w:val="333333"/>
          <w:sz w:val="28"/>
          <w:lang w:val="ru-RU"/>
        </w:rPr>
        <w:t>»</w:t>
      </w:r>
      <w:r w:rsidRPr="00EF4BBB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EF4BBB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EF4BBB">
        <w:rPr>
          <w:rFonts w:ascii="Times New Roman" w:hAnsi="Times New Roman"/>
          <w:color w:val="333333"/>
          <w:sz w:val="28"/>
          <w:lang w:val="ru-RU"/>
        </w:rPr>
        <w:t>«</w:t>
      </w:r>
      <w:r w:rsidRPr="00EF4BBB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EF4BBB">
        <w:rPr>
          <w:rFonts w:ascii="Times New Roman" w:hAnsi="Times New Roman"/>
          <w:color w:val="333333"/>
          <w:sz w:val="28"/>
          <w:lang w:val="ru-RU"/>
        </w:rPr>
        <w:t>»</w:t>
      </w:r>
      <w:r w:rsidRPr="00EF4BBB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Россия при первых Романовых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гионов Российского государства. Торговый и Новоторговый уставы. Торговля с Западом.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Русско-шведская война 1656-1658 гг. и ее результаты. Укрепление южных рубежей России.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EF4BBB">
        <w:rPr>
          <w:rFonts w:ascii="Times New Roman" w:hAnsi="Times New Roman"/>
          <w:color w:val="333333"/>
          <w:sz w:val="28"/>
          <w:lang w:val="ru-RU"/>
        </w:rPr>
        <w:t>«</w:t>
      </w:r>
      <w:r w:rsidRPr="00EF4BBB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EF4BBB">
        <w:rPr>
          <w:rFonts w:ascii="Times New Roman" w:hAnsi="Times New Roman"/>
          <w:color w:val="333333"/>
          <w:sz w:val="28"/>
          <w:lang w:val="ru-RU"/>
        </w:rPr>
        <w:t>»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пы. Проникновение русских землепроходцев в Восточную Сибирь и Даурию.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EF4BBB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EF4BBB">
        <w:rPr>
          <w:rFonts w:ascii="Times New Roman" w:hAnsi="Times New Roman"/>
          <w:color w:val="333333"/>
          <w:sz w:val="28"/>
          <w:lang w:val="ru-RU"/>
        </w:rPr>
        <w:t>«</w:t>
      </w:r>
      <w:r w:rsidRPr="00EF4BBB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EF4BBB">
        <w:rPr>
          <w:rFonts w:ascii="Times New Roman" w:hAnsi="Times New Roman"/>
          <w:color w:val="333333"/>
          <w:sz w:val="28"/>
          <w:lang w:val="ru-RU"/>
        </w:rPr>
        <w:t>»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E74E94" w:rsidRPr="00EF4BBB" w:rsidRDefault="004E2BD9">
      <w:pPr>
        <w:spacing w:after="0" w:line="264" w:lineRule="auto"/>
        <w:ind w:left="12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E74E94" w:rsidRPr="00EF4BBB" w:rsidRDefault="00E74E94">
      <w:pPr>
        <w:spacing w:after="0" w:line="264" w:lineRule="auto"/>
        <w:ind w:left="120"/>
        <w:jc w:val="both"/>
        <w:rPr>
          <w:lang w:val="ru-RU"/>
        </w:rPr>
      </w:pP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ная операция: герои и подвиги.".</w:t>
      </w:r>
    </w:p>
    <w:p w:rsidR="00E74E94" w:rsidRPr="00EF4BBB" w:rsidRDefault="00E74E94">
      <w:pPr>
        <w:spacing w:after="0"/>
        <w:ind w:left="120"/>
        <w:rPr>
          <w:lang w:val="ru-RU"/>
        </w:rPr>
      </w:pPr>
    </w:p>
    <w:p w:rsidR="00E74E94" w:rsidRPr="00EF4BBB" w:rsidRDefault="00E74E94">
      <w:pPr>
        <w:spacing w:after="0"/>
        <w:ind w:left="120"/>
        <w:rPr>
          <w:lang w:val="ru-RU"/>
        </w:rPr>
      </w:pPr>
    </w:p>
    <w:p w:rsidR="00E74E94" w:rsidRPr="00EF4BBB" w:rsidRDefault="004E2BD9">
      <w:pPr>
        <w:spacing w:after="0" w:line="264" w:lineRule="auto"/>
        <w:ind w:left="12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E74E94" w:rsidRPr="00EF4BBB" w:rsidRDefault="00E74E94">
      <w:pPr>
        <w:spacing w:after="0" w:line="264" w:lineRule="auto"/>
        <w:ind w:left="120"/>
        <w:jc w:val="both"/>
        <w:rPr>
          <w:lang w:val="ru-RU"/>
        </w:rPr>
      </w:pPr>
    </w:p>
    <w:p w:rsidR="00E74E94" w:rsidRPr="00EF4BBB" w:rsidRDefault="004E2BD9">
      <w:pPr>
        <w:spacing w:after="0" w:line="264" w:lineRule="auto"/>
        <w:ind w:left="12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EF4BBB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EF4BBB">
        <w:rPr>
          <w:rFonts w:ascii="Times New Roman" w:hAnsi="Times New Roman"/>
          <w:color w:val="333333"/>
          <w:sz w:val="28"/>
          <w:lang w:val="ru-RU"/>
        </w:rPr>
        <w:t>«</w:t>
      </w:r>
      <w:r w:rsidRPr="00EF4BBB">
        <w:rPr>
          <w:rFonts w:ascii="Times New Roman" w:hAnsi="Times New Roman"/>
          <w:color w:val="000000"/>
          <w:sz w:val="28"/>
          <w:lang w:val="ru-RU"/>
        </w:rPr>
        <w:t>за наследство</w:t>
      </w:r>
      <w:r w:rsidRPr="00EF4BBB">
        <w:rPr>
          <w:rFonts w:ascii="Times New Roman" w:hAnsi="Times New Roman"/>
          <w:color w:val="333333"/>
          <w:sz w:val="28"/>
          <w:lang w:val="ru-RU"/>
        </w:rPr>
        <w:t>»</w:t>
      </w:r>
      <w:r w:rsidRPr="00EF4BBB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Германские государства, монарх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EF4BBB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EF4BBB">
        <w:rPr>
          <w:rFonts w:ascii="Times New Roman" w:hAnsi="Times New Roman"/>
          <w:color w:val="333333"/>
          <w:sz w:val="28"/>
          <w:lang w:val="ru-RU"/>
        </w:rPr>
        <w:t>«</w:t>
      </w:r>
      <w:r w:rsidRPr="00EF4BBB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EF4BBB">
        <w:rPr>
          <w:rFonts w:ascii="Times New Roman" w:hAnsi="Times New Roman"/>
          <w:color w:val="333333"/>
          <w:sz w:val="28"/>
          <w:lang w:val="ru-RU"/>
        </w:rPr>
        <w:t>»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EF4BBB">
        <w:rPr>
          <w:rFonts w:ascii="Times New Roman" w:hAnsi="Times New Roman"/>
          <w:color w:val="333333"/>
          <w:sz w:val="28"/>
          <w:lang w:val="ru-RU"/>
        </w:rPr>
        <w:t>«</w:t>
      </w:r>
      <w:r w:rsidRPr="00EF4BBB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EF4BBB">
        <w:rPr>
          <w:rFonts w:ascii="Times New Roman" w:hAnsi="Times New Roman"/>
          <w:color w:val="333333"/>
          <w:sz w:val="28"/>
          <w:lang w:val="ru-RU"/>
        </w:rPr>
        <w:t>»</w:t>
      </w:r>
      <w:r w:rsidRPr="00EF4BBB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Политика Надир-шаха.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E74E94" w:rsidRPr="00EF4BBB" w:rsidRDefault="00E74E94">
      <w:pPr>
        <w:spacing w:after="0" w:line="264" w:lineRule="auto"/>
        <w:ind w:left="120"/>
        <w:jc w:val="both"/>
        <w:rPr>
          <w:lang w:val="ru-RU"/>
        </w:rPr>
      </w:pPr>
    </w:p>
    <w:p w:rsidR="00E74E94" w:rsidRPr="00EF4BBB" w:rsidRDefault="004E2BD9">
      <w:pPr>
        <w:spacing w:after="0" w:line="264" w:lineRule="auto"/>
        <w:ind w:left="12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EF4BBB">
        <w:rPr>
          <w:rFonts w:ascii="Times New Roman" w:hAnsi="Times New Roman"/>
          <w:color w:val="000000"/>
          <w:sz w:val="28"/>
          <w:lang w:val="ru-RU"/>
        </w:rPr>
        <w:t>. Азовски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Экономическая политика. Строительство казенных мануфактур. Преобладание крепостного и подневольного труда. Распространение 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фаворитов эпохи дворцовых переворотов.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EF4BBB">
        <w:rPr>
          <w:rFonts w:ascii="Times New Roman" w:hAnsi="Times New Roman"/>
          <w:color w:val="000000"/>
          <w:sz w:val="28"/>
          <w:lang w:val="ru-RU"/>
        </w:rPr>
        <w:t>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EF4BBB">
        <w:rPr>
          <w:rFonts w:ascii="Times New Roman" w:hAnsi="Times New Roman"/>
          <w:color w:val="333333"/>
          <w:sz w:val="28"/>
          <w:lang w:val="ru-RU"/>
        </w:rPr>
        <w:t>«</w:t>
      </w:r>
      <w:r w:rsidRPr="00EF4BBB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EF4BBB">
        <w:rPr>
          <w:rFonts w:ascii="Times New Roman" w:hAnsi="Times New Roman"/>
          <w:color w:val="333333"/>
          <w:sz w:val="28"/>
          <w:lang w:val="ru-RU"/>
        </w:rPr>
        <w:t>»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Положение разных категорий российского крестьянства, дворовых людей и других низших слоев населения России, в том числе в казачьих и 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значение восстания, и его влияние на внутреннюю политику и развитие общественной мысли.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ргов и России. Восстание под предводительством Т. Костюшко.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EF4BBB">
        <w:rPr>
          <w:rFonts w:ascii="Times New Roman" w:hAnsi="Times New Roman"/>
          <w:color w:val="333333"/>
          <w:sz w:val="28"/>
          <w:lang w:val="ru-RU"/>
        </w:rPr>
        <w:t>«</w:t>
      </w:r>
      <w:r w:rsidRPr="00EF4BBB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EF4BBB">
        <w:rPr>
          <w:rFonts w:ascii="Times New Roman" w:hAnsi="Times New Roman"/>
          <w:color w:val="333333"/>
          <w:sz w:val="28"/>
          <w:lang w:val="ru-RU"/>
        </w:rPr>
        <w:t>»</w:t>
      </w:r>
      <w:r w:rsidRPr="00EF4BBB">
        <w:rPr>
          <w:rFonts w:ascii="Times New Roman" w:hAnsi="Times New Roman"/>
          <w:color w:val="000000"/>
          <w:sz w:val="28"/>
          <w:lang w:val="ru-RU"/>
        </w:rPr>
        <w:t>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амблей в стиле классицизма в обеих столицах. В.И. Баженов, М.Ф. Казаков, Ф.Ф. Растрелли, И.Е. Старов и другие.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E74E94" w:rsidRPr="00EF4BBB" w:rsidRDefault="00E74E94">
      <w:pPr>
        <w:spacing w:after="0" w:line="264" w:lineRule="auto"/>
        <w:ind w:left="120"/>
        <w:jc w:val="both"/>
        <w:rPr>
          <w:lang w:val="ru-RU"/>
        </w:rPr>
      </w:pPr>
    </w:p>
    <w:p w:rsidR="00E74E94" w:rsidRPr="00EF4BBB" w:rsidRDefault="004E2BD9">
      <w:pPr>
        <w:spacing w:after="0" w:line="264" w:lineRule="auto"/>
        <w:ind w:left="12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74E94" w:rsidRPr="00EF4BBB" w:rsidRDefault="00E74E94">
      <w:pPr>
        <w:spacing w:after="0" w:line="264" w:lineRule="auto"/>
        <w:ind w:left="120"/>
        <w:jc w:val="both"/>
        <w:rPr>
          <w:lang w:val="ru-RU"/>
        </w:rPr>
      </w:pPr>
    </w:p>
    <w:p w:rsidR="00E74E94" w:rsidRPr="00EF4BBB" w:rsidRDefault="004E2BD9">
      <w:pPr>
        <w:spacing w:after="0" w:line="264" w:lineRule="auto"/>
        <w:ind w:left="12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культуры:жизнь и творчество.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мперии.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EF4BBB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EF4BBB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го господства. Русско-турецкая война 1877-1878 гг., ее итоги.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E74E94" w:rsidRPr="00EF4BBB" w:rsidRDefault="00E74E94">
      <w:pPr>
        <w:spacing w:after="0" w:line="264" w:lineRule="auto"/>
        <w:ind w:left="120"/>
        <w:jc w:val="both"/>
        <w:rPr>
          <w:lang w:val="ru-RU"/>
        </w:rPr>
      </w:pPr>
    </w:p>
    <w:p w:rsidR="00E74E94" w:rsidRPr="00EF4BBB" w:rsidRDefault="004E2BD9">
      <w:pPr>
        <w:spacing w:after="0" w:line="264" w:lineRule="auto"/>
        <w:ind w:left="12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ие профессиональной бюрократии.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EF4BBB">
        <w:rPr>
          <w:rFonts w:ascii="Times New Roman" w:hAnsi="Times New Roman"/>
          <w:color w:val="333333"/>
          <w:sz w:val="28"/>
          <w:lang w:val="ru-RU"/>
        </w:rPr>
        <w:t>«</w:t>
      </w:r>
      <w:r w:rsidRPr="00EF4BBB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EF4BBB">
        <w:rPr>
          <w:rFonts w:ascii="Times New Roman" w:hAnsi="Times New Roman"/>
          <w:color w:val="333333"/>
          <w:sz w:val="28"/>
          <w:lang w:val="ru-RU"/>
        </w:rPr>
        <w:t>»</w:t>
      </w:r>
      <w:r w:rsidRPr="00EF4BBB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правовом строе страны. Конституционный вопрос. Социально-экономическое развитие страны в пореформенный период.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333333"/>
          <w:sz w:val="28"/>
          <w:lang w:val="ru-RU"/>
        </w:rPr>
        <w:t>«</w:t>
      </w:r>
      <w:r w:rsidRPr="00EF4BBB">
        <w:rPr>
          <w:rFonts w:ascii="Times New Roman" w:hAnsi="Times New Roman"/>
          <w:color w:val="000000"/>
          <w:sz w:val="28"/>
          <w:lang w:val="ru-RU"/>
        </w:rPr>
        <w:t>Народное самод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ержавие</w:t>
      </w:r>
      <w:r w:rsidRPr="00EF4BBB">
        <w:rPr>
          <w:rFonts w:ascii="Times New Roman" w:hAnsi="Times New Roman"/>
          <w:color w:val="333333"/>
          <w:sz w:val="28"/>
          <w:lang w:val="ru-RU"/>
        </w:rPr>
        <w:t>»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EF4BBB">
        <w:rPr>
          <w:rFonts w:ascii="Times New Roman" w:hAnsi="Times New Roman"/>
          <w:color w:val="333333"/>
          <w:sz w:val="28"/>
          <w:lang w:val="ru-RU"/>
        </w:rPr>
        <w:t>«</w:t>
      </w:r>
      <w:r w:rsidRPr="00EF4BBB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EF4BBB">
        <w:rPr>
          <w:rFonts w:ascii="Times New Roman" w:hAnsi="Times New Roman"/>
          <w:color w:val="333333"/>
          <w:sz w:val="28"/>
          <w:lang w:val="ru-RU"/>
        </w:rPr>
        <w:t>»</w:t>
      </w:r>
      <w:r w:rsidRPr="00EF4BBB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Кавказской войны. Север, Сибирь, Дальний Восток. Средняя Азия. Взаимодействие национальных культур и народов.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 терроризм.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333333"/>
          <w:sz w:val="28"/>
          <w:lang w:val="ru-RU"/>
        </w:rPr>
        <w:t>«</w:t>
      </w:r>
      <w:r w:rsidRPr="00EF4BBB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EF4BBB">
        <w:rPr>
          <w:rFonts w:ascii="Times New Roman" w:hAnsi="Times New Roman"/>
          <w:color w:val="333333"/>
          <w:sz w:val="28"/>
          <w:lang w:val="ru-RU"/>
        </w:rPr>
        <w:t>»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EF4BBB">
        <w:rPr>
          <w:rFonts w:ascii="Times New Roman" w:hAnsi="Times New Roman"/>
          <w:color w:val="333333"/>
          <w:sz w:val="28"/>
          <w:lang w:val="ru-RU"/>
        </w:rPr>
        <w:t>«</w:t>
      </w:r>
      <w:r w:rsidRPr="00EF4BBB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EF4BBB">
        <w:rPr>
          <w:rFonts w:ascii="Times New Roman" w:hAnsi="Times New Roman"/>
          <w:color w:val="333333"/>
          <w:sz w:val="28"/>
          <w:lang w:val="ru-RU"/>
        </w:rPr>
        <w:t>»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:rsidR="00E74E94" w:rsidRPr="00EF4BBB" w:rsidRDefault="00E74E94">
      <w:pPr>
        <w:rPr>
          <w:lang w:val="ru-RU"/>
        </w:rPr>
        <w:sectPr w:rsidR="00E74E94" w:rsidRPr="00EF4BBB">
          <w:pgSz w:w="11906" w:h="16383"/>
          <w:pgMar w:top="1134" w:right="850" w:bottom="1134" w:left="1701" w:header="720" w:footer="720" w:gutter="0"/>
          <w:cols w:space="720"/>
        </w:sectPr>
      </w:pPr>
    </w:p>
    <w:p w:rsidR="00E74E94" w:rsidRPr="00EF4BBB" w:rsidRDefault="004E2BD9">
      <w:pPr>
        <w:spacing w:after="0" w:line="264" w:lineRule="auto"/>
        <w:ind w:left="120"/>
        <w:jc w:val="both"/>
        <w:rPr>
          <w:lang w:val="ru-RU"/>
        </w:rPr>
      </w:pPr>
      <w:bookmarkStart w:id="3" w:name="block-85462049"/>
      <w:bookmarkEnd w:id="2"/>
      <w:r w:rsidRPr="00EF4BBB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E74E94" w:rsidRPr="00EF4BBB" w:rsidRDefault="00E74E94">
      <w:pPr>
        <w:spacing w:after="0" w:line="264" w:lineRule="auto"/>
        <w:ind w:left="120"/>
        <w:jc w:val="both"/>
        <w:rPr>
          <w:lang w:val="ru-RU"/>
        </w:rPr>
      </w:pPr>
    </w:p>
    <w:p w:rsidR="00E74E94" w:rsidRPr="00EF4BBB" w:rsidRDefault="004E2BD9">
      <w:pPr>
        <w:spacing w:after="0" w:line="264" w:lineRule="auto"/>
        <w:ind w:left="12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1) в сфере патриотиче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lastRenderedPageBreak/>
        <w:t>ского воспитания: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звития человека в исторических обществах (в античном мире, эпоху Возрождения) и в современную эпоху;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74E94" w:rsidRPr="00EF4BBB" w:rsidRDefault="00E74E94">
      <w:pPr>
        <w:spacing w:after="0"/>
        <w:ind w:left="120"/>
        <w:rPr>
          <w:lang w:val="ru-RU"/>
        </w:rPr>
      </w:pPr>
    </w:p>
    <w:p w:rsidR="00E74E94" w:rsidRPr="00EF4BBB" w:rsidRDefault="004E2BD9">
      <w:pPr>
        <w:spacing w:after="0"/>
        <w:ind w:left="120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м;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владеть приёмами самоконтроля ‒ осуществление самоконтроля, рефлексии и самооценки полученных результатов;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оль эмоций в отношениях между людьми;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E74E94" w:rsidRPr="00EF4BBB" w:rsidRDefault="00E74E94">
      <w:pPr>
        <w:spacing w:after="0" w:line="264" w:lineRule="auto"/>
        <w:ind w:left="120"/>
        <w:jc w:val="both"/>
        <w:rPr>
          <w:lang w:val="ru-RU"/>
        </w:rPr>
      </w:pPr>
    </w:p>
    <w:p w:rsidR="00E74E94" w:rsidRPr="00EF4BBB" w:rsidRDefault="004E2BD9">
      <w:pPr>
        <w:spacing w:after="0" w:line="264" w:lineRule="auto"/>
        <w:ind w:left="12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учении исторических событий, явлений, процессов; привлекать контекстную информацию при работе с историческими источниками;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в 5–9 классах представлены в виде общего перечня для курсов отечественной и всеобщей истории, что 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государственного 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устройства древних обществ, положения основных групп населения, религиозных верований людей в древности;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ваний, колонизаций, о ключевых событиях средневековой истории.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отношения к наиболее значимым событиям и личностям прошлого: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EF4BBB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EF4BBB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EF4BBB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EF4BBB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характеризовать обстояте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льства и цель создания источника, раскрывать его информационную ценность;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EF4BBB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EF4BBB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EF4BBB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EF4BBB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EF4BBB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EF4BBB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EF4BBB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нной шкале ценностей.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EF4BBB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EF4BBB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–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начала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>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европейс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кие влияния и национальные традиции, показывать на примерах;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выявлять принадлежность источника определенному лицу, социальной группе, общественному течению и другим;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различать в тексте пи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сьменных источников факты и интерпретации событий прошлого.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оцени</w:t>
      </w:r>
      <w:r w:rsidRPr="00EF4BBB">
        <w:rPr>
          <w:rFonts w:ascii="Times New Roman" w:hAnsi="Times New Roman"/>
          <w:color w:val="000000"/>
          <w:sz w:val="28"/>
          <w:lang w:val="ru-RU"/>
        </w:rPr>
        <w:lastRenderedPageBreak/>
        <w:t>вать степень убедительности предложенных точек зрения, формулировать и аргументировать свое мнение;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:rsidR="00E74E94" w:rsidRPr="00EF4BBB" w:rsidRDefault="004E2BD9">
      <w:pPr>
        <w:spacing w:after="0" w:line="264" w:lineRule="auto"/>
        <w:ind w:firstLine="600"/>
        <w:jc w:val="both"/>
        <w:rPr>
          <w:lang w:val="ru-RU"/>
        </w:rPr>
      </w:pPr>
      <w:r w:rsidRPr="00EF4BBB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F4BBB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E74E94" w:rsidRPr="00EF4BBB" w:rsidRDefault="00E74E94">
      <w:pPr>
        <w:rPr>
          <w:lang w:val="ru-RU"/>
        </w:rPr>
        <w:sectPr w:rsidR="00E74E94" w:rsidRPr="00EF4BBB">
          <w:pgSz w:w="11906" w:h="16383"/>
          <w:pgMar w:top="1134" w:right="850" w:bottom="1134" w:left="1701" w:header="720" w:footer="720" w:gutter="0"/>
          <w:cols w:space="720"/>
        </w:sectPr>
      </w:pPr>
    </w:p>
    <w:p w:rsidR="00DD3AA0" w:rsidRPr="00DD3AA0" w:rsidRDefault="004E2BD9" w:rsidP="00DD3AA0">
      <w:pPr>
        <w:spacing w:after="0"/>
        <w:ind w:left="120"/>
        <w:rPr>
          <w:rFonts w:ascii="Calibri" w:eastAsia="Calibri" w:hAnsi="Calibri" w:cs="Times New Roman"/>
        </w:rPr>
      </w:pPr>
      <w:bookmarkStart w:id="4" w:name="block-85462047"/>
      <w:bookmarkEnd w:id="3"/>
      <w:r w:rsidRPr="00EF4BB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DD3AA0" w:rsidRPr="00DD3AA0">
        <w:rPr>
          <w:rFonts w:ascii="Times New Roman" w:eastAsia="Calibri" w:hAnsi="Times New Roman" w:cs="Times New Roman"/>
          <w:b/>
          <w:color w:val="000000"/>
          <w:sz w:val="28"/>
        </w:rPr>
        <w:t xml:space="preserve">ТЕМАТИЧЕСКОЕ ПЛАНИРОВАНИЕ </w:t>
      </w:r>
    </w:p>
    <w:p w:rsidR="00DD3AA0" w:rsidRPr="00DD3AA0" w:rsidRDefault="00DD3AA0" w:rsidP="00DD3AA0">
      <w:pPr>
        <w:spacing w:after="0"/>
        <w:ind w:left="120"/>
        <w:rPr>
          <w:rFonts w:ascii="Calibri" w:eastAsia="Calibri" w:hAnsi="Calibri" w:cs="Times New Roman"/>
        </w:rPr>
      </w:pPr>
      <w:r w:rsidRPr="00DD3AA0">
        <w:rPr>
          <w:rFonts w:ascii="Times New Roman" w:eastAsia="Calibri" w:hAnsi="Times New Roman" w:cs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3"/>
        <w:gridCol w:w="1912"/>
        <w:gridCol w:w="2694"/>
      </w:tblGrid>
      <w:tr w:rsidR="00DD3AA0" w:rsidRPr="00DD3AA0" w:rsidTr="00AD2770">
        <w:trPr>
          <w:trHeight w:val="144"/>
          <w:tblCellSpacing w:w="0" w:type="dxa"/>
        </w:trPr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45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  <w:p w:rsidR="00DD3AA0" w:rsidRPr="00DD3AA0" w:rsidRDefault="00BF6401" w:rsidP="00DD3AA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sz w:val="24"/>
              </w:rPr>
              <w:pict>
                <v:rect id="_x0000_i1046" style="width:0;height:1.5pt" o:hralign="center" o:hrstd="t" o:hr="t" fillcolor="#a0a0a0" stroked="f"/>
              </w:pict>
            </w: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 1.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Введение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Итого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 2.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 3.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 4.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Расцвет и паден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ие Римской империи.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Раздел 5.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Введение 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5.2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Наш край с древнейших времен до начала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5.3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Тюменский край: от первых государств до основания первых русских городов в Западной Сибири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5.4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Особенности нашего края, их отражение в культуре, религии, языке, символах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5.5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Итоговое обобщение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</w:tbl>
    <w:p w:rsidR="00DD3AA0" w:rsidRPr="00DD3AA0" w:rsidRDefault="00DD3AA0" w:rsidP="00DD3AA0">
      <w:pPr>
        <w:rPr>
          <w:rFonts w:ascii="Calibri" w:eastAsia="Calibri" w:hAnsi="Calibri" w:cs="Times New Roman"/>
        </w:rPr>
        <w:sectPr w:rsidR="00DD3AA0" w:rsidRPr="00DD3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3AA0" w:rsidRPr="00DD3AA0" w:rsidRDefault="00DD3AA0" w:rsidP="00DD3AA0">
      <w:pPr>
        <w:spacing w:after="0"/>
        <w:ind w:left="120"/>
        <w:rPr>
          <w:rFonts w:ascii="Calibri" w:eastAsia="Calibri" w:hAnsi="Calibri" w:cs="Times New Roman"/>
        </w:rPr>
      </w:pPr>
      <w:r w:rsidRPr="00DD3AA0">
        <w:rPr>
          <w:rFonts w:ascii="Times New Roman" w:eastAsia="Calibri" w:hAnsi="Times New Roman" w:cs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8"/>
        <w:gridCol w:w="4465"/>
        <w:gridCol w:w="1615"/>
        <w:gridCol w:w="1843"/>
        <w:gridCol w:w="1912"/>
        <w:gridCol w:w="2789"/>
      </w:tblGrid>
      <w:tr w:rsidR="00DD3AA0" w:rsidRPr="00DD3AA0" w:rsidTr="00AD2770">
        <w:trPr>
          <w:trHeight w:val="144"/>
          <w:tblCellSpacing w:w="0" w:type="dxa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Раздел 1.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V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– конец 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XV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—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Раздел 2.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IX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— начале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—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Раздел 3.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Наш край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-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4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Наш край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3.3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Наш край в XIX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3.4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Наш край в начале XX в. (до 1914 г.)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</w:tbl>
    <w:p w:rsidR="00DD3AA0" w:rsidRPr="00DD3AA0" w:rsidRDefault="00DD3AA0" w:rsidP="00DD3AA0">
      <w:pPr>
        <w:rPr>
          <w:rFonts w:ascii="Calibri" w:eastAsia="Calibri" w:hAnsi="Calibri" w:cs="Times New Roman"/>
        </w:rPr>
        <w:sectPr w:rsidR="00DD3AA0" w:rsidRPr="00DD3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3AA0" w:rsidRPr="00DD3AA0" w:rsidRDefault="00DD3AA0" w:rsidP="00DD3AA0">
      <w:pPr>
        <w:spacing w:after="0"/>
        <w:ind w:left="120"/>
        <w:rPr>
          <w:rFonts w:ascii="Calibri" w:eastAsia="Calibri" w:hAnsi="Calibri" w:cs="Times New Roman"/>
        </w:rPr>
      </w:pPr>
      <w:r w:rsidRPr="00DD3AA0">
        <w:rPr>
          <w:rFonts w:ascii="Times New Roman" w:eastAsia="Calibri" w:hAnsi="Times New Roman" w:cs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4531"/>
        <w:gridCol w:w="1589"/>
        <w:gridCol w:w="1843"/>
        <w:gridCol w:w="1912"/>
        <w:gridCol w:w="2741"/>
      </w:tblGrid>
      <w:tr w:rsidR="00DD3AA0" w:rsidRPr="00DD3AA0" w:rsidTr="00AD2770">
        <w:trPr>
          <w:trHeight w:val="144"/>
          <w:tblCellSpacing w:w="0" w:type="dxa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Раздел 1.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Конец 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XV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— 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Эпоха Великих географически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Европа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-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—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Раздел 2.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Раздел 3.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Наш край в начале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века – до образования Тюменской области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8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Наш край после образования Тюменской области.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</w:tbl>
    <w:p w:rsidR="00DD3AA0" w:rsidRPr="00DD3AA0" w:rsidRDefault="00DD3AA0" w:rsidP="00DD3AA0">
      <w:pPr>
        <w:rPr>
          <w:rFonts w:ascii="Calibri" w:eastAsia="Calibri" w:hAnsi="Calibri" w:cs="Times New Roman"/>
        </w:rPr>
        <w:sectPr w:rsidR="00DD3AA0" w:rsidRPr="00DD3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3AA0" w:rsidRPr="00DD3AA0" w:rsidRDefault="00DD3AA0" w:rsidP="00DD3AA0">
      <w:pPr>
        <w:spacing w:after="0"/>
        <w:ind w:left="120"/>
        <w:rPr>
          <w:rFonts w:ascii="Calibri" w:eastAsia="Calibri" w:hAnsi="Calibri" w:cs="Times New Roman"/>
        </w:rPr>
      </w:pPr>
      <w:r w:rsidRPr="00DD3AA0">
        <w:rPr>
          <w:rFonts w:ascii="Times New Roman" w:eastAsia="Calibri" w:hAnsi="Times New Roman" w:cs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8"/>
        <w:gridCol w:w="4465"/>
        <w:gridCol w:w="1615"/>
        <w:gridCol w:w="1843"/>
        <w:gridCol w:w="1912"/>
        <w:gridCol w:w="2789"/>
      </w:tblGrid>
      <w:tr w:rsidR="00DD3AA0" w:rsidRPr="00DD3AA0" w:rsidTr="00AD2770">
        <w:trPr>
          <w:trHeight w:val="144"/>
          <w:tblCellSpacing w:w="0" w:type="dxa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Раздел 1.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Всеобщая история. История Ново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lastRenderedPageBreak/>
              <w:t xml:space="preserve">го времени. 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— начале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Раздел 2.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Россия после Петра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Павла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</w:tbl>
    <w:p w:rsidR="00DD3AA0" w:rsidRPr="00DD3AA0" w:rsidRDefault="00DD3AA0" w:rsidP="00DD3AA0">
      <w:pPr>
        <w:rPr>
          <w:rFonts w:ascii="Calibri" w:eastAsia="Calibri" w:hAnsi="Calibri" w:cs="Times New Roman"/>
        </w:rPr>
        <w:sectPr w:rsidR="00DD3AA0" w:rsidRPr="00DD3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3AA0" w:rsidRPr="00DD3AA0" w:rsidRDefault="00DD3AA0" w:rsidP="00DD3AA0">
      <w:pPr>
        <w:spacing w:after="0"/>
        <w:ind w:left="120"/>
        <w:rPr>
          <w:rFonts w:ascii="Calibri" w:eastAsia="Calibri" w:hAnsi="Calibri" w:cs="Times New Roman"/>
        </w:rPr>
      </w:pPr>
      <w:r w:rsidRPr="00DD3AA0">
        <w:rPr>
          <w:rFonts w:ascii="Times New Roman" w:eastAsia="Calibri" w:hAnsi="Times New Roman" w:cs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4531"/>
        <w:gridCol w:w="1589"/>
        <w:gridCol w:w="1843"/>
        <w:gridCol w:w="1912"/>
        <w:gridCol w:w="2741"/>
      </w:tblGrid>
      <w:tr w:rsidR="00DD3AA0" w:rsidRPr="00DD3AA0" w:rsidTr="00AD2770">
        <w:trPr>
          <w:trHeight w:val="144"/>
          <w:tblCellSpacing w:w="0" w:type="dxa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Раздел 1.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XI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Х — начало ХХ в.</w:t>
            </w: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Страны Е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вропы и Америки в первой половине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— начале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— начале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Раздел 2.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Россия на пороге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</w:tbl>
    <w:p w:rsidR="00DD3AA0" w:rsidRPr="00DD3AA0" w:rsidRDefault="00DD3AA0" w:rsidP="00DD3AA0">
      <w:pPr>
        <w:rPr>
          <w:rFonts w:ascii="Calibri" w:eastAsia="Calibri" w:hAnsi="Calibri" w:cs="Times New Roman"/>
        </w:rPr>
        <w:sectPr w:rsidR="00DD3AA0" w:rsidRPr="00DD3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3AA0" w:rsidRPr="00DD3AA0" w:rsidRDefault="00DD3AA0" w:rsidP="00DD3AA0">
      <w:pPr>
        <w:rPr>
          <w:rFonts w:ascii="Calibri" w:eastAsia="Calibri" w:hAnsi="Calibri" w:cs="Times New Roman"/>
        </w:rPr>
        <w:sectPr w:rsidR="00DD3AA0" w:rsidRPr="00DD3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3AA0" w:rsidRPr="00DD3AA0" w:rsidRDefault="00DD3AA0" w:rsidP="00DD3AA0">
      <w:pPr>
        <w:spacing w:after="0"/>
        <w:rPr>
          <w:rFonts w:ascii="Calibri" w:eastAsia="Calibri" w:hAnsi="Calibri" w:cs="Times New Roman"/>
        </w:rPr>
      </w:pPr>
      <w:bookmarkStart w:id="5" w:name="block-92587381"/>
      <w:r w:rsidRPr="00DD3AA0">
        <w:rPr>
          <w:rFonts w:ascii="Times New Roman" w:eastAsia="Calibri" w:hAnsi="Times New Roman" w:cs="Times New Roman"/>
          <w:b/>
          <w:color w:val="000000"/>
          <w:sz w:val="28"/>
        </w:rPr>
        <w:t xml:space="preserve"> ПОУРОЧНОЕ ПЛАНИРОВАНИЕ </w:t>
      </w:r>
    </w:p>
    <w:p w:rsidR="00DD3AA0" w:rsidRPr="00DD3AA0" w:rsidRDefault="00DD3AA0" w:rsidP="00DD3AA0">
      <w:pPr>
        <w:spacing w:after="0"/>
        <w:ind w:left="120"/>
        <w:rPr>
          <w:rFonts w:ascii="Calibri" w:eastAsia="Calibri" w:hAnsi="Calibri" w:cs="Times New Roman"/>
        </w:rPr>
      </w:pPr>
      <w:r w:rsidRPr="00DD3AA0">
        <w:rPr>
          <w:rFonts w:ascii="Times New Roman" w:eastAsia="Calibri" w:hAnsi="Times New Roman" w:cs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8"/>
        <w:gridCol w:w="4500"/>
        <w:gridCol w:w="1187"/>
        <w:gridCol w:w="1843"/>
        <w:gridCol w:w="1912"/>
        <w:gridCol w:w="1349"/>
        <w:gridCol w:w="2223"/>
      </w:tblGrid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45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lastRenderedPageBreak/>
              <w:t>Практичес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lastRenderedPageBreak/>
              <w:t>кие работы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lastRenderedPageBreak/>
              <w:t xml:space="preserve">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Введение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Верования и иск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у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сство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Финикия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земноморье в древности"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Персидская держава"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Эллинизм"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до н. э.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Введение.</w:t>
            </w:r>
            <w:r w:rsidRPr="00DD3AA0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История родного края Тюменской области.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Зачем изучать курс «История нашего края»? Откуда берутся исторические знания и зачем сохранять историю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Начало истории нашего края: эпоха камня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Эпоха палеометалла: бронзовый и ранний железный век нашего края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Эпоха палеометалла: бронзовый и ранний железный век нашего края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Тюменский край в эпоху Средневековья. Сибирские народы – участники Великого переселения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Западная Сибирь под властью тюркских каганатов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76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Угорский след в истории нашего края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Угорский след в истории нашего края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Жизнь населения Западной Сибири: хозяйство, промыслы, ремесла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79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Торговля и обмен населения Западной Сибири с соседними народами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80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Восточно-Европейская равнина: от древних народов до Руси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Восточно-Европейская равнина: от древних народов до Руси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Западная Сибирь в составе Улуса Джучи и образование Тюменского ханства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83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</w:rPr>
              <w:t>«Сибирское ханство»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84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</w:rPr>
              <w:t>Поход Ермака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85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От «Калки до Угры» монгольское нашествие и становление единой Руси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86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От «Калки до Угры» монгольское нашествие и становление единой Руси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87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Первые русские города и остроги на территории Тюменского края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Первые русские города и остроги на территории Тюменского края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89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Тюмень и Тобольск: значение городов для нашей истории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90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Тюмень и Тобольск: значение городов для на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шей истории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Тюменская об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ласть: с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и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мволы нашего края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Тюменская область на карте России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93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Тюменская область на карте России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94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Народы Тюменской области сегодня. Коренные народы Тюменской области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95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Народы Тюменской области сегодня. Коренные народы Тюменской области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Традиции и национальные праздники Тюменского края.  Религия и верования народов Тюменского края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97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Язык как отражение истории нашей области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98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Язык как отражение истории нашей области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99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История нашего края в произведениях писателей, поэтов и художников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100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Интересные страницы истории нашего края. 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</w:rPr>
              <w:t>Урок в музее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101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Роль региона и значение Сибири для страны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Роль региона и значение Сибири для страны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</w:tbl>
    <w:p w:rsidR="00DD3AA0" w:rsidRPr="00DD3AA0" w:rsidRDefault="00DD3AA0" w:rsidP="00DD3AA0">
      <w:pPr>
        <w:rPr>
          <w:rFonts w:ascii="Calibri" w:eastAsia="Calibri" w:hAnsi="Calibri" w:cs="Times New Roman"/>
        </w:rPr>
        <w:sectPr w:rsidR="00DD3AA0" w:rsidRPr="00DD3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3AA0" w:rsidRPr="00DD3AA0" w:rsidRDefault="00DD3AA0" w:rsidP="00DD3AA0">
      <w:pPr>
        <w:spacing w:after="0"/>
        <w:ind w:left="120"/>
        <w:rPr>
          <w:rFonts w:ascii="Calibri" w:eastAsia="Calibri" w:hAnsi="Calibri" w:cs="Times New Roman"/>
        </w:rPr>
      </w:pPr>
      <w:r w:rsidRPr="00DD3AA0">
        <w:rPr>
          <w:rFonts w:ascii="Times New Roman" w:eastAsia="Calibri" w:hAnsi="Times New Roman" w:cs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4553"/>
        <w:gridCol w:w="1186"/>
        <w:gridCol w:w="1843"/>
        <w:gridCol w:w="1912"/>
        <w:gridCol w:w="1349"/>
        <w:gridCol w:w="2223"/>
      </w:tblGrid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45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Контрольны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lastRenderedPageBreak/>
              <w:t>е работы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lastRenderedPageBreak/>
              <w:t xml:space="preserve">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Введение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Европа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"Средневековое европейское общество", "Расцвет Средневековья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в Западной Европе"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Европа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первой половине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Европа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первой половине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Введение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Великое переселение народов. Восточная Европа и Северная Азия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-м тыс. н. э.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Урок контроля по теме "Великое переселение народов на территории современной России.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Культура и быт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Культура и быт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Урок контро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ля по теме "Русские земли в середине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Урок контроля по теме "Русские земли и их соседи в середине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первой половине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первой половине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Иван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— государь все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я Руси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Иван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— государь вс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ея Руси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76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79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- первой трети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80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первой трети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81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82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83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84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85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86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Присоединение к Российскому государству и заселение края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87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Управление краем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/Всероссийская проверочная работа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</w:rPr>
              <w:t>Хозяйство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89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Культура нашего края в 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90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Управление краем в 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91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</w:rPr>
              <w:t>Хозяйство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Культура нашего края в 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в.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ab/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Управление краем в 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– начале 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94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Хозяйство в первой половине 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95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Хозяйство во второй половине 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Культура нашего края в 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– начале 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350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97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</w:rPr>
              <w:t>Царские визиты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98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Жизнь и деятельность декабристов в нашем крае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99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</w:rPr>
              <w:t>Промышленность и города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100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</w:rPr>
              <w:t>Сельское хозяйство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101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</w:rPr>
              <w:t>Общественная жизнь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История страны и история края в период нового времени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</w:tbl>
    <w:p w:rsidR="00DD3AA0" w:rsidRPr="00DD3AA0" w:rsidRDefault="00DD3AA0" w:rsidP="00DD3AA0">
      <w:pPr>
        <w:rPr>
          <w:rFonts w:ascii="Calibri" w:eastAsia="Calibri" w:hAnsi="Calibri" w:cs="Times New Roman"/>
        </w:rPr>
        <w:sectPr w:rsidR="00DD3AA0" w:rsidRPr="00DD3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3AA0" w:rsidRPr="00DD3AA0" w:rsidRDefault="00DD3AA0" w:rsidP="00DD3AA0">
      <w:pPr>
        <w:spacing w:after="0"/>
        <w:ind w:left="120"/>
        <w:rPr>
          <w:rFonts w:ascii="Calibri" w:eastAsia="Calibri" w:hAnsi="Calibri" w:cs="Times New Roman"/>
        </w:rPr>
      </w:pPr>
      <w:r w:rsidRPr="00DD3AA0">
        <w:rPr>
          <w:rFonts w:ascii="Times New Roman" w:eastAsia="Calibri" w:hAnsi="Times New Roman" w:cs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2"/>
        <w:gridCol w:w="4357"/>
        <w:gridCol w:w="1266"/>
        <w:gridCol w:w="1843"/>
        <w:gridCol w:w="1912"/>
        <w:gridCol w:w="1349"/>
        <w:gridCol w:w="2223"/>
      </w:tblGrid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43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Введение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Колониальные империи раннего Ново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го времени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Англия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Культура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Урок повторения и обобщения по теме "Европа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вв.: традиции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и новизна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"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Русское общество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Русское общество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Присоединение Поволжья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. Начало Ливонской войны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Спасители Отече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ства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Сословия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Сословия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"Государство правит по своей воле..." Н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а путях к абсолютной монархии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Русская церковь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Русская церковь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76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"Встречь солнцу": освоение Сибири и Дальнего Востока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79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Культура России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80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Культура России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81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82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83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Урок контроля по теме "Россия при первых Романовых"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84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85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86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C00000"/>
                <w:sz w:val="24"/>
                <w:szCs w:val="24"/>
                <w:lang w:val="ru-RU"/>
              </w:rPr>
              <w:t xml:space="preserve">Наш край в начале </w:t>
            </w:r>
            <w:r w:rsidRPr="00DD3AA0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C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87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Наш край в годы Первой мировой и Гражданской войн. 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</w:rPr>
              <w:t>Установление советской власти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 xml:space="preserve">аш край в годы Первой мировой и Гражданской войн. 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</w:rPr>
              <w:t>Установление советской власти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89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</w:rPr>
              <w:t>Романовы в Тобольске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90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Наш край в 1920—1930-х гг.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91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Наш край в 1920—1930-х гг.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Тюменская область в годы Великой Отечественной войны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93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Тюменская область в годы Великой Отечественной войны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94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 Тюменской области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95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«Открытие века»: формирование в Тюменской области топливно-энергетического комплекса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Наш край в 1990-е гг. — начале 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</w:rPr>
              <w:t>XXI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97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Наш край в 1990-е гг. — начале 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</w:rPr>
              <w:t>XXI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98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Культурное наследие. Народные художественные промыслы и ремесла нашего края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99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Культурное наследие. Народные художественные промыслы и ремесла нашего края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100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История края в наши дни. Специальная военная операция: герои и подвиги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101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История края в наши дни. Специальная военная операция: герои и подвиги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Основные события и процессы отечест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венной и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с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 xml:space="preserve">тории в 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— начале 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</w:rPr>
              <w:t>XXI</w:t>
            </w:r>
            <w:r w:rsidRPr="00DD3A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</w:tbl>
    <w:p w:rsidR="00DD3AA0" w:rsidRPr="00DD3AA0" w:rsidRDefault="00DD3AA0" w:rsidP="00DD3AA0">
      <w:pPr>
        <w:rPr>
          <w:rFonts w:ascii="Calibri" w:eastAsia="Calibri" w:hAnsi="Calibri" w:cs="Times New Roman"/>
        </w:rPr>
        <w:sectPr w:rsidR="00DD3AA0" w:rsidRPr="00DD3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3AA0" w:rsidRPr="00DD3AA0" w:rsidRDefault="00DD3AA0" w:rsidP="00DD3AA0">
      <w:pPr>
        <w:spacing w:after="0"/>
        <w:ind w:left="120"/>
        <w:rPr>
          <w:rFonts w:ascii="Calibri" w:eastAsia="Calibri" w:hAnsi="Calibri" w:cs="Times New Roman"/>
        </w:rPr>
      </w:pPr>
      <w:r w:rsidRPr="00DD3AA0">
        <w:rPr>
          <w:rFonts w:ascii="Times New Roman" w:eastAsia="Calibri" w:hAnsi="Times New Roman" w:cs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4327"/>
        <w:gridCol w:w="1303"/>
        <w:gridCol w:w="1843"/>
        <w:gridCol w:w="1912"/>
        <w:gridCol w:w="1349"/>
        <w:gridCol w:w="2223"/>
      </w:tblGrid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7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Введение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Государство Старог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Великобритания: промышленная революция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Революционная Франция п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ротив Евро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Введение. Россия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– первой четверти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Цена войны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Преображенная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Урок контроля по теме "Россия после Петра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"Государство при армии": жизнь и служба в императорских войсках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Урок повторения и обобщения по теме "Росси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я в 1760 - 1790-х гг. Правле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ние Екат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е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рины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Павла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Павла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в."/ Всероссийская проверочная работа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Либеральные и консервативные тенденции в политике Ал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ександра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100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101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первой четверти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первой четверти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</w:tbl>
    <w:p w:rsidR="00DD3AA0" w:rsidRPr="00DD3AA0" w:rsidRDefault="00DD3AA0" w:rsidP="00DD3AA0">
      <w:pPr>
        <w:rPr>
          <w:rFonts w:ascii="Calibri" w:eastAsia="Calibri" w:hAnsi="Calibri" w:cs="Times New Roman"/>
        </w:rPr>
        <w:sectPr w:rsidR="00DD3AA0" w:rsidRPr="00DD3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3AA0" w:rsidRPr="00DD3AA0" w:rsidRDefault="00DD3AA0" w:rsidP="00DD3AA0">
      <w:pPr>
        <w:spacing w:after="0"/>
        <w:ind w:left="120"/>
        <w:rPr>
          <w:rFonts w:ascii="Calibri" w:eastAsia="Calibri" w:hAnsi="Calibri" w:cs="Times New Roman"/>
        </w:rPr>
      </w:pPr>
      <w:r w:rsidRPr="00DD3AA0">
        <w:rPr>
          <w:rFonts w:ascii="Times New Roman" w:eastAsia="Calibri" w:hAnsi="Times New Roman" w:cs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4"/>
        <w:gridCol w:w="4323"/>
        <w:gridCol w:w="1318"/>
        <w:gridCol w:w="1843"/>
        <w:gridCol w:w="1912"/>
        <w:gridCol w:w="1349"/>
        <w:gridCol w:w="2223"/>
      </w:tblGrid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Путем реформ: государство, па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рламенты, партии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Османская империя и Иран: н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а осколках былого величия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Африка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Введение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Изменения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быту в первой половине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Урок повторения, обобщения и ко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нтроля по теме "Россия в 1880 - 1890-х гг."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вв.: дина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мика развития и противоречия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Николай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D3AA0" w:rsidRPr="00DD3AA0" w:rsidTr="00AD277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rPr>
                <w:rFonts w:ascii="Calibri" w:eastAsia="Calibri" w:hAnsi="Calibri" w:cs="Times New Roman"/>
              </w:rPr>
            </w:pPr>
          </w:p>
        </w:tc>
      </w:tr>
    </w:tbl>
    <w:p w:rsidR="00DD3AA0" w:rsidRPr="00DD3AA0" w:rsidRDefault="00DD3AA0" w:rsidP="00DD3AA0">
      <w:pPr>
        <w:rPr>
          <w:rFonts w:ascii="Calibri" w:eastAsia="Calibri" w:hAnsi="Calibri" w:cs="Times New Roman"/>
        </w:rPr>
        <w:sectPr w:rsidR="00DD3AA0" w:rsidRPr="00DD3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3AA0" w:rsidRPr="00DD3AA0" w:rsidRDefault="00DD3AA0" w:rsidP="00DD3AA0">
      <w:pPr>
        <w:rPr>
          <w:rFonts w:ascii="Calibri" w:eastAsia="Calibri" w:hAnsi="Calibri" w:cs="Times New Roman"/>
        </w:rPr>
        <w:sectPr w:rsidR="00DD3AA0" w:rsidRPr="00DD3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3AA0" w:rsidRPr="00DD3AA0" w:rsidRDefault="00DD3AA0" w:rsidP="00DD3AA0">
      <w:pPr>
        <w:spacing w:before="199" w:after="199"/>
        <w:ind w:left="120"/>
        <w:rPr>
          <w:rFonts w:ascii="Calibri" w:eastAsia="Calibri" w:hAnsi="Calibri" w:cs="Times New Roman"/>
          <w:lang w:val="ru-RU"/>
        </w:rPr>
      </w:pPr>
      <w:bookmarkStart w:id="6" w:name="block-92587388"/>
      <w:bookmarkEnd w:id="5"/>
      <w:r w:rsidRPr="00DD3AA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:rsidR="00DD3AA0" w:rsidRPr="00DD3AA0" w:rsidRDefault="00DD3AA0" w:rsidP="00DD3AA0">
      <w:pPr>
        <w:spacing w:before="199" w:after="199"/>
        <w:ind w:left="120"/>
        <w:rPr>
          <w:rFonts w:ascii="Calibri" w:eastAsia="Calibri" w:hAnsi="Calibri" w:cs="Times New Roman"/>
        </w:rPr>
      </w:pPr>
      <w:r w:rsidRPr="00DD3AA0">
        <w:rPr>
          <w:rFonts w:ascii="Times New Roman" w:eastAsia="Calibri" w:hAnsi="Times New Roman" w:cs="Times New Roman"/>
          <w:b/>
          <w:color w:val="000000"/>
          <w:sz w:val="28"/>
        </w:rPr>
        <w:t>ОБРАЗОВАТЕЛЬНОЙ ПРОГРАММЫ</w:t>
      </w:r>
    </w:p>
    <w:p w:rsidR="00DD3AA0" w:rsidRPr="00DD3AA0" w:rsidRDefault="00DD3AA0" w:rsidP="00DD3AA0">
      <w:pPr>
        <w:spacing w:before="199" w:after="199"/>
        <w:ind w:left="120"/>
        <w:rPr>
          <w:rFonts w:ascii="Calibri" w:eastAsia="Calibri" w:hAnsi="Calibri" w:cs="Times New Roman"/>
        </w:rPr>
      </w:pPr>
    </w:p>
    <w:p w:rsidR="00DD3AA0" w:rsidRPr="00DD3AA0" w:rsidRDefault="00DD3AA0" w:rsidP="00DD3AA0">
      <w:pPr>
        <w:spacing w:before="199" w:after="199"/>
        <w:ind w:left="120"/>
        <w:rPr>
          <w:rFonts w:ascii="Calibri" w:eastAsia="Calibri" w:hAnsi="Calibri" w:cs="Times New Roman"/>
        </w:rPr>
      </w:pPr>
      <w:r w:rsidRPr="00DD3AA0">
        <w:rPr>
          <w:rFonts w:ascii="Times New Roman" w:eastAsia="Calibri" w:hAnsi="Times New Roman" w:cs="Times New Roman"/>
          <w:b/>
          <w:color w:val="000000"/>
          <w:sz w:val="28"/>
        </w:rPr>
        <w:t>5 КЛАСС</w:t>
      </w:r>
    </w:p>
    <w:p w:rsidR="00DD3AA0" w:rsidRPr="00DD3AA0" w:rsidRDefault="00DD3AA0" w:rsidP="00DD3AA0">
      <w:pPr>
        <w:spacing w:after="0"/>
        <w:ind w:left="120"/>
        <w:rPr>
          <w:rFonts w:ascii="Calibri" w:eastAsia="Calibri" w:hAnsi="Calibri" w:cs="Times New Roman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b/>
                <w:color w:val="333333"/>
                <w:sz w:val="24"/>
              </w:rPr>
              <w:t>Код проверяемого результата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</w:t>
            </w:r>
            <w:r w:rsidRPr="00DD3AA0">
              <w:rPr>
                <w:rFonts w:ascii="Times New Roman" w:eastAsia="Calibri" w:hAnsi="Times New Roman" w:cs="Times New Roman"/>
                <w:b/>
                <w:color w:val="333333"/>
                <w:sz w:val="24"/>
                <w:lang w:val="ru-RU"/>
              </w:rPr>
              <w:lastRenderedPageBreak/>
              <w:t>вательной</w:t>
            </w:r>
            <w:r w:rsidRPr="00DD3AA0">
              <w:rPr>
                <w:rFonts w:ascii="Times New Roman" w:eastAsia="Calibri" w:hAnsi="Times New Roman" w:cs="Times New Roman"/>
                <w:b/>
                <w:color w:val="333333"/>
                <w:sz w:val="24"/>
                <w:lang w:val="ru-RU"/>
              </w:rPr>
              <w:lastRenderedPageBreak/>
              <w:t xml:space="preserve"> програм</w:t>
            </w:r>
            <w:r w:rsidRPr="00DD3AA0">
              <w:rPr>
                <w:rFonts w:ascii="Times New Roman" w:eastAsia="Calibri" w:hAnsi="Times New Roman" w:cs="Times New Roman"/>
                <w:b/>
                <w:color w:val="333333"/>
                <w:sz w:val="24"/>
                <w:lang w:val="ru-RU"/>
              </w:rPr>
              <w:lastRenderedPageBreak/>
              <w:t>м</w:t>
            </w:r>
            <w:r w:rsidRPr="00DD3AA0">
              <w:rPr>
                <w:rFonts w:ascii="Times New Roman" w:eastAsia="Calibri" w:hAnsi="Times New Roman" w:cs="Times New Roman"/>
                <w:b/>
                <w:color w:val="333333"/>
                <w:sz w:val="24"/>
                <w:lang w:val="ru-RU"/>
              </w:rPr>
              <w:lastRenderedPageBreak/>
              <w:t>ы основного общего образования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Объяснять смысл основных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хронологических понятий (век, тысячелетие, до нашей эры, наша эра)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главную идею) высказывания, изображения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Применение ис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торических знаний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DD3AA0" w:rsidRPr="00DD3AA0" w:rsidTr="00AD277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DD3AA0" w:rsidRPr="00DD3AA0" w:rsidRDefault="00DD3AA0" w:rsidP="00DD3AA0">
      <w:pPr>
        <w:spacing w:before="199" w:after="199"/>
        <w:ind w:left="120"/>
        <w:rPr>
          <w:rFonts w:ascii="Calibri" w:eastAsia="Calibri" w:hAnsi="Calibri" w:cs="Times New Roman"/>
          <w:lang w:val="ru-RU"/>
        </w:rPr>
      </w:pPr>
    </w:p>
    <w:p w:rsidR="00DD3AA0" w:rsidRPr="00DD3AA0" w:rsidRDefault="00DD3AA0" w:rsidP="00DD3AA0">
      <w:pPr>
        <w:spacing w:before="199" w:after="199"/>
        <w:ind w:left="120"/>
        <w:rPr>
          <w:rFonts w:ascii="Calibri" w:eastAsia="Calibri" w:hAnsi="Calibri" w:cs="Times New Roman"/>
        </w:rPr>
      </w:pPr>
      <w:r w:rsidRPr="00DD3AA0">
        <w:rPr>
          <w:rFonts w:ascii="Times New Roman" w:eastAsia="Calibri" w:hAnsi="Times New Roman" w:cs="Times New Roman"/>
          <w:b/>
          <w:color w:val="000000"/>
          <w:sz w:val="28"/>
        </w:rPr>
        <w:t>6 КЛАСС</w:t>
      </w:r>
    </w:p>
    <w:p w:rsidR="00DD3AA0" w:rsidRPr="00DD3AA0" w:rsidRDefault="00DD3AA0" w:rsidP="00DD3AA0">
      <w:pPr>
        <w:spacing w:before="199" w:after="199"/>
        <w:ind w:left="120"/>
        <w:rPr>
          <w:rFonts w:ascii="Calibri" w:eastAsia="Calibri" w:hAnsi="Calibri" w:cs="Times New Roman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b/>
                <w:color w:val="333333"/>
                <w:sz w:val="24"/>
              </w:rPr>
              <w:t>Код проверяемого результата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Извлекать из карты информацию о террито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Представлять историческую информацию по отечественной и всеобщей истории эпохи Средневековья в виде таблиц, схем, диаграмм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имание исторических явлений, процессов и знание необходимых фактов,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дат, исторических понятий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используя источники разных типов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Использовать исторические п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о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нятия для решения учебных и практических задач</w:t>
            </w:r>
          </w:p>
        </w:tc>
      </w:tr>
      <w:tr w:rsidR="00DD3AA0" w:rsidRPr="00DD3AA0" w:rsidTr="00AD277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DD3AA0" w:rsidRPr="00DD3AA0" w:rsidRDefault="00DD3AA0" w:rsidP="00DD3AA0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DD3AA0" w:rsidRPr="00DD3AA0" w:rsidRDefault="00DD3AA0" w:rsidP="00DD3AA0">
      <w:pPr>
        <w:spacing w:before="199" w:after="199"/>
        <w:ind w:left="120"/>
        <w:rPr>
          <w:rFonts w:ascii="Calibri" w:eastAsia="Calibri" w:hAnsi="Calibri" w:cs="Times New Roman"/>
        </w:rPr>
      </w:pPr>
      <w:r w:rsidRPr="00DD3AA0">
        <w:rPr>
          <w:rFonts w:ascii="Times New Roman" w:eastAsia="Calibri" w:hAnsi="Times New Roman" w:cs="Times New Roman"/>
          <w:b/>
          <w:color w:val="000000"/>
          <w:sz w:val="28"/>
        </w:rPr>
        <w:t>7 КЛАСС</w:t>
      </w:r>
    </w:p>
    <w:p w:rsidR="00DD3AA0" w:rsidRPr="00DD3AA0" w:rsidRDefault="00DD3AA0" w:rsidP="00DD3AA0">
      <w:pPr>
        <w:spacing w:after="0"/>
        <w:ind w:left="120"/>
        <w:rPr>
          <w:rFonts w:ascii="Calibri" w:eastAsia="Calibri" w:hAnsi="Calibri" w:cs="Times New Roman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Характеризовать на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основе исторической карты (схемы) исторические события, явления, процессы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о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поставлять информацию, представленную на исторической карте (схеме) по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Объяснять причины и следствия важнейши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х событий, явлений, процессов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DD3AA0" w:rsidRPr="00DD3AA0" w:rsidTr="00AD277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решения познавательных задач, оценивать полноту и верифицированность информации</w:t>
            </w:r>
          </w:p>
        </w:tc>
      </w:tr>
    </w:tbl>
    <w:p w:rsidR="00DD3AA0" w:rsidRPr="00DD3AA0" w:rsidRDefault="00DD3AA0" w:rsidP="00DD3AA0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DD3AA0" w:rsidRPr="00DD3AA0" w:rsidRDefault="00DD3AA0" w:rsidP="00DD3AA0">
      <w:pPr>
        <w:spacing w:before="199" w:after="199"/>
        <w:ind w:left="120"/>
        <w:rPr>
          <w:rFonts w:ascii="Calibri" w:eastAsia="Calibri" w:hAnsi="Calibri" w:cs="Times New Roman"/>
        </w:rPr>
      </w:pPr>
      <w:r w:rsidRPr="00DD3AA0">
        <w:rPr>
          <w:rFonts w:ascii="Times New Roman" w:eastAsia="Calibri" w:hAnsi="Times New Roman" w:cs="Times New Roman"/>
          <w:b/>
          <w:color w:val="000000"/>
          <w:sz w:val="28"/>
        </w:rPr>
        <w:t>8 КЛАСС</w:t>
      </w:r>
    </w:p>
    <w:p w:rsidR="00DD3AA0" w:rsidRPr="00DD3AA0" w:rsidRDefault="00DD3AA0" w:rsidP="00DD3AA0">
      <w:pPr>
        <w:spacing w:after="0"/>
        <w:ind w:left="120"/>
        <w:rPr>
          <w:rFonts w:ascii="Calibri" w:eastAsia="Calibri" w:hAnsi="Calibri" w:cs="Times New Roman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Называть даты важнейших со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бытий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в.; определять их принадлежность к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и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сторическому периоду, этапу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Соотносить извлеченную из и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сторического источника по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сходства и различия)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Анализировать высказывания историков по спор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ным вопросам отечеств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е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DD3AA0" w:rsidRPr="00DD3AA0" w:rsidTr="00AD277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DD3AA0" w:rsidRPr="00DD3AA0" w:rsidRDefault="00DD3AA0" w:rsidP="00DD3AA0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DD3AA0" w:rsidRPr="00DD3AA0" w:rsidRDefault="00DD3AA0" w:rsidP="00DD3AA0">
      <w:pPr>
        <w:spacing w:before="199" w:after="199"/>
        <w:ind w:left="120"/>
        <w:rPr>
          <w:rFonts w:ascii="Calibri" w:eastAsia="Calibri" w:hAnsi="Calibri" w:cs="Times New Roman"/>
        </w:rPr>
      </w:pPr>
      <w:r w:rsidRPr="00DD3AA0">
        <w:rPr>
          <w:rFonts w:ascii="Times New Roman" w:eastAsia="Calibri" w:hAnsi="Times New Roman" w:cs="Times New Roman"/>
          <w:b/>
          <w:color w:val="000000"/>
          <w:sz w:val="28"/>
        </w:rPr>
        <w:t>9 КЛАСС</w:t>
      </w:r>
    </w:p>
    <w:p w:rsidR="00DD3AA0" w:rsidRPr="00DD3AA0" w:rsidRDefault="00DD3AA0" w:rsidP="00DD3AA0">
      <w:pPr>
        <w:spacing w:after="0"/>
        <w:ind w:left="120"/>
        <w:rPr>
          <w:rFonts w:ascii="Calibri" w:eastAsia="Calibri" w:hAnsi="Calibri" w:cs="Times New Roman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Знан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ие исторических фактов, работа с фактами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в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Привлекать контекстную информацию при работе с историческими источниками по отечественной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Выявлять особе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нности развития культуры, быта и нравов народов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DD3AA0" w:rsidRPr="00DD3AA0" w:rsidTr="00AD277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DD3AA0" w:rsidRPr="00DD3AA0" w:rsidRDefault="00DD3AA0" w:rsidP="00DD3AA0">
      <w:pPr>
        <w:rPr>
          <w:rFonts w:ascii="Calibri" w:eastAsia="Calibri" w:hAnsi="Calibri" w:cs="Times New Roman"/>
          <w:lang w:val="ru-RU"/>
        </w:rPr>
        <w:sectPr w:rsidR="00DD3AA0" w:rsidRPr="00DD3AA0">
          <w:pgSz w:w="11906" w:h="16383"/>
          <w:pgMar w:top="1134" w:right="850" w:bottom="1134" w:left="1701" w:header="720" w:footer="720" w:gutter="0"/>
          <w:cols w:space="720"/>
        </w:sectPr>
      </w:pPr>
    </w:p>
    <w:p w:rsidR="00DD3AA0" w:rsidRPr="00DD3AA0" w:rsidRDefault="00DD3AA0" w:rsidP="00DD3AA0">
      <w:pPr>
        <w:spacing w:before="199" w:after="199"/>
        <w:ind w:left="120"/>
        <w:rPr>
          <w:rFonts w:ascii="Calibri" w:eastAsia="Calibri" w:hAnsi="Calibri" w:cs="Times New Roman"/>
        </w:rPr>
      </w:pPr>
      <w:bookmarkStart w:id="7" w:name="block-92587389"/>
      <w:bookmarkEnd w:id="6"/>
      <w:r w:rsidRPr="00DD3AA0">
        <w:rPr>
          <w:rFonts w:ascii="Times New Roman" w:eastAsia="Calibri" w:hAnsi="Times New Roman" w:cs="Times New Roman"/>
          <w:b/>
          <w:color w:val="000000"/>
          <w:sz w:val="28"/>
        </w:rPr>
        <w:t>ПРОВЕРЯЕМЫЕ ЭЛЕМЕНТЫ СОДЕРЖАНИЯ</w:t>
      </w:r>
    </w:p>
    <w:p w:rsidR="00DD3AA0" w:rsidRPr="00DD3AA0" w:rsidRDefault="00DD3AA0" w:rsidP="00DD3AA0">
      <w:pPr>
        <w:spacing w:before="199" w:after="199"/>
        <w:ind w:left="120"/>
        <w:rPr>
          <w:rFonts w:ascii="Calibri" w:eastAsia="Calibri" w:hAnsi="Calibri" w:cs="Times New Roman"/>
        </w:rPr>
      </w:pPr>
      <w:r w:rsidRPr="00DD3AA0">
        <w:rPr>
          <w:rFonts w:ascii="Times New Roman" w:eastAsia="Calibri" w:hAnsi="Times New Roman" w:cs="Times New Roman"/>
          <w:b/>
          <w:color w:val="000000"/>
          <w:sz w:val="28"/>
        </w:rPr>
        <w:t>5 КЛАСС</w:t>
      </w:r>
    </w:p>
    <w:p w:rsidR="00DD3AA0" w:rsidRPr="00DD3AA0" w:rsidRDefault="00DD3AA0" w:rsidP="00DD3AA0">
      <w:pPr>
        <w:spacing w:before="199" w:after="199"/>
        <w:ind w:left="120"/>
        <w:rPr>
          <w:rFonts w:ascii="Calibri" w:eastAsia="Calibri" w:hAnsi="Calibri" w:cs="Times New Roman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b/>
                <w:color w:val="333333"/>
                <w:sz w:val="24"/>
              </w:rPr>
              <w:t>Проверяемый элемент содержания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Историческая карта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На пороге цивилизации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Карта Древнего мира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Древний Восток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Древний Египет.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Мифы и сказания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Персидская держава.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Великий, Дарий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Древняя Индия.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Древний Китай.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Древнейшая Греция.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Троянская война. Вторжение дорийских племен. Поэмы Гомера "Илиада", "Одиссея"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Греческие полисы.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временной России до середины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тыс. до н.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Упадок Эллады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Древний Рим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ый триумвират. Гай Юлий Цезарь: путь к власти, диктатура. Борьба между наследниками Цезаря.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Победа Октавиана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:rsidR="00DD3AA0" w:rsidRPr="00DD3AA0" w:rsidRDefault="00DD3AA0" w:rsidP="00DD3AA0">
      <w:pPr>
        <w:spacing w:before="199" w:after="199"/>
        <w:ind w:left="120"/>
        <w:rPr>
          <w:rFonts w:ascii="Calibri" w:eastAsia="Calibri" w:hAnsi="Calibri" w:cs="Times New Roman"/>
        </w:rPr>
      </w:pPr>
      <w:r w:rsidRPr="00DD3AA0">
        <w:rPr>
          <w:rFonts w:ascii="Times New Roman" w:eastAsia="Calibri" w:hAnsi="Times New Roman" w:cs="Times New Roman"/>
          <w:b/>
          <w:color w:val="000000"/>
          <w:sz w:val="28"/>
        </w:rPr>
        <w:t>6 КЛАСС</w:t>
      </w:r>
    </w:p>
    <w:p w:rsidR="00DD3AA0" w:rsidRPr="00DD3AA0" w:rsidRDefault="00DD3AA0" w:rsidP="00DD3AA0">
      <w:pPr>
        <w:spacing w:after="0"/>
        <w:ind w:left="120"/>
        <w:rPr>
          <w:rFonts w:ascii="Calibri" w:eastAsia="Calibri" w:hAnsi="Calibri" w:cs="Times New Roman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(архи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т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ектура, мозаика, фреска, иконопись).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Архитектура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Монгольская держава: общественн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с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Традиционные верования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Русь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"из варяг в греки". Волжский торговый путь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Ярослав Мудрый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овгород как центр освоения Севера Восточной Европы, освоен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и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Отношения с Ганзой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Александр Невский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Взаимоотношения с Ордой. Княжества Северо-Восточной Руси. Борьба за 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Противостояние Московского к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няжества с Великим княжеством Литовским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Перенос митрополичьей кафедры в Москву. Роль Православной церкви в ордынский период русской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истории.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Новгород и Псков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Иван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Василий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ской власти. Органы государственной власти. Приказная система: формирование первых приказных учреждений. Боярская дума, ее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роль в управлении государством. "Малая дума". Местничество. Местное управление: наместники и волостели, система кормлений.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Государство и церковь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развитие в конце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DD3AA0" w:rsidRPr="00DD3AA0" w:rsidRDefault="00DD3AA0" w:rsidP="00DD3AA0">
      <w:pPr>
        <w:spacing w:before="199" w:after="199"/>
        <w:ind w:left="120"/>
        <w:rPr>
          <w:rFonts w:ascii="Calibri" w:eastAsia="Calibri" w:hAnsi="Calibri" w:cs="Times New Roman"/>
          <w:lang w:val="ru-RU"/>
        </w:rPr>
      </w:pPr>
    </w:p>
    <w:p w:rsidR="00DD3AA0" w:rsidRPr="00DD3AA0" w:rsidRDefault="00DD3AA0" w:rsidP="00DD3AA0">
      <w:pPr>
        <w:spacing w:before="199" w:after="199"/>
        <w:ind w:left="120"/>
        <w:rPr>
          <w:rFonts w:ascii="Calibri" w:eastAsia="Calibri" w:hAnsi="Calibri" w:cs="Times New Roman"/>
        </w:rPr>
      </w:pPr>
      <w:r w:rsidRPr="00DD3AA0">
        <w:rPr>
          <w:rFonts w:ascii="Times New Roman" w:eastAsia="Calibri" w:hAnsi="Times New Roman" w:cs="Times New Roman"/>
          <w:b/>
          <w:color w:val="000000"/>
          <w:sz w:val="28"/>
        </w:rPr>
        <w:t>7 КЛАСС</w:t>
      </w:r>
    </w:p>
    <w:p w:rsidR="00DD3AA0" w:rsidRPr="00DD3AA0" w:rsidRDefault="00DD3AA0" w:rsidP="00DD3AA0">
      <w:pPr>
        <w:spacing w:after="0"/>
        <w:ind w:left="120"/>
        <w:rPr>
          <w:rFonts w:ascii="Calibri" w:eastAsia="Calibri" w:hAnsi="Calibri" w:cs="Times New Roman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Конец XV - XVII в.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телей городов и деревень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Государства Евро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п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ы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Вестфальский мир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. Ньютон).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в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Россия в XVI в.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Эпоха Ивана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Принятие Иваном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Налоговая реформа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на Новгород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. Последствия опричнины. Значение правления Ивана Грозного.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Россия в конце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в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Культура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Технические знания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Смута в России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его политика. Восстание 1606 г. и убийство самозванца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Оборона Смоленска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Посполи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той. Окончание смуты. Итоги и последствия Смутного времени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Россия в XVII в.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Боярская дума. Пр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и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казная система. Приказные люди. Органы местного управления. Изменения в вооруженных силах.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Русская деревня в XVII в.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1656 - 1658 гг. и ее результаты. Укрепление южных рубежей России.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Проникновение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русских землепроходцев в Восточную Сибирь и Даурию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и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бири.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Культура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DD3AA0" w:rsidRPr="00DD3AA0" w:rsidRDefault="00DD3AA0" w:rsidP="00DD3AA0">
      <w:pPr>
        <w:spacing w:before="199" w:after="199"/>
        <w:ind w:left="120"/>
        <w:rPr>
          <w:rFonts w:ascii="Calibri" w:eastAsia="Calibri" w:hAnsi="Calibri" w:cs="Times New Roman"/>
          <w:lang w:val="ru-RU"/>
        </w:rPr>
      </w:pPr>
    </w:p>
    <w:p w:rsidR="00DD3AA0" w:rsidRPr="00DD3AA0" w:rsidRDefault="00DD3AA0" w:rsidP="00DD3AA0">
      <w:pPr>
        <w:spacing w:before="199" w:after="199"/>
        <w:ind w:left="120"/>
        <w:rPr>
          <w:rFonts w:ascii="Calibri" w:eastAsia="Calibri" w:hAnsi="Calibri" w:cs="Times New Roman"/>
        </w:rPr>
      </w:pPr>
      <w:r w:rsidRPr="00DD3AA0">
        <w:rPr>
          <w:rFonts w:ascii="Times New Roman" w:eastAsia="Calibri" w:hAnsi="Times New Roman" w:cs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 в.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Век Просвещения.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Великобритания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России. Итоги Войны за независимость. Конституция (1787). "Отцы-основатели". Билль о правах (1791).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Причины революции. Хронологические рамки и основные этапы революции. Начало революции. Декларация пр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.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Страны Востока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Сподвижники Петра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. Азовские походы.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льного труда. Принципы меркантилизма и протекционизма. Таможенный тариф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1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724 г. Введение подушной подати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Рекрутские наборы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Дело царевича Алексея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Россия после Петра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в управлении и политической жизни страны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Петр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Павла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Вне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ш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няя политика России второй половины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Россия при Павле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. Личность Павла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Идеи Просвещения в российской общественной мысли, публицистике и литературе. Литература народов России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"Путешествие из Петербурга в Москву". Русская культура и культура народов России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Российская наука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и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DD3AA0" w:rsidRPr="00DD3AA0" w:rsidTr="00AD27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Наш край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DD3AA0" w:rsidRPr="00DD3AA0" w:rsidRDefault="00DD3AA0" w:rsidP="00DD3AA0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DD3AA0" w:rsidRPr="00DD3AA0" w:rsidRDefault="00DD3AA0" w:rsidP="00DD3AA0">
      <w:pPr>
        <w:spacing w:before="199" w:after="199"/>
        <w:ind w:left="120"/>
        <w:rPr>
          <w:rFonts w:ascii="Calibri" w:eastAsia="Calibri" w:hAnsi="Calibri" w:cs="Times New Roman"/>
        </w:rPr>
      </w:pPr>
      <w:r w:rsidRPr="00DD3AA0">
        <w:rPr>
          <w:rFonts w:ascii="Times New Roman" w:eastAsia="Calibri" w:hAnsi="Times New Roman" w:cs="Times New Roman"/>
          <w:b/>
          <w:color w:val="000000"/>
          <w:sz w:val="28"/>
        </w:rPr>
        <w:t>9 КЛАСС</w:t>
      </w:r>
    </w:p>
    <w:p w:rsidR="00DD3AA0" w:rsidRPr="00DD3AA0" w:rsidRDefault="00DD3AA0" w:rsidP="00DD3AA0">
      <w:pPr>
        <w:spacing w:after="0"/>
        <w:ind w:left="120"/>
        <w:rPr>
          <w:rFonts w:ascii="Calibri" w:eastAsia="Calibri" w:hAnsi="Calibri" w:cs="Times New Roman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 - начало XX в.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Европа в начале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ранцузской империи. Венский конгресс: цели, главные участники, решения.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Парижская коммуна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Король Виктор Эммануил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упп.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р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Б. Тилак, М.К. Ганди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Народы Африки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ержав. Первая Гаагская мирная конференция (1899). Международные конфликты и войны в конце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Балканские войны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Внешняя политика России. Война Рос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с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Формирование профессиональной бюрократии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Россия и Европа как центральный пункт общественных дебатов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Царство Польское. Польское восстание 1830 - 1831 гг. Присоединение Грузии и Закавказья. Кавказская война. Движение Шамиля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Национальные корни отечественной культуры и западные влияния. Государственная политика в области культуры. Основ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н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Школы и университеты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Россия в 1880 - 1890-х гг.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Помещичье "о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скудение". Социальные типы крестьян и помещиков. Дворяне-предприниматели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Индустриализация и урбан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и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Политический терроризм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Россия на пороге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Государственной думы: итоги и уроки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IV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Государственная дума. Идейно-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политический спектр.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Общественный и социальный подъем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DD3AA0" w:rsidRPr="00DD3AA0" w:rsidTr="00AD27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Наш край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DD3AA0" w:rsidRPr="00DD3AA0" w:rsidRDefault="00DD3AA0" w:rsidP="00DD3AA0">
      <w:pPr>
        <w:rPr>
          <w:rFonts w:ascii="Calibri" w:eastAsia="Calibri" w:hAnsi="Calibri" w:cs="Times New Roman"/>
          <w:lang w:val="ru-RU"/>
        </w:rPr>
        <w:sectPr w:rsidR="00DD3AA0" w:rsidRPr="00DD3AA0">
          <w:pgSz w:w="11906" w:h="16383"/>
          <w:pgMar w:top="1134" w:right="850" w:bottom="1134" w:left="1701" w:header="720" w:footer="720" w:gutter="0"/>
          <w:cols w:space="720"/>
        </w:sectPr>
      </w:pPr>
    </w:p>
    <w:p w:rsidR="00DD3AA0" w:rsidRPr="00DD3AA0" w:rsidRDefault="00DD3AA0" w:rsidP="00DD3AA0">
      <w:pPr>
        <w:spacing w:before="199" w:after="199"/>
        <w:ind w:left="120"/>
        <w:rPr>
          <w:rFonts w:ascii="Calibri" w:eastAsia="Calibri" w:hAnsi="Calibri" w:cs="Times New Roman"/>
          <w:lang w:val="ru-RU"/>
        </w:rPr>
      </w:pPr>
      <w:bookmarkStart w:id="8" w:name="block-92587385"/>
      <w:bookmarkEnd w:id="7"/>
      <w:r w:rsidRPr="00DD3AA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DD3AA0" w:rsidRPr="00DD3AA0" w:rsidRDefault="00DD3AA0" w:rsidP="00DD3AA0">
      <w:pPr>
        <w:spacing w:before="199" w:after="199"/>
        <w:ind w:left="120"/>
        <w:rPr>
          <w:rFonts w:ascii="Calibri" w:eastAsia="Calibri" w:hAnsi="Calibri" w:cs="Times New Roman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DD3AA0" w:rsidRPr="00DD3AA0" w:rsidTr="00AD277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lastRenderedPageBreak/>
              <w:t xml:space="preserve">ве ФГОС </w:t>
            </w:r>
          </w:p>
        </w:tc>
      </w:tr>
      <w:tr w:rsidR="00DD3AA0" w:rsidRPr="00DD3AA0" w:rsidTr="00AD277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DD3AA0" w:rsidRPr="00DD3AA0" w:rsidTr="00AD277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DD3AA0" w:rsidRPr="00DD3AA0" w:rsidTr="00AD277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DD3AA0" w:rsidRPr="00DD3AA0" w:rsidTr="00AD277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DD3AA0" w:rsidRPr="00DD3AA0" w:rsidTr="00AD277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DD3AA0" w:rsidRPr="00DD3AA0" w:rsidTr="00AD277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DD3AA0" w:rsidRPr="00DD3AA0" w:rsidTr="00AD277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DD3AA0" w:rsidRPr="00DD3AA0" w:rsidTr="00AD277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DD3AA0" w:rsidRPr="00DD3AA0" w:rsidTr="00AD277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DD3AA0" w:rsidRPr="00DD3AA0" w:rsidTr="00AD277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DD3AA0" w:rsidRPr="00DD3AA0" w:rsidTr="00AD277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DD3AA0" w:rsidRPr="00DD3AA0" w:rsidTr="00AD277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езопасности поиск исторической информации в справочной литературе, сети Интернет для решения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п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ознавательных задач, оценивать полноту и достоверность информации</w:t>
            </w:r>
          </w:p>
        </w:tc>
      </w:tr>
      <w:tr w:rsidR="00DD3AA0" w:rsidRPr="00DD3AA0" w:rsidTr="00AD277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DD3AA0" w:rsidRPr="00DD3AA0" w:rsidRDefault="00DD3AA0" w:rsidP="00DD3AA0">
      <w:pPr>
        <w:spacing w:before="199" w:after="199"/>
        <w:ind w:left="120"/>
        <w:rPr>
          <w:rFonts w:ascii="Calibri" w:eastAsia="Calibri" w:hAnsi="Calibri" w:cs="Times New Roman"/>
          <w:lang w:val="ru-RU"/>
        </w:rPr>
      </w:pPr>
    </w:p>
    <w:p w:rsidR="00DD3AA0" w:rsidRPr="00DD3AA0" w:rsidRDefault="00DD3AA0" w:rsidP="00DD3AA0">
      <w:pPr>
        <w:rPr>
          <w:rFonts w:ascii="Calibri" w:eastAsia="Calibri" w:hAnsi="Calibri" w:cs="Times New Roman"/>
          <w:lang w:val="ru-RU"/>
        </w:rPr>
        <w:sectPr w:rsidR="00DD3AA0" w:rsidRPr="00DD3AA0">
          <w:pgSz w:w="11906" w:h="16383"/>
          <w:pgMar w:top="1134" w:right="850" w:bottom="1134" w:left="1701" w:header="720" w:footer="720" w:gutter="0"/>
          <w:cols w:space="720"/>
        </w:sectPr>
      </w:pPr>
    </w:p>
    <w:p w:rsidR="00DD3AA0" w:rsidRPr="00DD3AA0" w:rsidRDefault="00DD3AA0" w:rsidP="00DD3AA0">
      <w:pPr>
        <w:spacing w:before="199" w:after="199"/>
        <w:ind w:left="120"/>
        <w:rPr>
          <w:rFonts w:ascii="Calibri" w:eastAsia="Calibri" w:hAnsi="Calibri" w:cs="Times New Roman"/>
          <w:lang w:val="ru-RU"/>
        </w:rPr>
      </w:pPr>
      <w:bookmarkStart w:id="9" w:name="block-92587384"/>
      <w:bookmarkEnd w:id="8"/>
      <w:r w:rsidRPr="00DD3AA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П</w:t>
      </w:r>
      <w:r w:rsidRPr="00DD3AA0">
        <w:rPr>
          <w:rFonts w:ascii="Times New Roman" w:eastAsia="Calibri" w:hAnsi="Times New Roman" w:cs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:rsidR="00DD3AA0" w:rsidRPr="00DD3AA0" w:rsidRDefault="00DD3AA0" w:rsidP="00DD3AA0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r w:rsidRPr="00DD3AA0">
              <w:rPr>
                <w:rFonts w:ascii="Times New Roman" w:eastAsia="Calibri" w:hAnsi="Times New Roman" w:cs="Times New Roman"/>
                <w:b/>
                <w:color w:val="222222"/>
                <w:sz w:val="24"/>
              </w:rPr>
              <w:t>Проверяемый элемент содержания</w:t>
            </w:r>
            <w:r w:rsidRPr="00DD3AA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>Образова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lastRenderedPageBreak/>
              <w:t xml:space="preserve">ние Руси: исторические условия образования государства Русь.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- начале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XII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- начале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XII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Русь в середине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XII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- начале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XIII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XIII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XIV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XIII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XV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вв.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XV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XV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XII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- начале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XIII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XIII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XIV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в. Культурное пространство единого государства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Россия в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Россия в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lastRenderedPageBreak/>
              <w:t>я денежной системы. Местничество.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lastRenderedPageBreak/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lastRenderedPageBreak/>
              <w:t xml:space="preserve">Государство и церковь. Реформы середины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Россия в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XVI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Россия в конце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общественной мысли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II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Народы России в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в области культуры. Влияни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lastRenderedPageBreak/>
              <w:t xml:space="preserve">е идей Просвещения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lastRenderedPageBreak/>
              <w:t>н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lastRenderedPageBreak/>
              <w:t xml:space="preserve">а культурное пространство Российской империи в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- начале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II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II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II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III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Россия на пороге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власти. Николай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II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тие России в 1907 - 1914 гг.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"Серебряный век" российской культуры: основные тенденции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развития русской культуры начала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Всеобщая История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Абсолютная монархия во Франции. Особенности положения третьего сословия. Французская революция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Война за независимость британских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колоний в Северной Америке и образование США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Политическое и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социально-экономическое развитие европейских стран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США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D3AA0" w:rsidRPr="00DD3AA0" w:rsidTr="00AD277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center"/>
              <w:rPr>
                <w:rFonts w:ascii="Calibri" w:eastAsia="Calibri" w:hAnsi="Calibri" w:cs="Times New Roman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DD3AA0" w:rsidRPr="00DD3AA0" w:rsidRDefault="00DD3AA0" w:rsidP="00DD3AA0">
            <w:pPr>
              <w:spacing w:after="0"/>
              <w:ind w:left="182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DD3AA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DD3AA0" w:rsidRPr="00DD3AA0" w:rsidRDefault="00DD3AA0" w:rsidP="00DD3AA0">
      <w:pPr>
        <w:rPr>
          <w:rFonts w:ascii="Calibri" w:eastAsia="Calibri" w:hAnsi="Calibri" w:cs="Times New Roman"/>
          <w:lang w:val="ru-RU"/>
        </w:rPr>
        <w:sectPr w:rsidR="00DD3AA0" w:rsidRPr="00DD3AA0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DD3AA0" w:rsidRPr="00DD3AA0" w:rsidRDefault="00DD3AA0" w:rsidP="00DD3AA0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DD3AA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DD3AA0" w:rsidRPr="00DD3AA0" w:rsidRDefault="00DD3AA0" w:rsidP="00DD3AA0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  <w:r w:rsidRPr="00DD3AA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DD3AA0" w:rsidRPr="00DD3AA0" w:rsidRDefault="00DD3AA0" w:rsidP="00DD3AA0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  <w:r w:rsidRPr="00DD3AA0">
        <w:rPr>
          <w:rFonts w:ascii="Times New Roman" w:eastAsia="Calibri" w:hAnsi="Times New Roman" w:cs="Times New Roman"/>
          <w:color w:val="000000"/>
          <w:sz w:val="28"/>
          <w:lang w:val="ru-RU"/>
        </w:rPr>
        <w:t>• История. Всеобщая история. История Древнего мира: 5-й класс: учебник Мединский В.Р., Чубарьян А.О. Акционерное общество «Издательство «Просвещение»</w:t>
      </w:r>
      <w:r w:rsidRPr="00DD3AA0">
        <w:rPr>
          <w:rFonts w:ascii="Calibri" w:eastAsia="Calibri" w:hAnsi="Calibri" w:cs="Times New Roman"/>
          <w:sz w:val="28"/>
          <w:lang w:val="ru-RU"/>
        </w:rPr>
        <w:br/>
      </w:r>
      <w:r w:rsidRPr="00DD3AA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• История. Всеобщая история. История Средних веков: </w:t>
      </w:r>
      <w:r w:rsidRPr="00DD3AA0">
        <w:rPr>
          <w:rFonts w:ascii="Times New Roman" w:eastAsia="Calibri" w:hAnsi="Times New Roman" w:cs="Times New Roman"/>
          <w:color w:val="000000"/>
          <w:sz w:val="28"/>
          <w:lang w:val="ru-RU"/>
        </w:rPr>
        <w:lastRenderedPageBreak/>
        <w:t>6-й класс: учебник Мединский В.Р., Чубарьян А.О. Акционерное общество «Издательство «Просвещение»</w:t>
      </w:r>
      <w:r w:rsidRPr="00DD3AA0">
        <w:rPr>
          <w:rFonts w:ascii="Calibri" w:eastAsia="Calibri" w:hAnsi="Calibri" w:cs="Times New Roman"/>
          <w:sz w:val="28"/>
          <w:lang w:val="ru-RU"/>
        </w:rPr>
        <w:br/>
      </w:r>
      <w:r w:rsidRPr="00DD3AA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• История. Всеобщая история. История Нового времени, конец </w:t>
      </w:r>
      <w:r w:rsidRPr="00DD3AA0">
        <w:rPr>
          <w:rFonts w:ascii="Times New Roman" w:eastAsia="Calibri" w:hAnsi="Times New Roman" w:cs="Times New Roman"/>
          <w:color w:val="000000"/>
          <w:sz w:val="28"/>
        </w:rPr>
        <w:t>XV</w:t>
      </w:r>
      <w:r w:rsidRPr="00DD3AA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– </w:t>
      </w:r>
      <w:r w:rsidRPr="00DD3AA0">
        <w:rPr>
          <w:rFonts w:ascii="Times New Roman" w:eastAsia="Calibri" w:hAnsi="Times New Roman" w:cs="Times New Roman"/>
          <w:color w:val="000000"/>
          <w:sz w:val="28"/>
        </w:rPr>
        <w:t>XVII</w:t>
      </w:r>
      <w:r w:rsidRPr="00DD3AA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в.:7-й класс: учебник Мединский В.Р., Чубарьян А.О. Акционерное общество «Издательство «Просвещение»</w:t>
      </w:r>
      <w:r w:rsidRPr="00DD3AA0">
        <w:rPr>
          <w:rFonts w:ascii="Calibri" w:eastAsia="Calibri" w:hAnsi="Calibri" w:cs="Times New Roman"/>
          <w:sz w:val="28"/>
          <w:lang w:val="ru-RU"/>
        </w:rPr>
        <w:br/>
      </w:r>
      <w:r w:rsidRPr="00DD3AA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 w:rsidRPr="00DD3AA0">
        <w:rPr>
          <w:rFonts w:ascii="Times New Roman" w:eastAsia="Calibri" w:hAnsi="Times New Roman" w:cs="Times New Roman"/>
          <w:color w:val="000000"/>
          <w:sz w:val="28"/>
        </w:rPr>
        <w:t>XVIII</w:t>
      </w:r>
      <w:r w:rsidRPr="00DD3AA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– начало </w:t>
      </w:r>
      <w:r w:rsidRPr="00DD3AA0">
        <w:rPr>
          <w:rFonts w:ascii="Times New Roman" w:eastAsia="Calibri" w:hAnsi="Times New Roman" w:cs="Times New Roman"/>
          <w:color w:val="000000"/>
          <w:sz w:val="28"/>
        </w:rPr>
        <w:t>XIX</w:t>
      </w:r>
      <w:r w:rsidRPr="00DD3AA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в.: 8-й класс: учебник Мединский В.Р., Чубарьян А.О. Акционерное общество «Издательство «Просвещение»</w:t>
      </w:r>
      <w:r w:rsidRPr="00DD3AA0">
        <w:rPr>
          <w:rFonts w:ascii="Calibri" w:eastAsia="Calibri" w:hAnsi="Calibri" w:cs="Times New Roman"/>
          <w:sz w:val="28"/>
          <w:lang w:val="ru-RU"/>
        </w:rPr>
        <w:br/>
      </w:r>
      <w:r w:rsidRPr="00DD3AA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 w:rsidRPr="00DD3AA0">
        <w:rPr>
          <w:rFonts w:ascii="Times New Roman" w:eastAsia="Calibri" w:hAnsi="Times New Roman" w:cs="Times New Roman"/>
          <w:color w:val="000000"/>
          <w:sz w:val="28"/>
        </w:rPr>
        <w:t>XIX</w:t>
      </w:r>
      <w:r w:rsidRPr="00DD3AA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– начало </w:t>
      </w:r>
      <w:r w:rsidRPr="00DD3AA0">
        <w:rPr>
          <w:rFonts w:ascii="Times New Roman" w:eastAsia="Calibri" w:hAnsi="Times New Roman" w:cs="Times New Roman"/>
          <w:color w:val="000000"/>
          <w:sz w:val="28"/>
        </w:rPr>
        <w:t>XX</w:t>
      </w:r>
      <w:r w:rsidRPr="00DD3AA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в.: 9-й класс: учебник Мединский В.Р., Чубарьян А.О. Акционерное общество «Издательство «Просвещение»</w:t>
      </w:r>
      <w:r w:rsidRPr="00DD3AA0">
        <w:rPr>
          <w:rFonts w:ascii="Calibri" w:eastAsia="Calibri" w:hAnsi="Calibri" w:cs="Times New Roman"/>
          <w:sz w:val="28"/>
          <w:lang w:val="ru-RU"/>
        </w:rPr>
        <w:br/>
      </w:r>
      <w:r w:rsidRPr="00DD3AA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• История. История России, </w:t>
      </w:r>
      <w:r w:rsidRPr="00DD3AA0">
        <w:rPr>
          <w:rFonts w:ascii="Times New Roman" w:eastAsia="Calibri" w:hAnsi="Times New Roman" w:cs="Times New Roman"/>
          <w:color w:val="000000"/>
          <w:sz w:val="28"/>
        </w:rPr>
        <w:t>IX</w:t>
      </w:r>
      <w:r w:rsidRPr="00DD3AA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– начало </w:t>
      </w:r>
      <w:r w:rsidRPr="00DD3AA0">
        <w:rPr>
          <w:rFonts w:ascii="Times New Roman" w:eastAsia="Calibri" w:hAnsi="Times New Roman" w:cs="Times New Roman"/>
          <w:color w:val="000000"/>
          <w:sz w:val="28"/>
        </w:rPr>
        <w:t>XVI</w:t>
      </w:r>
      <w:r w:rsidRPr="00DD3AA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в.: 6-й класс: учебник" Мединский В.Р., Торкунов А.В. Акционерное общество «Издательство «Просвещение»</w:t>
      </w:r>
      <w:r w:rsidRPr="00DD3AA0">
        <w:rPr>
          <w:rFonts w:ascii="Calibri" w:eastAsia="Calibri" w:hAnsi="Calibri" w:cs="Times New Roman"/>
          <w:sz w:val="28"/>
          <w:lang w:val="ru-RU"/>
        </w:rPr>
        <w:br/>
      </w:r>
      <w:r w:rsidRPr="00DD3AA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• История. История России, </w:t>
      </w:r>
      <w:r w:rsidRPr="00DD3AA0">
        <w:rPr>
          <w:rFonts w:ascii="Times New Roman" w:eastAsia="Calibri" w:hAnsi="Times New Roman" w:cs="Times New Roman"/>
          <w:color w:val="000000"/>
          <w:sz w:val="28"/>
        </w:rPr>
        <w:t>XVI</w:t>
      </w:r>
      <w:r w:rsidRPr="00DD3AA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– </w:t>
      </w:r>
      <w:r w:rsidRPr="00DD3AA0">
        <w:rPr>
          <w:rFonts w:ascii="Times New Roman" w:eastAsia="Calibri" w:hAnsi="Times New Roman" w:cs="Times New Roman"/>
          <w:color w:val="000000"/>
          <w:sz w:val="28"/>
        </w:rPr>
        <w:t>XVII</w:t>
      </w:r>
      <w:r w:rsidRPr="00DD3AA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вв.: 7-й класс: учебник Мединский В.Р., Торкунов А.В. Акционерное общество «Издательство «Просвещение»</w:t>
      </w:r>
      <w:r w:rsidRPr="00DD3AA0">
        <w:rPr>
          <w:rFonts w:ascii="Calibri" w:eastAsia="Calibri" w:hAnsi="Calibri" w:cs="Times New Roman"/>
          <w:sz w:val="28"/>
          <w:lang w:val="ru-RU"/>
        </w:rPr>
        <w:br/>
      </w:r>
      <w:r w:rsidRPr="00DD3AA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• История. История России, </w:t>
      </w:r>
      <w:r w:rsidRPr="00DD3AA0">
        <w:rPr>
          <w:rFonts w:ascii="Times New Roman" w:eastAsia="Calibri" w:hAnsi="Times New Roman" w:cs="Times New Roman"/>
          <w:color w:val="000000"/>
          <w:sz w:val="28"/>
        </w:rPr>
        <w:t>XVIII</w:t>
      </w:r>
      <w:r w:rsidRPr="00DD3AA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– начало </w:t>
      </w:r>
      <w:r w:rsidRPr="00DD3AA0">
        <w:rPr>
          <w:rFonts w:ascii="Times New Roman" w:eastAsia="Calibri" w:hAnsi="Times New Roman" w:cs="Times New Roman"/>
          <w:color w:val="000000"/>
          <w:sz w:val="28"/>
        </w:rPr>
        <w:t>XIX</w:t>
      </w:r>
      <w:r w:rsidRPr="00DD3AA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в.: 8-й класс: учебник Мединский В.Р., Торкунов А.В. Акционерное общество «Издательство «Просвещение»</w:t>
      </w:r>
      <w:r w:rsidRPr="00DD3AA0">
        <w:rPr>
          <w:rFonts w:ascii="Calibri" w:eastAsia="Calibri" w:hAnsi="Calibri" w:cs="Times New Roman"/>
          <w:sz w:val="28"/>
          <w:lang w:val="ru-RU"/>
        </w:rPr>
        <w:br/>
      </w:r>
      <w:bookmarkStart w:id="10" w:name="c6612d7c-6144-4cab-b55c-f60ef824c9f9"/>
      <w:r w:rsidRPr="00DD3AA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• История. История России, 1825 – 1914 гг.: 9-й класс: учебник Мединский В.Р., Торкунов А.В. Акционерное общество «Издательство «Просвещение»</w:t>
      </w:r>
      <w:bookmarkEnd w:id="10"/>
    </w:p>
    <w:p w:rsidR="00DD3AA0" w:rsidRPr="00DD3AA0" w:rsidRDefault="00DD3AA0" w:rsidP="00DD3AA0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</w:p>
    <w:p w:rsidR="00DD3AA0" w:rsidRPr="00DD3AA0" w:rsidRDefault="00DD3AA0" w:rsidP="00DD3AA0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DD3AA0" w:rsidRPr="00DD3AA0" w:rsidRDefault="00DD3AA0" w:rsidP="00DD3AA0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  <w:r w:rsidRPr="00DD3AA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МЕТОДИЧЕСК</w:t>
      </w:r>
      <w:r w:rsidRPr="00DD3AA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>ИЕ МАТЕРИАЛЫ ДЛЯ УЧИТЕЛЯ</w:t>
      </w:r>
    </w:p>
    <w:p w:rsidR="00DD3AA0" w:rsidRPr="00DD3AA0" w:rsidRDefault="00DD3AA0" w:rsidP="00DD3AA0">
      <w:pPr>
        <w:spacing w:after="0" w:line="480" w:lineRule="auto"/>
        <w:ind w:left="120"/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lang w:val="ru-RU"/>
        </w:rPr>
      </w:pPr>
      <w:r w:rsidRPr="00DD3AA0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lang w:val="ru-RU"/>
        </w:rPr>
        <w:t>Методические пособия и рекомендации:</w:t>
      </w:r>
    </w:p>
    <w:p w:rsidR="00DD3AA0" w:rsidRPr="00DD3AA0" w:rsidRDefault="00DD3AA0" w:rsidP="00DD3AA0">
      <w:pPr>
        <w:spacing w:after="0" w:line="360" w:lineRule="auto"/>
        <w:ind w:left="120"/>
        <w:jc w:val="both"/>
        <w:rPr>
          <w:rFonts w:ascii="Times New Roman" w:eastAsia="Calibri" w:hAnsi="Times New Roman" w:cs="Times New Roman"/>
          <w:sz w:val="28"/>
          <w:lang w:val="ru-RU"/>
        </w:rPr>
      </w:pPr>
      <w:r w:rsidRPr="00DD3AA0">
        <w:rPr>
          <w:rFonts w:ascii="Times New Roman" w:eastAsia="Calibri" w:hAnsi="Times New Roman" w:cs="Times New Roman"/>
          <w:sz w:val="28"/>
          <w:lang w:val="ru-RU"/>
        </w:rPr>
        <w:t xml:space="preserve">• Дифференциация и вариативность при изучении отдельных тем на уроках истории, географии, обществознания : методическое пособие / Л.Н. Алексашкина, Э.М. Амбарцумова, С.Е. Дюкова, Е.К. Калуцкая, Е.А. Крючкова ; под ред. А.Ю. Лазебниковой. – Москва : ФГБНУ «Институт содержания и методов обучения им. В.С. Леднева», 2025. – 57 с. – </w:t>
      </w:r>
      <w:r w:rsidRPr="00DD3AA0">
        <w:rPr>
          <w:rFonts w:ascii="Times New Roman" w:eastAsia="Calibri" w:hAnsi="Times New Roman" w:cs="Times New Roman"/>
          <w:sz w:val="28"/>
        </w:rPr>
        <w:t>URL</w:t>
      </w:r>
      <w:r w:rsidRPr="00DD3AA0">
        <w:rPr>
          <w:rFonts w:ascii="Times New Roman" w:eastAsia="Calibri" w:hAnsi="Times New Roman" w:cs="Times New Roman"/>
          <w:sz w:val="28"/>
          <w:lang w:val="ru-RU"/>
        </w:rPr>
        <w:t xml:space="preserve">: </w:t>
      </w:r>
      <w:hyperlink r:id="rId6" w:history="1"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https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://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edsoo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ru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wpcontent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uploads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/2026/04/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mp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_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dif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_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i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var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_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itog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_260407_075822-1.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pdf</w:t>
        </w:r>
      </w:hyperlink>
      <w:r w:rsidRPr="00DD3AA0">
        <w:rPr>
          <w:rFonts w:ascii="Times New Roman" w:eastAsia="Calibri" w:hAnsi="Times New Roman" w:cs="Times New Roman"/>
          <w:sz w:val="28"/>
          <w:lang w:val="ru-RU"/>
        </w:rPr>
        <w:t xml:space="preserve"> </w:t>
      </w:r>
    </w:p>
    <w:p w:rsidR="00DD3AA0" w:rsidRPr="00DD3AA0" w:rsidRDefault="00DD3AA0" w:rsidP="00DD3AA0">
      <w:pPr>
        <w:spacing w:after="0" w:line="360" w:lineRule="auto"/>
        <w:ind w:left="120"/>
        <w:jc w:val="both"/>
        <w:rPr>
          <w:rFonts w:ascii="Times New Roman" w:eastAsia="Calibri" w:hAnsi="Times New Roman" w:cs="Times New Roman"/>
          <w:sz w:val="28"/>
          <w:lang w:val="ru-RU"/>
        </w:rPr>
      </w:pPr>
      <w:r w:rsidRPr="00DD3AA0">
        <w:rPr>
          <w:rFonts w:ascii="Times New Roman" w:eastAsia="Calibri" w:hAnsi="Times New Roman" w:cs="Times New Roman"/>
          <w:sz w:val="28"/>
          <w:lang w:val="ru-RU"/>
        </w:rPr>
        <w:t xml:space="preserve">• Историческое просвещение в общеобразовательных организациях : методические рекомендации / Н.Ф. Виноградова, Е.А. Крючкова, И.А. Лобанов, И.Ю. Синельников ; под ред. И.А. Лобанова, И.Ю. Синельникова. – Москва : ФГБНУ «Институт содержания и методов обучения им. В.С. Леднева», 2025. – 101 с. – </w:t>
      </w:r>
      <w:r w:rsidRPr="00DD3AA0">
        <w:rPr>
          <w:rFonts w:ascii="Times New Roman" w:eastAsia="Calibri" w:hAnsi="Times New Roman" w:cs="Times New Roman"/>
          <w:sz w:val="28"/>
        </w:rPr>
        <w:t>URL</w:t>
      </w:r>
      <w:r w:rsidRPr="00DD3AA0">
        <w:rPr>
          <w:rFonts w:ascii="Times New Roman" w:eastAsia="Calibri" w:hAnsi="Times New Roman" w:cs="Times New Roman"/>
          <w:sz w:val="28"/>
          <w:lang w:val="ru-RU"/>
        </w:rPr>
        <w:t xml:space="preserve">: </w:t>
      </w:r>
      <w:hyperlink r:id="rId7" w:history="1"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https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://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edsoo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ru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wpcontent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uploads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/2026/01/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mr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_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istor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prosv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pdf</w:t>
        </w:r>
      </w:hyperlink>
      <w:r w:rsidRPr="00DD3AA0">
        <w:rPr>
          <w:rFonts w:ascii="Times New Roman" w:eastAsia="Calibri" w:hAnsi="Times New Roman" w:cs="Times New Roman"/>
          <w:sz w:val="28"/>
          <w:lang w:val="ru-RU"/>
        </w:rPr>
        <w:t xml:space="preserve"> </w:t>
      </w:r>
    </w:p>
    <w:p w:rsidR="00DD3AA0" w:rsidRPr="00DD3AA0" w:rsidRDefault="00DD3AA0" w:rsidP="00DD3AA0">
      <w:pPr>
        <w:spacing w:after="0" w:line="360" w:lineRule="auto"/>
        <w:ind w:left="120"/>
        <w:jc w:val="both"/>
        <w:rPr>
          <w:rFonts w:ascii="Times New Roman" w:eastAsia="Calibri" w:hAnsi="Times New Roman" w:cs="Times New Roman"/>
          <w:sz w:val="28"/>
          <w:lang w:val="ru-RU"/>
        </w:rPr>
      </w:pPr>
      <w:r w:rsidRPr="00DD3AA0">
        <w:rPr>
          <w:rFonts w:ascii="Times New Roman" w:eastAsia="Calibri" w:hAnsi="Times New Roman" w:cs="Times New Roman"/>
          <w:sz w:val="28"/>
          <w:lang w:val="ru-RU"/>
        </w:rPr>
        <w:t xml:space="preserve">• Эффективное использование единых государственных учебников при реализации федеральной рабочей программы среднего общего образования по истории : методические рекомендации / Л.Н. Алексашкина, Н.П. Бобкова, Е.А. Крючкова, О.Н. Шапарина. – Москва : ФГБНУ «Институт содержания и методов обучения им. В.С. Леднева», 2025. – 65 с. – </w:t>
      </w:r>
      <w:r w:rsidRPr="00DD3AA0">
        <w:rPr>
          <w:rFonts w:ascii="Times New Roman" w:eastAsia="Calibri" w:hAnsi="Times New Roman" w:cs="Times New Roman"/>
          <w:sz w:val="28"/>
        </w:rPr>
        <w:t>URL</w:t>
      </w:r>
      <w:r w:rsidRPr="00DD3AA0">
        <w:rPr>
          <w:rFonts w:ascii="Times New Roman" w:eastAsia="Calibri" w:hAnsi="Times New Roman" w:cs="Times New Roman"/>
          <w:sz w:val="28"/>
          <w:lang w:val="ru-RU"/>
        </w:rPr>
        <w:t xml:space="preserve">: </w:t>
      </w:r>
      <w:hyperlink r:id="rId8" w:history="1"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https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://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edsoo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ru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wpcontent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uploads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/2025/12/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mr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_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istoriya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_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ef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shu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_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itog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-2-2.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pdf</w:t>
        </w:r>
      </w:hyperlink>
      <w:r w:rsidRPr="00DD3AA0">
        <w:rPr>
          <w:rFonts w:ascii="Times New Roman" w:eastAsia="Calibri" w:hAnsi="Times New Roman" w:cs="Times New Roman"/>
          <w:sz w:val="28"/>
          <w:lang w:val="ru-RU"/>
        </w:rPr>
        <w:t xml:space="preserve"> </w:t>
      </w:r>
    </w:p>
    <w:p w:rsidR="00DD3AA0" w:rsidRPr="00DD3AA0" w:rsidRDefault="00DD3AA0" w:rsidP="00DD3AA0">
      <w:pPr>
        <w:spacing w:after="0" w:line="360" w:lineRule="auto"/>
        <w:ind w:left="120"/>
        <w:jc w:val="both"/>
        <w:rPr>
          <w:rFonts w:ascii="Times New Roman" w:eastAsia="Calibri" w:hAnsi="Times New Roman" w:cs="Times New Roman"/>
          <w:sz w:val="28"/>
          <w:lang w:val="ru-RU"/>
        </w:rPr>
      </w:pPr>
      <w:r w:rsidRPr="00DD3AA0">
        <w:rPr>
          <w:rFonts w:ascii="Times New Roman" w:eastAsia="Calibri" w:hAnsi="Times New Roman" w:cs="Times New Roman"/>
          <w:sz w:val="28"/>
          <w:lang w:val="ru-RU"/>
        </w:rPr>
        <w:t>• Банк заданий для текущего оценивания по учебному предмету «История». Основно</w:t>
      </w:r>
      <w:r w:rsidRPr="00DD3AA0">
        <w:rPr>
          <w:rFonts w:ascii="Times New Roman" w:eastAsia="Calibri" w:hAnsi="Times New Roman" w:cs="Times New Roman"/>
          <w:sz w:val="28"/>
          <w:lang w:val="ru-RU"/>
        </w:rPr>
        <w:lastRenderedPageBreak/>
        <w:t xml:space="preserve">е общее образование / Л. Н. Алексашкина, Е. А. Крючкова, И. Ю. Синельников, О. Н. Шапарина; под ред. А. Ю. Лазебниковой, О. Н. Шапариной. – М. : ФГБНУ «ИСРО», 2024. – 214 с. – </w:t>
      </w:r>
      <w:r w:rsidRPr="00DD3AA0">
        <w:rPr>
          <w:rFonts w:ascii="Times New Roman" w:eastAsia="Calibri" w:hAnsi="Times New Roman" w:cs="Times New Roman"/>
          <w:sz w:val="28"/>
        </w:rPr>
        <w:t>URL</w:t>
      </w:r>
      <w:r w:rsidRPr="00DD3AA0">
        <w:rPr>
          <w:rFonts w:ascii="Times New Roman" w:eastAsia="Calibri" w:hAnsi="Times New Roman" w:cs="Times New Roman"/>
          <w:sz w:val="28"/>
          <w:lang w:val="ru-RU"/>
        </w:rPr>
        <w:t xml:space="preserve">: </w:t>
      </w:r>
      <w:hyperlink r:id="rId9" w:history="1"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https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://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edsoo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ru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wp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content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uploads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/2024/10/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bank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zadanij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po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uchebnomupredmetu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istoriya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_2024.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pdf</w:t>
        </w:r>
      </w:hyperlink>
      <w:r w:rsidRPr="00DD3AA0">
        <w:rPr>
          <w:rFonts w:ascii="Times New Roman" w:eastAsia="Calibri" w:hAnsi="Times New Roman" w:cs="Times New Roman"/>
          <w:sz w:val="28"/>
          <w:lang w:val="ru-RU"/>
        </w:rPr>
        <w:t xml:space="preserve"> </w:t>
      </w:r>
    </w:p>
    <w:p w:rsidR="00DD3AA0" w:rsidRPr="00DD3AA0" w:rsidRDefault="00DD3AA0" w:rsidP="00DD3AA0">
      <w:pPr>
        <w:spacing w:after="0" w:line="360" w:lineRule="auto"/>
        <w:ind w:left="120"/>
        <w:jc w:val="both"/>
        <w:rPr>
          <w:rFonts w:ascii="Times New Roman" w:eastAsia="Calibri" w:hAnsi="Times New Roman" w:cs="Times New Roman"/>
          <w:sz w:val="28"/>
          <w:lang w:val="ru-RU"/>
        </w:rPr>
      </w:pPr>
      <w:r w:rsidRPr="00DD3AA0">
        <w:rPr>
          <w:rFonts w:ascii="Times New Roman" w:eastAsia="Calibri" w:hAnsi="Times New Roman" w:cs="Times New Roman"/>
          <w:sz w:val="28"/>
          <w:lang w:val="ru-RU"/>
        </w:rPr>
        <w:t xml:space="preserve">• Система оценки достижений планируемых предметных результатов освоения учебного предмета «История». Среднее общее образование : методические рекомендации / Е. А. Крючкова, И. Ю. Синельников, О. Н. Шапарина, А. Ю. Лазебникова ; под ред. А. Ю. Лазебниковой. – М.: ФГБНУ 18 «Институт содержания и методов обучения», 2024. – 96 с. Электронный ресурс // Режим доступа: </w:t>
      </w:r>
      <w:hyperlink r:id="rId10" w:history="1"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https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://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edsoo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ru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wpcontent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uploads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/2024/12/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so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_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soo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_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istoriya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_2024.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pdf</w:t>
        </w:r>
      </w:hyperlink>
      <w:r w:rsidRPr="00DD3AA0">
        <w:rPr>
          <w:rFonts w:ascii="Times New Roman" w:eastAsia="Calibri" w:hAnsi="Times New Roman" w:cs="Times New Roman"/>
          <w:sz w:val="28"/>
          <w:lang w:val="ru-RU"/>
        </w:rPr>
        <w:t xml:space="preserve"> </w:t>
      </w:r>
    </w:p>
    <w:p w:rsidR="00DD3AA0" w:rsidRPr="00DD3AA0" w:rsidRDefault="00DD3AA0" w:rsidP="00DD3AA0">
      <w:pPr>
        <w:spacing w:after="0" w:line="360" w:lineRule="auto"/>
        <w:ind w:left="120"/>
        <w:jc w:val="both"/>
        <w:rPr>
          <w:rFonts w:ascii="Times New Roman" w:eastAsia="Calibri" w:hAnsi="Times New Roman" w:cs="Times New Roman"/>
          <w:sz w:val="28"/>
          <w:lang w:val="ru-RU"/>
        </w:rPr>
      </w:pPr>
      <w:r w:rsidRPr="00DD3AA0">
        <w:rPr>
          <w:rFonts w:ascii="Times New Roman" w:eastAsia="Calibri" w:hAnsi="Times New Roman" w:cs="Times New Roman"/>
          <w:sz w:val="28"/>
          <w:lang w:val="ru-RU"/>
        </w:rPr>
        <w:t xml:space="preserve">• Методические рекомендации по организации внеурочной деятельности социально-гуманитарной направленности / Л. Н. Алексашкина, В. В. Барабанов, Н. И. Городецкая, Е. К. Калуцкая, Е. А. Крючкова, Е. Л. Рутковская : под ред. И. А. Лобанова, Е. Л. Рутковской. – М. : ФГБНУ «Институт содержания и методов обучения», 2024. – 57 с. – </w:t>
      </w:r>
      <w:r w:rsidRPr="00DD3AA0">
        <w:rPr>
          <w:rFonts w:ascii="Times New Roman" w:eastAsia="Calibri" w:hAnsi="Times New Roman" w:cs="Times New Roman"/>
          <w:sz w:val="28"/>
        </w:rPr>
        <w:t>URL</w:t>
      </w:r>
      <w:r w:rsidRPr="00DD3AA0">
        <w:rPr>
          <w:rFonts w:ascii="Times New Roman" w:eastAsia="Calibri" w:hAnsi="Times New Roman" w:cs="Times New Roman"/>
          <w:sz w:val="28"/>
          <w:lang w:val="ru-RU"/>
        </w:rPr>
        <w:t xml:space="preserve">: </w:t>
      </w:r>
      <w:hyperlink r:id="rId11" w:history="1"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https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://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edsoo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ru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wpcontent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uploads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/2024/12/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metodicheskie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rekomendaczii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po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organizacziivneurochnoj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deyatelnosti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soczialno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gumanitarnoj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napravlennosti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_2024.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pdf</w:t>
        </w:r>
      </w:hyperlink>
      <w:r w:rsidRPr="00DD3AA0">
        <w:rPr>
          <w:rFonts w:ascii="Times New Roman" w:eastAsia="Calibri" w:hAnsi="Times New Roman" w:cs="Times New Roman"/>
          <w:sz w:val="28"/>
          <w:lang w:val="ru-RU"/>
        </w:rPr>
        <w:t xml:space="preserve"> </w:t>
      </w:r>
    </w:p>
    <w:p w:rsidR="00DD3AA0" w:rsidRPr="00DD3AA0" w:rsidRDefault="00DD3AA0" w:rsidP="00DD3AA0">
      <w:pPr>
        <w:spacing w:after="0" w:line="360" w:lineRule="auto"/>
        <w:ind w:left="120"/>
        <w:jc w:val="both"/>
        <w:rPr>
          <w:rFonts w:ascii="Times New Roman" w:eastAsia="Calibri" w:hAnsi="Times New Roman" w:cs="Times New Roman"/>
          <w:sz w:val="28"/>
          <w:lang w:val="ru-RU"/>
        </w:rPr>
      </w:pPr>
      <w:r w:rsidRPr="00DD3AA0">
        <w:rPr>
          <w:rFonts w:ascii="Times New Roman" w:eastAsia="Calibri" w:hAnsi="Times New Roman" w:cs="Times New Roman"/>
          <w:sz w:val="28"/>
          <w:lang w:val="ru-RU"/>
        </w:rPr>
        <w:t xml:space="preserve">• История (углубленный уровень). Реализация требований ФГОС среднего общего образования : методическое пособие для учителя / Л.Н. Алексашкина, Е.А. Крючкова, О.Н. Шапарина ; под ред. Л.Н. Алексашкиной. – М. : ФГБНУ «Институт стратегии развития образования», 2023. – 98 с. – </w:t>
      </w:r>
      <w:r w:rsidRPr="00DD3AA0">
        <w:rPr>
          <w:rFonts w:ascii="Times New Roman" w:eastAsia="Calibri" w:hAnsi="Times New Roman" w:cs="Times New Roman"/>
          <w:sz w:val="28"/>
        </w:rPr>
        <w:t>URL</w:t>
      </w:r>
      <w:r w:rsidRPr="00DD3AA0">
        <w:rPr>
          <w:rFonts w:ascii="Times New Roman" w:eastAsia="Calibri" w:hAnsi="Times New Roman" w:cs="Times New Roman"/>
          <w:sz w:val="28"/>
          <w:lang w:val="ru-RU"/>
        </w:rPr>
        <w:t xml:space="preserve">: </w:t>
      </w:r>
      <w:r w:rsidRPr="00DD3AA0">
        <w:rPr>
          <w:rFonts w:ascii="Times New Roman" w:eastAsia="Calibri" w:hAnsi="Times New Roman" w:cs="Times New Roman"/>
          <w:sz w:val="28"/>
        </w:rPr>
        <w:t>https</w:t>
      </w:r>
      <w:r w:rsidRPr="00DD3AA0">
        <w:rPr>
          <w:rFonts w:ascii="Times New Roman" w:eastAsia="Calibri" w:hAnsi="Times New Roman" w:cs="Times New Roman"/>
          <w:sz w:val="28"/>
          <w:lang w:val="ru-RU"/>
        </w:rPr>
        <w:t>://</w:t>
      </w:r>
      <w:r w:rsidRPr="00DD3AA0">
        <w:rPr>
          <w:rFonts w:ascii="Times New Roman" w:eastAsia="Calibri" w:hAnsi="Times New Roman" w:cs="Times New Roman"/>
          <w:sz w:val="28"/>
        </w:rPr>
        <w:t>edsoo</w:t>
      </w:r>
      <w:r w:rsidRPr="00DD3AA0">
        <w:rPr>
          <w:rFonts w:ascii="Times New Roman" w:eastAsia="Calibri" w:hAnsi="Times New Roman" w:cs="Times New Roman"/>
          <w:sz w:val="28"/>
          <w:lang w:val="ru-RU"/>
        </w:rPr>
        <w:t>.</w:t>
      </w:r>
      <w:r w:rsidRPr="00DD3AA0">
        <w:rPr>
          <w:rFonts w:ascii="Times New Roman" w:eastAsia="Calibri" w:hAnsi="Times New Roman" w:cs="Times New Roman"/>
          <w:sz w:val="28"/>
        </w:rPr>
        <w:t>ru</w:t>
      </w:r>
      <w:r w:rsidRPr="00DD3AA0">
        <w:rPr>
          <w:rFonts w:ascii="Times New Roman" w:eastAsia="Calibri" w:hAnsi="Times New Roman" w:cs="Times New Roman"/>
          <w:sz w:val="28"/>
          <w:lang w:val="ru-RU"/>
        </w:rPr>
        <w:t>/</w:t>
      </w:r>
      <w:r w:rsidRPr="00DD3AA0">
        <w:rPr>
          <w:rFonts w:ascii="Times New Roman" w:eastAsia="Calibri" w:hAnsi="Times New Roman" w:cs="Times New Roman"/>
          <w:sz w:val="28"/>
        </w:rPr>
        <w:t>wp</w:t>
      </w:r>
      <w:r w:rsidRPr="00DD3AA0">
        <w:rPr>
          <w:rFonts w:ascii="Times New Roman" w:eastAsia="Calibri" w:hAnsi="Times New Roman" w:cs="Times New Roman"/>
          <w:sz w:val="28"/>
          <w:lang w:val="ru-RU"/>
        </w:rPr>
        <w:t>-</w:t>
      </w:r>
      <w:r w:rsidRPr="00DD3AA0">
        <w:rPr>
          <w:rFonts w:ascii="Times New Roman" w:eastAsia="Calibri" w:hAnsi="Times New Roman" w:cs="Times New Roman"/>
          <w:sz w:val="28"/>
        </w:rPr>
        <w:t>content</w:t>
      </w:r>
      <w:r w:rsidRPr="00DD3AA0">
        <w:rPr>
          <w:rFonts w:ascii="Times New Roman" w:eastAsia="Calibri" w:hAnsi="Times New Roman" w:cs="Times New Roman"/>
          <w:sz w:val="28"/>
          <w:lang w:val="ru-RU"/>
        </w:rPr>
        <w:t>/</w:t>
      </w:r>
      <w:r w:rsidRPr="00DD3AA0">
        <w:rPr>
          <w:rFonts w:ascii="Times New Roman" w:eastAsia="Calibri" w:hAnsi="Times New Roman" w:cs="Times New Roman"/>
          <w:sz w:val="28"/>
        </w:rPr>
        <w:t>uploads</w:t>
      </w:r>
      <w:r w:rsidRPr="00DD3AA0">
        <w:rPr>
          <w:rFonts w:ascii="Times New Roman" w:eastAsia="Calibri" w:hAnsi="Times New Roman" w:cs="Times New Roman"/>
          <w:sz w:val="28"/>
          <w:lang w:val="ru-RU"/>
        </w:rPr>
        <w:t>/2023/12/</w:t>
      </w:r>
      <w:r w:rsidRPr="00DD3AA0">
        <w:rPr>
          <w:rFonts w:ascii="Times New Roman" w:eastAsia="Calibri" w:hAnsi="Times New Roman" w:cs="Times New Roman"/>
          <w:sz w:val="28"/>
        </w:rPr>
        <w:t>mp</w:t>
      </w:r>
      <w:r w:rsidRPr="00DD3AA0">
        <w:rPr>
          <w:rFonts w:ascii="Times New Roman" w:eastAsia="Calibri" w:hAnsi="Times New Roman" w:cs="Times New Roman"/>
          <w:sz w:val="28"/>
          <w:lang w:val="ru-RU"/>
        </w:rPr>
        <w:t>_</w:t>
      </w:r>
      <w:r w:rsidRPr="00DD3AA0">
        <w:rPr>
          <w:rFonts w:ascii="Times New Roman" w:eastAsia="Calibri" w:hAnsi="Times New Roman" w:cs="Times New Roman"/>
          <w:sz w:val="28"/>
        </w:rPr>
        <w:t>istoriya</w:t>
      </w:r>
      <w:r w:rsidRPr="00DD3AA0">
        <w:rPr>
          <w:rFonts w:ascii="Times New Roman" w:eastAsia="Calibri" w:hAnsi="Times New Roman" w:cs="Times New Roman"/>
          <w:sz w:val="28"/>
          <w:lang w:val="ru-RU"/>
        </w:rPr>
        <w:t>_</w:t>
      </w:r>
      <w:r w:rsidRPr="00DD3AA0">
        <w:rPr>
          <w:rFonts w:ascii="Times New Roman" w:eastAsia="Calibri" w:hAnsi="Times New Roman" w:cs="Times New Roman"/>
          <w:sz w:val="28"/>
        </w:rPr>
        <w:t>uu</w:t>
      </w:r>
      <w:r w:rsidRPr="00DD3AA0">
        <w:rPr>
          <w:rFonts w:ascii="Times New Roman" w:eastAsia="Calibri" w:hAnsi="Times New Roman" w:cs="Times New Roman"/>
          <w:sz w:val="28"/>
          <w:lang w:val="ru-RU"/>
        </w:rPr>
        <w:t xml:space="preserve">_10-11- </w:t>
      </w:r>
      <w:r w:rsidRPr="00DD3AA0">
        <w:rPr>
          <w:rFonts w:ascii="Times New Roman" w:eastAsia="Calibri" w:hAnsi="Times New Roman" w:cs="Times New Roman"/>
          <w:sz w:val="28"/>
        </w:rPr>
        <w:t>klassy</w:t>
      </w:r>
      <w:r w:rsidRPr="00DD3AA0">
        <w:rPr>
          <w:rFonts w:ascii="Times New Roman" w:eastAsia="Calibri" w:hAnsi="Times New Roman" w:cs="Times New Roman"/>
          <w:sz w:val="28"/>
          <w:lang w:val="ru-RU"/>
        </w:rPr>
        <w:t>.</w:t>
      </w:r>
      <w:r w:rsidRPr="00DD3AA0">
        <w:rPr>
          <w:rFonts w:ascii="Times New Roman" w:eastAsia="Calibri" w:hAnsi="Times New Roman" w:cs="Times New Roman"/>
          <w:sz w:val="28"/>
        </w:rPr>
        <w:t>pdf</w:t>
      </w:r>
      <w:r w:rsidRPr="00DD3AA0">
        <w:rPr>
          <w:rFonts w:ascii="Times New Roman" w:eastAsia="Calibri" w:hAnsi="Times New Roman" w:cs="Times New Roman"/>
          <w:sz w:val="28"/>
          <w:lang w:val="ru-RU"/>
        </w:rPr>
        <w:t xml:space="preserve"> </w:t>
      </w:r>
    </w:p>
    <w:p w:rsidR="00DD3AA0" w:rsidRPr="00DD3AA0" w:rsidRDefault="00DD3AA0" w:rsidP="00DD3AA0">
      <w:pPr>
        <w:spacing w:after="0" w:line="360" w:lineRule="auto"/>
        <w:ind w:left="120"/>
        <w:jc w:val="both"/>
        <w:rPr>
          <w:rFonts w:ascii="Times New Roman" w:eastAsia="Calibri" w:hAnsi="Times New Roman" w:cs="Times New Roman"/>
          <w:sz w:val="28"/>
          <w:lang w:val="ru-RU"/>
        </w:rPr>
      </w:pPr>
      <w:r w:rsidRPr="00DD3AA0">
        <w:rPr>
          <w:rFonts w:ascii="Times New Roman" w:eastAsia="Calibri" w:hAnsi="Times New Roman" w:cs="Times New Roman"/>
          <w:sz w:val="28"/>
          <w:lang w:val="ru-RU"/>
        </w:rPr>
        <w:t>• Достижение метапредметных результатов в рамках изучения предметов социально-гуманитарного блока (основное общее образование) :методические рекомендации / А.Ю. Лазебникова, Л.Н. Алексашкина, Э.М. Амбарцумова [и др.]; под ред. А.Ю. Лазебниковой. – М. : ФГБНУ «Институт стратегии развития образования», 20</w:t>
      </w:r>
      <w:r w:rsidRPr="00DD3AA0">
        <w:rPr>
          <w:rFonts w:ascii="Times New Roman" w:eastAsia="Calibri" w:hAnsi="Times New Roman" w:cs="Times New Roman"/>
          <w:sz w:val="28"/>
          <w:lang w:val="ru-RU"/>
        </w:rPr>
        <w:lastRenderedPageBreak/>
        <w:t xml:space="preserve">23. – 105 с. – </w:t>
      </w:r>
      <w:r w:rsidRPr="00DD3AA0">
        <w:rPr>
          <w:rFonts w:ascii="Times New Roman" w:eastAsia="Calibri" w:hAnsi="Times New Roman" w:cs="Times New Roman"/>
          <w:sz w:val="28"/>
        </w:rPr>
        <w:t>URL</w:t>
      </w:r>
      <w:r w:rsidRPr="00DD3AA0">
        <w:rPr>
          <w:rFonts w:ascii="Times New Roman" w:eastAsia="Calibri" w:hAnsi="Times New Roman" w:cs="Times New Roman"/>
          <w:sz w:val="28"/>
          <w:lang w:val="ru-RU"/>
        </w:rPr>
        <w:t xml:space="preserve">: </w:t>
      </w:r>
      <w:hyperlink r:id="rId12" w:history="1"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https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://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edsoo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ru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wpcontent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uploads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/2023/12/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soczialno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gumanitarnyj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blok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_01.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pdf</w:t>
        </w:r>
      </w:hyperlink>
      <w:r w:rsidRPr="00DD3AA0">
        <w:rPr>
          <w:rFonts w:ascii="Times New Roman" w:eastAsia="Calibri" w:hAnsi="Times New Roman" w:cs="Times New Roman"/>
          <w:sz w:val="28"/>
          <w:lang w:val="ru-RU"/>
        </w:rPr>
        <w:t xml:space="preserve"> </w:t>
      </w:r>
    </w:p>
    <w:p w:rsidR="00DD3AA0" w:rsidRPr="00DD3AA0" w:rsidRDefault="00DD3AA0" w:rsidP="00DD3AA0">
      <w:pPr>
        <w:spacing w:after="0" w:line="360" w:lineRule="auto"/>
        <w:ind w:left="120"/>
        <w:jc w:val="both"/>
        <w:rPr>
          <w:rFonts w:ascii="Times New Roman" w:eastAsia="Calibri" w:hAnsi="Times New Roman" w:cs="Times New Roman"/>
          <w:sz w:val="28"/>
          <w:lang w:val="ru-RU"/>
        </w:rPr>
      </w:pPr>
      <w:r w:rsidRPr="00DD3AA0">
        <w:rPr>
          <w:rFonts w:ascii="Times New Roman" w:eastAsia="Calibri" w:hAnsi="Times New Roman" w:cs="Times New Roman"/>
          <w:sz w:val="28"/>
          <w:lang w:val="ru-RU"/>
        </w:rPr>
        <w:t xml:space="preserve">• Интеграция содержания предметов «Литература» и «История» с деятельностью школьных театров. Реализация требований ФГОС основного общего образования : методические рекомендации / Ж.Н. Критарова, Л.Ю. Хорькова, О.Н. Шапарина, М.Д. Трушина ; под ред. И.Н. Добротиной. – М. : ФГБНУ «Институт стратегии развития образования», 2023. – 80 с. – </w:t>
      </w:r>
      <w:r w:rsidRPr="00DD3AA0">
        <w:rPr>
          <w:rFonts w:ascii="Times New Roman" w:eastAsia="Calibri" w:hAnsi="Times New Roman" w:cs="Times New Roman"/>
          <w:sz w:val="28"/>
        </w:rPr>
        <w:t>URL</w:t>
      </w:r>
      <w:r w:rsidRPr="00DD3AA0">
        <w:rPr>
          <w:rFonts w:ascii="Times New Roman" w:eastAsia="Calibri" w:hAnsi="Times New Roman" w:cs="Times New Roman"/>
          <w:sz w:val="28"/>
          <w:lang w:val="ru-RU"/>
        </w:rPr>
        <w:t xml:space="preserve">: </w:t>
      </w:r>
      <w:hyperlink r:id="rId13" w:history="1"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https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://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edsoo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ru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mr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istoriya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/</w:t>
        </w:r>
      </w:hyperlink>
      <w:r w:rsidRPr="00DD3AA0">
        <w:rPr>
          <w:rFonts w:ascii="Times New Roman" w:eastAsia="Calibri" w:hAnsi="Times New Roman" w:cs="Times New Roman"/>
          <w:sz w:val="28"/>
          <w:lang w:val="ru-RU"/>
        </w:rPr>
        <w:t xml:space="preserve"> </w:t>
      </w:r>
    </w:p>
    <w:p w:rsidR="00DD3AA0" w:rsidRPr="00DD3AA0" w:rsidRDefault="00DD3AA0" w:rsidP="00DD3AA0">
      <w:pPr>
        <w:spacing w:after="0" w:line="360" w:lineRule="auto"/>
        <w:ind w:left="120"/>
        <w:jc w:val="both"/>
        <w:rPr>
          <w:rFonts w:ascii="Times New Roman" w:eastAsia="Calibri" w:hAnsi="Times New Roman" w:cs="Times New Roman"/>
          <w:sz w:val="28"/>
          <w:lang w:val="ru-RU"/>
        </w:rPr>
      </w:pPr>
      <w:r w:rsidRPr="00DD3AA0">
        <w:rPr>
          <w:rFonts w:ascii="Times New Roman" w:eastAsia="Calibri" w:hAnsi="Times New Roman" w:cs="Times New Roman"/>
          <w:sz w:val="28"/>
          <w:lang w:val="ru-RU"/>
        </w:rPr>
        <w:t xml:space="preserve">• Система оценки достижений планируемых предметных результатов освоения учебного предмета «История» : методические рекомендации / [Е. А. Крючкова, О. Н. Шапарина]. – М. : ФГБНУ «Институт стратегии развития образования», 2023. – 113 с. Электронный ресурс // Режим доступа: </w:t>
      </w:r>
      <w:hyperlink r:id="rId14" w:history="1"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https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://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edsoo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ru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wp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content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uploads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/2023/12/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oczenka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_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istoriya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pdf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 xml:space="preserve"> 19</w:t>
        </w:r>
      </w:hyperlink>
      <w:r w:rsidRPr="00DD3AA0">
        <w:rPr>
          <w:rFonts w:ascii="Times New Roman" w:eastAsia="Calibri" w:hAnsi="Times New Roman" w:cs="Times New Roman"/>
          <w:sz w:val="28"/>
          <w:lang w:val="ru-RU"/>
        </w:rPr>
        <w:t xml:space="preserve"> </w:t>
      </w:r>
    </w:p>
    <w:p w:rsidR="00DD3AA0" w:rsidRPr="00DD3AA0" w:rsidRDefault="00DD3AA0" w:rsidP="00DD3AA0">
      <w:pPr>
        <w:spacing w:after="0" w:line="360" w:lineRule="auto"/>
        <w:ind w:left="120"/>
        <w:jc w:val="both"/>
        <w:rPr>
          <w:rFonts w:ascii="Times New Roman" w:eastAsia="Calibri" w:hAnsi="Times New Roman" w:cs="Times New Roman"/>
          <w:sz w:val="28"/>
          <w:lang w:val="ru-RU"/>
        </w:rPr>
      </w:pPr>
      <w:r w:rsidRPr="00DD3AA0">
        <w:rPr>
          <w:rFonts w:ascii="Times New Roman" w:eastAsia="Calibri" w:hAnsi="Times New Roman" w:cs="Times New Roman"/>
          <w:sz w:val="28"/>
          <w:lang w:val="ru-RU"/>
        </w:rPr>
        <w:t xml:space="preserve">• История. Реализация ФГОС основного общего образования: методическое пособие для учителя / Е.А. Крючкова, О.Н. Шапарина. – М.: ФГБНУ «Институт стратегии развития образования РАО», 2022. – 121 с. – </w:t>
      </w:r>
      <w:r w:rsidRPr="00DD3AA0">
        <w:rPr>
          <w:rFonts w:ascii="Times New Roman" w:eastAsia="Calibri" w:hAnsi="Times New Roman" w:cs="Times New Roman"/>
          <w:sz w:val="28"/>
        </w:rPr>
        <w:t>URL</w:t>
      </w:r>
      <w:r w:rsidRPr="00DD3AA0">
        <w:rPr>
          <w:rFonts w:ascii="Times New Roman" w:eastAsia="Calibri" w:hAnsi="Times New Roman" w:cs="Times New Roman"/>
          <w:sz w:val="28"/>
          <w:lang w:val="ru-RU"/>
        </w:rPr>
        <w:t xml:space="preserve">: </w:t>
      </w:r>
      <w:r w:rsidRPr="00DD3AA0">
        <w:rPr>
          <w:rFonts w:ascii="Times New Roman" w:eastAsia="Calibri" w:hAnsi="Times New Roman" w:cs="Times New Roman"/>
          <w:sz w:val="28"/>
        </w:rPr>
        <w:t>https</w:t>
      </w:r>
      <w:r w:rsidRPr="00DD3AA0">
        <w:rPr>
          <w:rFonts w:ascii="Times New Roman" w:eastAsia="Calibri" w:hAnsi="Times New Roman" w:cs="Times New Roman"/>
          <w:sz w:val="28"/>
          <w:lang w:val="ru-RU"/>
        </w:rPr>
        <w:t>://</w:t>
      </w:r>
      <w:r w:rsidRPr="00DD3AA0">
        <w:rPr>
          <w:rFonts w:ascii="Times New Roman" w:eastAsia="Calibri" w:hAnsi="Times New Roman" w:cs="Times New Roman"/>
          <w:sz w:val="28"/>
        </w:rPr>
        <w:t>edsoo</w:t>
      </w:r>
      <w:r w:rsidRPr="00DD3AA0">
        <w:rPr>
          <w:rFonts w:ascii="Times New Roman" w:eastAsia="Calibri" w:hAnsi="Times New Roman" w:cs="Times New Roman"/>
          <w:sz w:val="28"/>
          <w:lang w:val="ru-RU"/>
        </w:rPr>
        <w:t>.</w:t>
      </w:r>
      <w:r w:rsidRPr="00DD3AA0">
        <w:rPr>
          <w:rFonts w:ascii="Times New Roman" w:eastAsia="Calibri" w:hAnsi="Times New Roman" w:cs="Times New Roman"/>
          <w:sz w:val="28"/>
        </w:rPr>
        <w:t>ru</w:t>
      </w:r>
      <w:r w:rsidRPr="00DD3AA0">
        <w:rPr>
          <w:rFonts w:ascii="Times New Roman" w:eastAsia="Calibri" w:hAnsi="Times New Roman" w:cs="Times New Roman"/>
          <w:sz w:val="28"/>
          <w:lang w:val="ru-RU"/>
        </w:rPr>
        <w:t>/</w:t>
      </w:r>
      <w:r w:rsidRPr="00DD3AA0">
        <w:rPr>
          <w:rFonts w:ascii="Times New Roman" w:eastAsia="Calibri" w:hAnsi="Times New Roman" w:cs="Times New Roman"/>
          <w:sz w:val="28"/>
        </w:rPr>
        <w:t>mr</w:t>
      </w:r>
      <w:r w:rsidRPr="00DD3AA0">
        <w:rPr>
          <w:rFonts w:ascii="Times New Roman" w:eastAsia="Calibri" w:hAnsi="Times New Roman" w:cs="Times New Roman"/>
          <w:sz w:val="28"/>
          <w:lang w:val="ru-RU"/>
        </w:rPr>
        <w:t>-</w:t>
      </w:r>
      <w:r w:rsidRPr="00DD3AA0">
        <w:rPr>
          <w:rFonts w:ascii="Times New Roman" w:eastAsia="Calibri" w:hAnsi="Times New Roman" w:cs="Times New Roman"/>
          <w:sz w:val="28"/>
        </w:rPr>
        <w:t>istoriya</w:t>
      </w:r>
      <w:r w:rsidRPr="00DD3AA0">
        <w:rPr>
          <w:rFonts w:ascii="Times New Roman" w:eastAsia="Calibri" w:hAnsi="Times New Roman" w:cs="Times New Roman"/>
          <w:sz w:val="28"/>
          <w:lang w:val="ru-RU"/>
        </w:rPr>
        <w:t xml:space="preserve">/ Методические рекомендации по системе оценки достижения обучающимися планируемых результатов освоения образовательных программ: </w:t>
      </w:r>
      <w:r w:rsidRPr="00DD3AA0">
        <w:rPr>
          <w:rFonts w:ascii="Times New Roman" w:eastAsia="Calibri" w:hAnsi="Times New Roman" w:cs="Times New Roman"/>
          <w:sz w:val="28"/>
        </w:rPr>
        <w:t>URL</w:t>
      </w:r>
      <w:r w:rsidRPr="00DD3AA0">
        <w:rPr>
          <w:rFonts w:ascii="Times New Roman" w:eastAsia="Calibri" w:hAnsi="Times New Roman" w:cs="Times New Roman"/>
          <w:sz w:val="28"/>
          <w:lang w:val="ru-RU"/>
        </w:rPr>
        <w:t xml:space="preserve">: </w:t>
      </w:r>
      <w:hyperlink r:id="rId15" w:history="1"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https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://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edsoo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ru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metodicheskie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materialy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tipovoj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komplektdokumentov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/</w:t>
        </w:r>
      </w:hyperlink>
      <w:r w:rsidRPr="00DD3AA0">
        <w:rPr>
          <w:rFonts w:ascii="Times New Roman" w:eastAsia="Calibri" w:hAnsi="Times New Roman" w:cs="Times New Roman"/>
          <w:sz w:val="28"/>
          <w:lang w:val="ru-RU"/>
        </w:rPr>
        <w:t>.</w:t>
      </w:r>
    </w:p>
    <w:p w:rsidR="00DD3AA0" w:rsidRPr="00DD3AA0" w:rsidRDefault="00DD3AA0" w:rsidP="00DD3AA0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lang w:val="ru-RU"/>
        </w:rPr>
      </w:pPr>
    </w:p>
    <w:p w:rsidR="00DD3AA0" w:rsidRPr="00DD3AA0" w:rsidRDefault="00DD3AA0" w:rsidP="00DD3AA0">
      <w:pPr>
        <w:spacing w:after="0" w:line="360" w:lineRule="auto"/>
        <w:ind w:left="120"/>
        <w:jc w:val="both"/>
        <w:rPr>
          <w:rFonts w:ascii="Calibri" w:eastAsia="Calibri" w:hAnsi="Calibri" w:cs="Times New Roman"/>
          <w:i/>
          <w:iCs/>
          <w:sz w:val="28"/>
          <w:lang w:val="ru-RU"/>
        </w:rPr>
      </w:pPr>
      <w:r w:rsidRPr="00DD3AA0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lang w:val="ru-RU"/>
        </w:rPr>
        <w:t xml:space="preserve"> Методические видеоуроки:</w:t>
      </w:r>
    </w:p>
    <w:p w:rsidR="00DD3AA0" w:rsidRPr="00DD3AA0" w:rsidRDefault="00DD3AA0" w:rsidP="00DD3AA0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</w:pPr>
      <w:r w:rsidRPr="00DD3AA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Историческое просвещение. Методические видеоуроки. – </w:t>
      </w:r>
      <w:r w:rsidRPr="00DD3AA0">
        <w:rPr>
          <w:rFonts w:ascii="Times New Roman" w:eastAsia="Calibri" w:hAnsi="Times New Roman" w:cs="Times New Roman"/>
          <w:color w:val="000000"/>
          <w:sz w:val="28"/>
          <w:szCs w:val="28"/>
        </w:rPr>
        <w:t>URL</w:t>
      </w:r>
      <w:r w:rsidRPr="00DD3AA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: </w:t>
      </w:r>
      <w:hyperlink r:id="rId16" w:history="1"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://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edsoo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ru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istoricheskoe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prosveshhenie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videolekczii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/</w:t>
        </w:r>
      </w:hyperlink>
    </w:p>
    <w:p w:rsidR="00DD3AA0" w:rsidRPr="00DD3AA0" w:rsidRDefault="00DD3AA0" w:rsidP="00DD3AA0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ru-RU"/>
        </w:rPr>
      </w:pPr>
    </w:p>
    <w:p w:rsidR="00DD3AA0" w:rsidRPr="00DD3AA0" w:rsidRDefault="00DD3AA0" w:rsidP="00DD3AA0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ru-RU"/>
        </w:rPr>
      </w:pPr>
      <w:r w:rsidRPr="00DD3AA0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ru-RU"/>
        </w:rPr>
        <w:t xml:space="preserve">Учебный курс «История нашего края»: </w:t>
      </w:r>
    </w:p>
    <w:p w:rsidR="00DD3AA0" w:rsidRPr="00DD3AA0" w:rsidRDefault="00DD3AA0" w:rsidP="00DD3AA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3AA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• Краткие методические рекомендации по реализации учебного курса «История нашего края» для 5 класса – </w:t>
      </w:r>
      <w:r w:rsidRPr="00DD3AA0">
        <w:rPr>
          <w:rFonts w:ascii="Times New Roman" w:eastAsia="Calibri" w:hAnsi="Times New Roman" w:cs="Times New Roman"/>
          <w:sz w:val="28"/>
          <w:szCs w:val="28"/>
        </w:rPr>
        <w:t>URL</w:t>
      </w:r>
      <w:r w:rsidRPr="00DD3AA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: </w:t>
      </w:r>
      <w:hyperlink r:id="rId17" w:history="1"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://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edsoo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ru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wpcontent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uploads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/2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lastRenderedPageBreak/>
          <w:t>026/02/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metodicheskie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_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rekomendaczii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_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po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_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realizaczii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_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uchebnogo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_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kursa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_2.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pdf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/</w:t>
        </w:r>
      </w:hyperlink>
      <w:r w:rsidRPr="00DD3AA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</w:t>
      </w:r>
    </w:p>
    <w:p w:rsidR="00DD3AA0" w:rsidRPr="00DD3AA0" w:rsidRDefault="00DD3AA0" w:rsidP="00DD3AA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3AA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• Краткие методические рекомендации по реализации учебного курса «История нашего края» для 6 класса – </w:t>
      </w:r>
      <w:r w:rsidRPr="00DD3AA0">
        <w:rPr>
          <w:rFonts w:ascii="Times New Roman" w:eastAsia="Calibri" w:hAnsi="Times New Roman" w:cs="Times New Roman"/>
          <w:sz w:val="28"/>
          <w:szCs w:val="28"/>
        </w:rPr>
        <w:t>URL</w:t>
      </w:r>
      <w:r w:rsidRPr="00DD3AA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: </w:t>
      </w:r>
      <w:hyperlink r:id="rId18" w:history="1"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://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edsoo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ru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wpcontent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uploads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/2026/04/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mr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ink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-6-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klass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_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itog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pdf</w:t>
        </w:r>
      </w:hyperlink>
      <w:r w:rsidRPr="00DD3AA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</w:p>
    <w:p w:rsidR="00DD3AA0" w:rsidRPr="00DD3AA0" w:rsidRDefault="00DD3AA0" w:rsidP="00DD3AA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3AA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• Краткие методические рекомендации по реализации учебного курса «История нашего края» для 7 класса – </w:t>
      </w:r>
      <w:r w:rsidRPr="00DD3AA0">
        <w:rPr>
          <w:rFonts w:ascii="Times New Roman" w:eastAsia="Calibri" w:hAnsi="Times New Roman" w:cs="Times New Roman"/>
          <w:sz w:val="28"/>
          <w:szCs w:val="28"/>
        </w:rPr>
        <w:t>URL</w:t>
      </w:r>
      <w:r w:rsidRPr="00DD3AA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: </w:t>
      </w:r>
      <w:hyperlink r:id="rId19" w:history="1"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://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edsoo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ru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wpcontent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uploads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/2026/04/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mr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ink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-7-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klass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_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itog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-1.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pdf</w:t>
        </w:r>
      </w:hyperlink>
      <w:r w:rsidRPr="00DD3AA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</w:p>
    <w:p w:rsidR="00DD3AA0" w:rsidRPr="00DD3AA0" w:rsidRDefault="00DD3AA0" w:rsidP="00DD3AA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3AA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• Чек-листы – </w:t>
      </w:r>
      <w:r w:rsidRPr="00DD3AA0">
        <w:rPr>
          <w:rFonts w:ascii="Times New Roman" w:eastAsia="Calibri" w:hAnsi="Times New Roman" w:cs="Times New Roman"/>
          <w:sz w:val="28"/>
          <w:szCs w:val="28"/>
        </w:rPr>
        <w:t>URL</w:t>
      </w:r>
      <w:r w:rsidRPr="00DD3AA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: </w:t>
      </w:r>
      <w:r w:rsidRPr="00DD3AA0">
        <w:rPr>
          <w:rFonts w:ascii="Times New Roman" w:eastAsia="Calibri" w:hAnsi="Times New Roman" w:cs="Times New Roman"/>
          <w:sz w:val="28"/>
          <w:szCs w:val="28"/>
        </w:rPr>
        <w:t>https</w:t>
      </w:r>
      <w:r w:rsidRPr="00DD3AA0">
        <w:rPr>
          <w:rFonts w:ascii="Times New Roman" w:eastAsia="Calibri" w:hAnsi="Times New Roman" w:cs="Times New Roman"/>
          <w:sz w:val="28"/>
          <w:szCs w:val="28"/>
          <w:lang w:val="ru-RU"/>
        </w:rPr>
        <w:t>://</w:t>
      </w:r>
      <w:r w:rsidRPr="00DD3AA0">
        <w:rPr>
          <w:rFonts w:ascii="Times New Roman" w:eastAsia="Calibri" w:hAnsi="Times New Roman" w:cs="Times New Roman"/>
          <w:sz w:val="28"/>
          <w:szCs w:val="28"/>
        </w:rPr>
        <w:t>edsoo</w:t>
      </w:r>
      <w:r w:rsidRPr="00DD3AA0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r w:rsidRPr="00DD3AA0">
        <w:rPr>
          <w:rFonts w:ascii="Times New Roman" w:eastAsia="Calibri" w:hAnsi="Times New Roman" w:cs="Times New Roman"/>
          <w:sz w:val="28"/>
          <w:szCs w:val="28"/>
        </w:rPr>
        <w:t>ru</w:t>
      </w:r>
      <w:r w:rsidRPr="00DD3AA0">
        <w:rPr>
          <w:rFonts w:ascii="Times New Roman" w:eastAsia="Calibri" w:hAnsi="Times New Roman" w:cs="Times New Roman"/>
          <w:sz w:val="28"/>
          <w:szCs w:val="28"/>
          <w:lang w:val="ru-RU"/>
        </w:rPr>
        <w:t>/</w:t>
      </w:r>
      <w:r w:rsidRPr="00DD3AA0">
        <w:rPr>
          <w:rFonts w:ascii="Times New Roman" w:eastAsia="Calibri" w:hAnsi="Times New Roman" w:cs="Times New Roman"/>
          <w:sz w:val="28"/>
          <w:szCs w:val="28"/>
        </w:rPr>
        <w:t>istoriya</w:t>
      </w:r>
      <w:r w:rsidRPr="00DD3AA0">
        <w:rPr>
          <w:rFonts w:ascii="Times New Roman" w:eastAsia="Calibri" w:hAnsi="Times New Roman" w:cs="Times New Roman"/>
          <w:sz w:val="28"/>
          <w:szCs w:val="28"/>
          <w:lang w:val="ru-RU"/>
        </w:rPr>
        <w:t>-</w:t>
      </w:r>
      <w:r w:rsidRPr="00DD3AA0">
        <w:rPr>
          <w:rFonts w:ascii="Times New Roman" w:eastAsia="Calibri" w:hAnsi="Times New Roman" w:cs="Times New Roman"/>
          <w:sz w:val="28"/>
          <w:szCs w:val="28"/>
        </w:rPr>
        <w:t>nashego</w:t>
      </w:r>
      <w:r w:rsidRPr="00DD3AA0">
        <w:rPr>
          <w:rFonts w:ascii="Times New Roman" w:eastAsia="Calibri" w:hAnsi="Times New Roman" w:cs="Times New Roman"/>
          <w:sz w:val="28"/>
          <w:szCs w:val="28"/>
          <w:lang w:val="ru-RU"/>
        </w:rPr>
        <w:t>-</w:t>
      </w:r>
      <w:r w:rsidRPr="00DD3AA0">
        <w:rPr>
          <w:rFonts w:ascii="Times New Roman" w:eastAsia="Calibri" w:hAnsi="Times New Roman" w:cs="Times New Roman"/>
          <w:sz w:val="28"/>
          <w:szCs w:val="28"/>
        </w:rPr>
        <w:t>kraya</w:t>
      </w:r>
      <w:r w:rsidRPr="00DD3AA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/ Методические материалы: • Список «Наши герои». – </w:t>
      </w:r>
      <w:r w:rsidRPr="00DD3AA0">
        <w:rPr>
          <w:rFonts w:ascii="Times New Roman" w:eastAsia="Calibri" w:hAnsi="Times New Roman" w:cs="Times New Roman"/>
          <w:sz w:val="28"/>
          <w:szCs w:val="28"/>
        </w:rPr>
        <w:t>URL</w:t>
      </w:r>
      <w:r w:rsidRPr="00DD3AA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: </w:t>
      </w:r>
      <w:hyperlink r:id="rId20" w:history="1"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://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edsoo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ru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wpcontent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uploads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/2024/06/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nashi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geroi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.-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metodicheskie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materialy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pdf</w:t>
        </w:r>
      </w:hyperlink>
      <w:r w:rsidRPr="00DD3AA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</w:p>
    <w:p w:rsidR="00DD3AA0" w:rsidRPr="00DD3AA0" w:rsidRDefault="00DD3AA0" w:rsidP="00DD3AA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3AA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• Сохранение и укрепление традиционных российских ценностей. – </w:t>
      </w:r>
      <w:r w:rsidRPr="00DD3AA0">
        <w:rPr>
          <w:rFonts w:ascii="Times New Roman" w:eastAsia="Calibri" w:hAnsi="Times New Roman" w:cs="Times New Roman"/>
          <w:sz w:val="28"/>
          <w:szCs w:val="28"/>
        </w:rPr>
        <w:t>URL</w:t>
      </w:r>
      <w:r w:rsidRPr="00DD3AA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: </w:t>
      </w:r>
      <w:hyperlink r:id="rId21" w:history="1"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://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edsoo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ru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mr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sohranenie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i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ukreplenie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tradiczionnyh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rossijskihczennostej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-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video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/</w:t>
        </w:r>
      </w:hyperlink>
      <w:r w:rsidRPr="00DD3AA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Методические интерактивные кейсы: сложные вопросы преподавания учебных предметов: </w:t>
      </w:r>
    </w:p>
    <w:p w:rsidR="00DD3AA0" w:rsidRPr="00DD3AA0" w:rsidRDefault="00DD3AA0" w:rsidP="00DD3AA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3AA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• История. 6 класс. Формирование умения устанавливать причинноследственные связи событий на примере темы «Политическая раздробленность» при обучении истории в 6классе. – </w:t>
      </w:r>
      <w:r w:rsidRPr="00DD3AA0">
        <w:rPr>
          <w:rFonts w:ascii="Times New Roman" w:eastAsia="Calibri" w:hAnsi="Times New Roman" w:cs="Times New Roman"/>
          <w:sz w:val="28"/>
          <w:szCs w:val="28"/>
        </w:rPr>
        <w:t>URL</w:t>
      </w:r>
      <w:r w:rsidRPr="00DD3AA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: </w:t>
      </w:r>
      <w:hyperlink r:id="rId22" w:history="1"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://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static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edsoo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ru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projects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case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/2024/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ooo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his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/1/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index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html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20</w:t>
        </w:r>
      </w:hyperlink>
      <w:r w:rsidRPr="00DD3AA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</w:t>
      </w:r>
    </w:p>
    <w:p w:rsidR="00DD3AA0" w:rsidRPr="00DD3AA0" w:rsidRDefault="00DD3AA0" w:rsidP="00DD3AA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3AA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• История. 7 класс. Как правильно рассказывать об известных исторических деятелях. – </w:t>
      </w:r>
      <w:r w:rsidRPr="00DD3AA0">
        <w:rPr>
          <w:rFonts w:ascii="Times New Roman" w:eastAsia="Calibri" w:hAnsi="Times New Roman" w:cs="Times New Roman"/>
          <w:sz w:val="28"/>
          <w:szCs w:val="28"/>
        </w:rPr>
        <w:t>URL</w:t>
      </w:r>
      <w:r w:rsidRPr="00DD3AA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: </w:t>
      </w:r>
      <w:hyperlink r:id="rId23" w:history="1"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://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static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edsoo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ru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projects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case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/2024/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ooo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his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/2/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index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html</w:t>
        </w:r>
      </w:hyperlink>
      <w:r w:rsidRPr="00DD3AA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</w:p>
    <w:p w:rsidR="00DD3AA0" w:rsidRPr="00DD3AA0" w:rsidRDefault="00DD3AA0" w:rsidP="00DD3AA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DD3AA0" w:rsidRPr="00DD3AA0" w:rsidRDefault="00DD3AA0" w:rsidP="00DD3AA0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</w:pPr>
      <w:r w:rsidRPr="00DD3AA0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ru-RU"/>
        </w:rPr>
        <w:t>Раздел «Учителю и ученику»</w:t>
      </w:r>
      <w:r w:rsidRPr="00DD3AA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сайта «История.РФ». – </w:t>
      </w:r>
      <w:r w:rsidRPr="00DD3AA0">
        <w:rPr>
          <w:rFonts w:ascii="Times New Roman" w:eastAsia="Calibri" w:hAnsi="Times New Roman" w:cs="Times New Roman"/>
          <w:sz w:val="28"/>
          <w:szCs w:val="28"/>
        </w:rPr>
        <w:t>URL</w:t>
      </w:r>
      <w:r w:rsidRPr="00DD3AA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: </w:t>
      </w:r>
      <w:hyperlink r:id="rId24" w:history="1"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://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histrf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ru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teacher</w:t>
        </w:r>
        <w:r w:rsidRPr="00DD3AA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ru-RU"/>
          </w:rPr>
          <w:t>/</w:t>
        </w:r>
      </w:hyperlink>
      <w:r w:rsidRPr="00DD3AA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</w:p>
    <w:p w:rsidR="00DD3AA0" w:rsidRPr="00DD3AA0" w:rsidRDefault="00DD3AA0" w:rsidP="00DD3AA0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  <w:r w:rsidRPr="00DD3AA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D3AA0" w:rsidRPr="00DD3AA0" w:rsidRDefault="00DD3AA0" w:rsidP="00DD3AA0">
      <w:pPr>
        <w:spacing w:after="0" w:line="480" w:lineRule="auto"/>
        <w:ind w:left="120"/>
        <w:rPr>
          <w:rFonts w:ascii="Times New Roman" w:eastAsia="Calibri" w:hAnsi="Times New Roman" w:cs="Times New Roman"/>
          <w:color w:val="000000"/>
          <w:sz w:val="28"/>
          <w:lang w:val="ru-RU"/>
        </w:rPr>
      </w:pPr>
      <w:bookmarkStart w:id="11" w:name="954910a6-450c-47a0-80e2-529fad0f6e94"/>
      <w:r w:rsidRPr="00DD3AA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· Библиотека ЦОК </w:t>
      </w:r>
      <w:hyperlink r:id="rId25" w:history="1"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https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://моиуроки.рф</w:t>
        </w:r>
      </w:hyperlink>
      <w:r w:rsidRPr="00DD3AA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</w:p>
    <w:p w:rsidR="00DD3AA0" w:rsidRDefault="00DD3AA0" w:rsidP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DD3AA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· История.РФ </w:t>
      </w:r>
      <w:hyperlink r:id="rId26" w:history="1"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https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://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histrf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.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ru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/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</w:rPr>
          <w:t>teacher</w:t>
        </w:r>
        <w:r w:rsidRPr="00DD3AA0">
          <w:rPr>
            <w:rFonts w:ascii="Times New Roman" w:eastAsia="Calibri" w:hAnsi="Times New Roman" w:cs="Times New Roman"/>
            <w:color w:val="0563C1"/>
            <w:sz w:val="28"/>
            <w:u w:val="single"/>
            <w:lang w:val="ru-RU"/>
          </w:rPr>
          <w:t>/</w:t>
        </w:r>
      </w:hyperlink>
      <w:bookmarkEnd w:id="11"/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3AA0" w:rsidRDefault="00DD3A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74E94" w:rsidRPr="00EF4BBB" w:rsidRDefault="00E74E94">
      <w:pPr>
        <w:spacing w:after="0" w:line="480" w:lineRule="auto"/>
        <w:ind w:left="120"/>
        <w:rPr>
          <w:lang w:val="ru-RU"/>
        </w:rPr>
      </w:pPr>
      <w:bookmarkStart w:id="12" w:name="block-85462050"/>
      <w:bookmarkEnd w:id="4"/>
    </w:p>
    <w:p w:rsidR="00E74E94" w:rsidRPr="00EF4BBB" w:rsidRDefault="00E74E94">
      <w:pPr>
        <w:rPr>
          <w:lang w:val="ru-RU"/>
        </w:rPr>
        <w:sectPr w:rsidR="00E74E94" w:rsidRPr="00EF4BBB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4E2BD9" w:rsidRPr="00EF4BBB" w:rsidRDefault="004E2BD9">
      <w:pPr>
        <w:rPr>
          <w:lang w:val="ru-RU"/>
        </w:rPr>
      </w:pPr>
    </w:p>
    <w:sectPr w:rsidR="004E2BD9" w:rsidRPr="00EF4BB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B929FC"/>
    <w:multiLevelType w:val="multilevel"/>
    <w:tmpl w:val="35B929FC"/>
    <w:lvl w:ilvl="0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4F0F4505"/>
    <w:multiLevelType w:val="multilevel"/>
    <w:tmpl w:val="1092F1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A94412"/>
    <w:multiLevelType w:val="multilevel"/>
    <w:tmpl w:val="6DA944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74E94"/>
    <w:rsid w:val="004E2BD9"/>
    <w:rsid w:val="00BF6401"/>
    <w:rsid w:val="00DD3AA0"/>
    <w:rsid w:val="00E74E94"/>
    <w:rsid w:val="00EF4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735B4B-2060-4296-8D99-0132EA531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4BBB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qFormat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59"/>
    <w:rsid w:val="00DD3AA0"/>
    <w:pPr>
      <w:spacing w:after="0" w:line="240" w:lineRule="auto"/>
    </w:pPr>
    <w:rPr>
      <w:sz w:val="20"/>
      <w:szCs w:val="20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List Paragraph"/>
    <w:basedOn w:val="a"/>
    <w:uiPriority w:val="99"/>
    <w:rsid w:val="00DD3AA0"/>
    <w:pPr>
      <w:ind w:left="720"/>
      <w:contextualSpacing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DD3A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soo.ru/wpcontent/uploads/2025/12/mr_istoriya_ef-shu_itog-2-2.pdf" TargetMode="External"/><Relationship Id="rId13" Type="http://schemas.openxmlformats.org/officeDocument/2006/relationships/hyperlink" Target="https://edsoo.ru/mr-istoriya/" TargetMode="External"/><Relationship Id="rId18" Type="http://schemas.openxmlformats.org/officeDocument/2006/relationships/hyperlink" Target="https://edsoo.ru/wpcontent/uploads/2026/04/mr-ink-6-klass_itog.pdf" TargetMode="External"/><Relationship Id="rId26" Type="http://schemas.openxmlformats.org/officeDocument/2006/relationships/hyperlink" Target="https://histrf.ru/teacher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dsoo.ru/mr-sohranenie-i-ukreplenie-tradiczionnyh-rossijskihczennostej-video/" TargetMode="External"/><Relationship Id="rId7" Type="http://schemas.openxmlformats.org/officeDocument/2006/relationships/hyperlink" Target="https://edsoo.ru/wpcontent/uploads/2026/01/mr_istor-prosv.pdf" TargetMode="External"/><Relationship Id="rId12" Type="http://schemas.openxmlformats.org/officeDocument/2006/relationships/hyperlink" Target="https://edsoo.ru/wpcontent/uploads/2023/12/soczialno-gumanitarnyj-blok_01.pdf" TargetMode="External"/><Relationship Id="rId17" Type="http://schemas.openxmlformats.org/officeDocument/2006/relationships/hyperlink" Target="https://edsoo.ru/wpcontent/uploads/2026/02/metodicheskie_rekomendaczii_po_realizaczii_uchebnogo_kursa_2.pdf/" TargetMode="External"/><Relationship Id="rId25" Type="http://schemas.openxmlformats.org/officeDocument/2006/relationships/hyperlink" Target="https://&#1084;&#1086;&#1080;&#1091;&#1088;&#1086;&#1082;&#1080;.&#1088;&#1092;" TargetMode="External"/><Relationship Id="rId2" Type="http://schemas.openxmlformats.org/officeDocument/2006/relationships/styles" Target="styles.xml"/><Relationship Id="rId16" Type="http://schemas.openxmlformats.org/officeDocument/2006/relationships/hyperlink" Target="https://edsoo.ru/istoricheskoe-prosveshhenie-videolekczii/" TargetMode="External"/><Relationship Id="rId20" Type="http://schemas.openxmlformats.org/officeDocument/2006/relationships/hyperlink" Target="https://edsoo.ru/wpcontent/uploads/2024/06/nashi-geroi.-metodicheskie-materialy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dsoo.ru/wpcontent/uploads/2026/04/mp_dif_i-var_itog_260407_075822-1.pdf" TargetMode="External"/><Relationship Id="rId11" Type="http://schemas.openxmlformats.org/officeDocument/2006/relationships/hyperlink" Target="https://edsoo.ru/wpcontent/uploads/2024/12/metodicheskie-rekomendaczii-po-organizacziivneurochnoj-deyatelnosti-soczialno-gumanitarnoj-napravlennosti_2024.pdf" TargetMode="External"/><Relationship Id="rId24" Type="http://schemas.openxmlformats.org/officeDocument/2006/relationships/hyperlink" Target="https://histrf.ru/teacher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edsoo.ru/metodicheskie-materialy/tipovoj-komplektdokumentov/" TargetMode="External"/><Relationship Id="rId23" Type="http://schemas.openxmlformats.org/officeDocument/2006/relationships/hyperlink" Target="https://static.edsoo.ru/projects/case/2024/ooo/his/2/index.html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edsoo.ru/wpcontent/uploads/2024/12/so_soo_istoriya_2024.pdf" TargetMode="External"/><Relationship Id="rId19" Type="http://schemas.openxmlformats.org/officeDocument/2006/relationships/hyperlink" Target="https://edsoo.ru/wpcontent/uploads/2026/04/mr-ink-7-klass_itog-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soo.ru/wp-content/uploads/2024/10/bank-zadanij-po-uchebnomupredmetu-istoriya_2024.pdf" TargetMode="External"/><Relationship Id="rId14" Type="http://schemas.openxmlformats.org/officeDocument/2006/relationships/hyperlink" Target="https://edsoo.ru/wp-content/uploads/2023/12/oczenka_istoriya.pdf%2019" TargetMode="External"/><Relationship Id="rId22" Type="http://schemas.openxmlformats.org/officeDocument/2006/relationships/hyperlink" Target="https://static.edsoo.ru/projects/case/2024/ooo/his/1/index.html20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39429</Words>
  <Characters>224747</Characters>
  <Application>Microsoft Office Word</Application>
  <DocSecurity>0</DocSecurity>
  <Lines>1872</Lines>
  <Paragraphs>527</Paragraphs>
  <ScaleCrop>false</ScaleCrop>
  <Company/>
  <LinksUpToDate>false</LinksUpToDate>
  <CharactersWithSpaces>263649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POKROVKA-4</cp:lastModifiedBy>
  <cp:revision>7</cp:revision>
  <dcterms:created xsi:type="dcterms:W3CDTF">2026-09-26T16:28:00Z</dcterms:created>
  <dcterms:modified xsi:type="dcterms:W3CDTF">2026-10-07T14:38:00Z</dcterms:modified>
</cp:coreProperties>
</file>