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3" w:rsidRDefault="00D275F3" w:rsidP="00D275F3">
      <w:pPr>
        <w:rPr>
          <w:b/>
          <w:sz w:val="28"/>
          <w:szCs w:val="28"/>
        </w:rPr>
      </w:pPr>
      <w:r>
        <w:rPr>
          <w:b/>
          <w:sz w:val="28"/>
          <w:szCs w:val="28"/>
        </w:rPr>
        <w:t>«Утверждаю»                                                       «Согласовано»                                             «Рассмотрено»</w:t>
      </w:r>
      <w:r w:rsidR="0025404C">
        <w:rPr>
          <w:b/>
          <w:sz w:val="28"/>
          <w:szCs w:val="28"/>
        </w:rPr>
        <w:t xml:space="preserve">   </w:t>
      </w:r>
    </w:p>
    <w:p w:rsidR="00D275F3" w:rsidRDefault="00D275F3" w:rsidP="00D275F3">
      <w:pPr>
        <w:rPr>
          <w:b/>
          <w:sz w:val="28"/>
          <w:szCs w:val="28"/>
        </w:rPr>
      </w:pPr>
      <w:r>
        <w:rPr>
          <w:b/>
          <w:sz w:val="28"/>
          <w:szCs w:val="28"/>
        </w:rPr>
        <w:t>директор МАОУ «ЯрковскаяСОШ»   зам.директора по УВР                                на заседании ШМО протокол №___</w:t>
      </w:r>
    </w:p>
    <w:p w:rsidR="00D275F3" w:rsidRDefault="00BA176F" w:rsidP="00D275F3">
      <w:pPr>
        <w:rPr>
          <w:b/>
          <w:sz w:val="28"/>
          <w:szCs w:val="28"/>
        </w:rPr>
      </w:pPr>
      <w:r>
        <w:rPr>
          <w:b/>
          <w:sz w:val="28"/>
          <w:szCs w:val="28"/>
        </w:rPr>
        <w:t xml:space="preserve">_____________     </w:t>
      </w:r>
      <w:r w:rsidR="000271A1">
        <w:rPr>
          <w:b/>
          <w:sz w:val="28"/>
          <w:szCs w:val="28"/>
        </w:rPr>
        <w:t>О.В. Щукина</w:t>
      </w:r>
      <w:r w:rsidR="00D275F3">
        <w:rPr>
          <w:b/>
          <w:sz w:val="28"/>
          <w:szCs w:val="28"/>
        </w:rPr>
        <w:t xml:space="preserve">              ________________С.П .Баженова</w:t>
      </w:r>
    </w:p>
    <w:p w:rsidR="00D275F3" w:rsidRDefault="00D275F3" w:rsidP="00D275F3">
      <w:pPr>
        <w:rPr>
          <w:b/>
          <w:sz w:val="28"/>
          <w:szCs w:val="28"/>
        </w:rPr>
      </w:pPr>
      <w:r>
        <w:rPr>
          <w:b/>
          <w:sz w:val="28"/>
          <w:szCs w:val="28"/>
        </w:rPr>
        <w:t>«___»_____________ 201</w:t>
      </w:r>
      <w:r w:rsidR="000271A1">
        <w:rPr>
          <w:b/>
          <w:sz w:val="28"/>
          <w:szCs w:val="28"/>
        </w:rPr>
        <w:t>8</w:t>
      </w:r>
      <w:r>
        <w:rPr>
          <w:b/>
          <w:sz w:val="28"/>
          <w:szCs w:val="28"/>
        </w:rPr>
        <w:t>г.                            «___»_____________ 201</w:t>
      </w:r>
      <w:r w:rsidR="000271A1">
        <w:rPr>
          <w:b/>
          <w:sz w:val="28"/>
          <w:szCs w:val="28"/>
        </w:rPr>
        <w:t>8</w:t>
      </w:r>
      <w:r>
        <w:rPr>
          <w:b/>
          <w:sz w:val="28"/>
          <w:szCs w:val="28"/>
        </w:rPr>
        <w:t xml:space="preserve"> г.                         «___»_____________ 20</w:t>
      </w:r>
      <w:r w:rsidR="00A813BD">
        <w:rPr>
          <w:b/>
          <w:sz w:val="28"/>
          <w:szCs w:val="28"/>
        </w:rPr>
        <w:t>1</w:t>
      </w:r>
      <w:bookmarkStart w:id="0" w:name="_GoBack"/>
      <w:bookmarkEnd w:id="0"/>
      <w:r w:rsidR="000271A1">
        <w:rPr>
          <w:b/>
          <w:sz w:val="28"/>
          <w:szCs w:val="28"/>
        </w:rPr>
        <w:t>8</w:t>
      </w:r>
      <w:r>
        <w:rPr>
          <w:b/>
          <w:sz w:val="28"/>
          <w:szCs w:val="28"/>
        </w:rPr>
        <w:t xml:space="preserve">г.    </w:t>
      </w:r>
    </w:p>
    <w:p w:rsidR="00D275F3" w:rsidRPr="00623AEF" w:rsidRDefault="00D275F3" w:rsidP="00D275F3">
      <w:pPr>
        <w:rPr>
          <w:b/>
          <w:sz w:val="28"/>
          <w:szCs w:val="28"/>
        </w:rPr>
      </w:pPr>
    </w:p>
    <w:p w:rsidR="00D275F3" w:rsidRPr="00623AEF" w:rsidRDefault="00D275F3" w:rsidP="00D275F3">
      <w:pPr>
        <w:rPr>
          <w:b/>
          <w:sz w:val="28"/>
          <w:szCs w:val="28"/>
        </w:rPr>
      </w:pPr>
    </w:p>
    <w:p w:rsidR="00D275F3" w:rsidRPr="000D6D5A" w:rsidRDefault="00D275F3" w:rsidP="00D275F3">
      <w:pPr>
        <w:jc w:val="center"/>
        <w:rPr>
          <w:rFonts w:ascii="Arial" w:hAnsi="Arial" w:cs="Arial"/>
          <w:b/>
        </w:rPr>
      </w:pPr>
      <w:r w:rsidRPr="000D6D5A">
        <w:rPr>
          <w:rFonts w:ascii="Arial" w:hAnsi="Arial" w:cs="Arial"/>
          <w:b/>
        </w:rPr>
        <w:t>Рабочая программа по учебному предмету</w:t>
      </w:r>
    </w:p>
    <w:p w:rsidR="00D275F3" w:rsidRPr="000D6D5A" w:rsidRDefault="00D275F3" w:rsidP="00D275F3">
      <w:pPr>
        <w:jc w:val="center"/>
        <w:rPr>
          <w:rFonts w:ascii="Arial" w:hAnsi="Arial" w:cs="Arial"/>
          <w:b/>
        </w:rPr>
      </w:pPr>
      <w:r w:rsidRPr="000D6D5A">
        <w:rPr>
          <w:rFonts w:ascii="Arial" w:hAnsi="Arial" w:cs="Arial"/>
          <w:b/>
        </w:rPr>
        <w:t>геометрия</w:t>
      </w:r>
    </w:p>
    <w:p w:rsidR="00D275F3" w:rsidRPr="000D6D5A" w:rsidRDefault="00D275F3" w:rsidP="00D275F3">
      <w:pPr>
        <w:rPr>
          <w:rFonts w:ascii="Arial" w:hAnsi="Arial" w:cs="Arial"/>
        </w:rPr>
      </w:pPr>
    </w:p>
    <w:p w:rsidR="00D275F3" w:rsidRPr="000D6D5A" w:rsidRDefault="00D275F3" w:rsidP="00D275F3">
      <w:pPr>
        <w:rPr>
          <w:rFonts w:ascii="Arial" w:hAnsi="Arial" w:cs="Arial"/>
          <w:u w:val="single"/>
        </w:rPr>
      </w:pPr>
      <w:r w:rsidRPr="000D6D5A">
        <w:rPr>
          <w:rFonts w:ascii="Arial" w:hAnsi="Arial" w:cs="Arial"/>
        </w:rPr>
        <w:t>Класс   7  «</w:t>
      </w:r>
      <w:r w:rsidR="000271A1">
        <w:rPr>
          <w:rFonts w:ascii="Arial" w:hAnsi="Arial" w:cs="Arial"/>
        </w:rPr>
        <w:t>б</w:t>
      </w:r>
      <w:r w:rsidRPr="000D6D5A">
        <w:rPr>
          <w:rFonts w:ascii="Arial" w:hAnsi="Arial" w:cs="Arial"/>
        </w:rPr>
        <w:t>»</w:t>
      </w:r>
    </w:p>
    <w:p w:rsidR="00D275F3" w:rsidRPr="000D6D5A" w:rsidRDefault="00D275F3" w:rsidP="00D275F3">
      <w:pPr>
        <w:rPr>
          <w:rFonts w:ascii="Arial" w:hAnsi="Arial" w:cs="Arial"/>
        </w:rPr>
      </w:pPr>
    </w:p>
    <w:p w:rsidR="00D275F3" w:rsidRPr="000D6D5A" w:rsidRDefault="00D275F3" w:rsidP="00D275F3">
      <w:pPr>
        <w:rPr>
          <w:rFonts w:ascii="Arial" w:hAnsi="Arial" w:cs="Arial"/>
          <w:u w:val="single"/>
        </w:rPr>
      </w:pPr>
      <w:r w:rsidRPr="000D6D5A">
        <w:rPr>
          <w:rFonts w:ascii="Arial" w:hAnsi="Arial" w:cs="Arial"/>
        </w:rPr>
        <w:t>Учитель  … Ганихина Антонина Владимировна………..</w:t>
      </w:r>
    </w:p>
    <w:p w:rsidR="00D275F3" w:rsidRPr="000D6D5A" w:rsidRDefault="00D275F3" w:rsidP="00D275F3">
      <w:pPr>
        <w:rPr>
          <w:rFonts w:ascii="Arial" w:hAnsi="Arial" w:cs="Arial"/>
          <w:u w:val="single"/>
        </w:rPr>
      </w:pPr>
    </w:p>
    <w:p w:rsidR="003D630B" w:rsidRDefault="00D275F3" w:rsidP="00D275F3">
      <w:pPr>
        <w:rPr>
          <w:rFonts w:ascii="Arial" w:hAnsi="Arial" w:cs="Arial"/>
        </w:rPr>
      </w:pPr>
      <w:r w:rsidRPr="000D6D5A">
        <w:rPr>
          <w:rFonts w:ascii="Arial" w:hAnsi="Arial" w:cs="Arial"/>
        </w:rPr>
        <w:t>Количество часов:</w:t>
      </w:r>
      <w:r w:rsidR="00A813BD">
        <w:rPr>
          <w:rFonts w:ascii="Arial" w:hAnsi="Arial" w:cs="Arial"/>
        </w:rPr>
        <w:t xml:space="preserve">    </w:t>
      </w:r>
      <w:r w:rsidRPr="000D6D5A">
        <w:rPr>
          <w:rFonts w:ascii="Arial" w:hAnsi="Arial" w:cs="Arial"/>
        </w:rPr>
        <w:t>Всего__68___ час.;   в неделю____2___ час.</w:t>
      </w:r>
    </w:p>
    <w:p w:rsidR="00046E36" w:rsidRDefault="00046E36" w:rsidP="00D275F3">
      <w:pPr>
        <w:rPr>
          <w:rFonts w:ascii="Arial" w:hAnsi="Arial" w:cs="Arial"/>
        </w:rPr>
      </w:pPr>
    </w:p>
    <w:p w:rsidR="00D275F3" w:rsidRPr="000D6D5A" w:rsidRDefault="003D630B" w:rsidP="00D275F3">
      <w:pPr>
        <w:rPr>
          <w:rFonts w:ascii="Arial" w:hAnsi="Arial" w:cs="Arial"/>
        </w:rPr>
      </w:pPr>
      <w:r>
        <w:rPr>
          <w:rFonts w:ascii="Arial" w:hAnsi="Arial" w:cs="Arial"/>
        </w:rPr>
        <w:t xml:space="preserve"> Контрольных работ  4    </w:t>
      </w:r>
      <w:r w:rsidR="00D275F3" w:rsidRPr="000D6D5A">
        <w:rPr>
          <w:rFonts w:ascii="Arial" w:hAnsi="Arial" w:cs="Arial"/>
        </w:rPr>
        <w:t>.тестов __5__ проектов__3_</w:t>
      </w:r>
    </w:p>
    <w:p w:rsidR="00D275F3" w:rsidRPr="000D6D5A" w:rsidRDefault="00D275F3" w:rsidP="00D275F3">
      <w:pPr>
        <w:rPr>
          <w:rFonts w:ascii="Arial" w:hAnsi="Arial" w:cs="Arial"/>
        </w:rPr>
      </w:pPr>
    </w:p>
    <w:p w:rsidR="00D275F3" w:rsidRPr="000D6D5A" w:rsidRDefault="00D275F3" w:rsidP="00D275F3">
      <w:pPr>
        <w:suppressAutoHyphens/>
        <w:jc w:val="both"/>
        <w:rPr>
          <w:rFonts w:ascii="Arial" w:hAnsi="Arial" w:cs="Arial"/>
        </w:rPr>
      </w:pPr>
      <w:r w:rsidRPr="000D6D5A">
        <w:rPr>
          <w:rFonts w:ascii="Arial" w:hAnsi="Arial" w:cs="Arial"/>
        </w:rPr>
        <w:t>Учебно-методический комплект:</w:t>
      </w:r>
    </w:p>
    <w:p w:rsidR="00D275F3" w:rsidRPr="000D6D5A" w:rsidRDefault="00D275F3" w:rsidP="00D275F3">
      <w:pPr>
        <w:suppressAutoHyphens/>
        <w:jc w:val="both"/>
        <w:rPr>
          <w:rFonts w:ascii="Arial" w:hAnsi="Arial" w:cs="Arial"/>
        </w:rPr>
      </w:pPr>
    </w:p>
    <w:p w:rsidR="00D275F3" w:rsidRPr="000D6D5A" w:rsidRDefault="00D275F3" w:rsidP="00D275F3">
      <w:pPr>
        <w:suppressAutoHyphens/>
        <w:jc w:val="both"/>
        <w:rPr>
          <w:rFonts w:ascii="Arial" w:hAnsi="Arial" w:cs="Arial"/>
        </w:rPr>
      </w:pPr>
      <w:r w:rsidRPr="000D6D5A">
        <w:rPr>
          <w:rFonts w:ascii="Arial" w:hAnsi="Arial" w:cs="Arial"/>
        </w:rPr>
        <w:t xml:space="preserve"> 1.        Программа по геометрии     под редакцией  Л. С. Атанасяна</w:t>
      </w: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Pr="000D6D5A" w:rsidRDefault="00D275F3" w:rsidP="00D275F3">
      <w:pPr>
        <w:rPr>
          <w:rFonts w:ascii="Arial" w:hAnsi="Arial" w:cs="Arial"/>
        </w:rPr>
      </w:pPr>
    </w:p>
    <w:p w:rsidR="00D275F3" w:rsidRDefault="00D275F3" w:rsidP="00D275F3">
      <w:pPr>
        <w:rPr>
          <w:rFonts w:ascii="Arial" w:hAnsi="Arial" w:cs="Arial"/>
        </w:rPr>
      </w:pPr>
    </w:p>
    <w:p w:rsidR="00A813BD" w:rsidRDefault="00A813BD" w:rsidP="00D275F3">
      <w:pPr>
        <w:rPr>
          <w:rFonts w:ascii="Arial" w:hAnsi="Arial" w:cs="Arial"/>
        </w:rPr>
      </w:pPr>
    </w:p>
    <w:p w:rsidR="00D275F3" w:rsidRPr="00A813BD" w:rsidRDefault="00D275F3" w:rsidP="00A813BD">
      <w:pPr>
        <w:jc w:val="both"/>
        <w:rPr>
          <w:rFonts w:ascii="Arial" w:hAnsi="Arial" w:cs="Arial"/>
          <w:b/>
          <w:i/>
        </w:rPr>
      </w:pPr>
      <w:r w:rsidRPr="000D6D5A">
        <w:rPr>
          <w:rFonts w:ascii="Arial" w:hAnsi="Arial" w:cs="Arial"/>
        </w:rPr>
        <w:lastRenderedPageBreak/>
        <w:t xml:space="preserve">                                                                                </w:t>
      </w:r>
      <w:r w:rsidRPr="00A813BD">
        <w:rPr>
          <w:rFonts w:ascii="Arial" w:hAnsi="Arial" w:cs="Arial"/>
          <w:b/>
          <w:i/>
        </w:rPr>
        <w:t>1.  Пояснительная записка</w:t>
      </w:r>
    </w:p>
    <w:p w:rsidR="00D275F3" w:rsidRPr="000D6D5A" w:rsidRDefault="00D275F3" w:rsidP="00D275F3">
      <w:pPr>
        <w:rPr>
          <w:rFonts w:ascii="Arial" w:hAnsi="Arial" w:cs="Arial"/>
        </w:rPr>
      </w:pPr>
      <w:r w:rsidRPr="000D6D5A">
        <w:rPr>
          <w:rFonts w:ascii="Arial" w:hAnsi="Arial" w:cs="Arial"/>
        </w:rPr>
        <w:t xml:space="preserve">                                                               (обоснование выбора, изменений, дополнений)</w:t>
      </w:r>
    </w:p>
    <w:p w:rsidR="00D275F3" w:rsidRPr="000D6D5A" w:rsidRDefault="00D275F3" w:rsidP="00D275F3">
      <w:pPr>
        <w:pStyle w:val="a3"/>
        <w:numPr>
          <w:ilvl w:val="0"/>
          <w:numId w:val="5"/>
        </w:numPr>
        <w:rPr>
          <w:rFonts w:ascii="Arial" w:hAnsi="Arial" w:cs="Arial"/>
          <w:i/>
          <w:u w:val="single"/>
        </w:rPr>
      </w:pPr>
      <w:r w:rsidRPr="000D6D5A">
        <w:rPr>
          <w:rFonts w:ascii="Arial" w:hAnsi="Arial" w:cs="Arial"/>
          <w:i/>
          <w:u w:val="single"/>
        </w:rPr>
        <w:t>Нормативная основа разработки рабочей программы:</w:t>
      </w:r>
    </w:p>
    <w:p w:rsidR="00D275F3" w:rsidRPr="000D6D5A" w:rsidRDefault="00D275F3" w:rsidP="00D275F3">
      <w:pPr>
        <w:pStyle w:val="a3"/>
        <w:ind w:left="360"/>
        <w:rPr>
          <w:rFonts w:ascii="Arial" w:hAnsi="Arial" w:cs="Arial"/>
          <w:i/>
          <w:u w:val="single"/>
        </w:rPr>
      </w:pPr>
    </w:p>
    <w:p w:rsidR="00D275F3" w:rsidRPr="000D6D5A" w:rsidRDefault="00D275F3" w:rsidP="00D275F3">
      <w:pPr>
        <w:pStyle w:val="a4"/>
        <w:tabs>
          <w:tab w:val="left" w:pos="0"/>
        </w:tabs>
        <w:suppressAutoHyphens/>
        <w:jc w:val="both"/>
        <w:rPr>
          <w:rFonts w:ascii="Arial" w:hAnsi="Arial" w:cs="Arial"/>
          <w:sz w:val="24"/>
          <w:szCs w:val="24"/>
        </w:rPr>
      </w:pPr>
      <w:r w:rsidRPr="000D6D5A">
        <w:rPr>
          <w:rFonts w:ascii="Arial" w:hAnsi="Arial" w:cs="Arial"/>
          <w:b/>
          <w:sz w:val="24"/>
          <w:szCs w:val="24"/>
        </w:rPr>
        <w:t>Рабочая программа по геометрии разработана</w:t>
      </w:r>
      <w:r w:rsidRPr="000D6D5A">
        <w:rPr>
          <w:rFonts w:ascii="Arial" w:hAnsi="Arial" w:cs="Arial"/>
          <w:sz w:val="24"/>
          <w:szCs w:val="24"/>
        </w:rPr>
        <w:t xml:space="preserve"> на основании следующих нормативных правовых документов:</w:t>
      </w:r>
    </w:p>
    <w:p w:rsidR="00D275F3" w:rsidRPr="000D6D5A" w:rsidRDefault="00D275F3" w:rsidP="00D275F3">
      <w:pPr>
        <w:pStyle w:val="Default"/>
        <w:numPr>
          <w:ilvl w:val="0"/>
          <w:numId w:val="1"/>
        </w:numPr>
        <w:jc w:val="both"/>
        <w:rPr>
          <w:rFonts w:ascii="Arial" w:hAnsi="Arial" w:cs="Arial"/>
        </w:rPr>
      </w:pPr>
      <w:r w:rsidRPr="000D6D5A">
        <w:rPr>
          <w:rFonts w:ascii="Arial" w:hAnsi="Arial" w:cs="Arial"/>
        </w:rPr>
        <w:t xml:space="preserve">Обязательный минимум содержания основного общего образования по математике (приложение к Приказу Минобразования России «Об утверждении временных требований к обязательному минимуму содержания основного общего образования» от 19.05.1998 г. №1236); </w:t>
      </w:r>
    </w:p>
    <w:p w:rsidR="00D275F3" w:rsidRPr="000D6D5A" w:rsidRDefault="00D275F3" w:rsidP="00D275F3">
      <w:pPr>
        <w:pStyle w:val="Default"/>
        <w:numPr>
          <w:ilvl w:val="0"/>
          <w:numId w:val="1"/>
        </w:numPr>
        <w:jc w:val="both"/>
        <w:rPr>
          <w:rFonts w:ascii="Arial" w:hAnsi="Arial" w:cs="Arial"/>
        </w:rPr>
      </w:pPr>
      <w:r w:rsidRPr="000D6D5A">
        <w:rPr>
          <w:rFonts w:ascii="Arial" w:hAnsi="Arial" w:cs="Arial"/>
        </w:rPr>
        <w:t xml:space="preserve">Федеральный компонент государственного стандарта общего образования. Математика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№1089). </w:t>
      </w:r>
    </w:p>
    <w:p w:rsidR="00D275F3" w:rsidRPr="000D6D5A" w:rsidRDefault="00D275F3" w:rsidP="00D275F3">
      <w:pPr>
        <w:numPr>
          <w:ilvl w:val="0"/>
          <w:numId w:val="1"/>
        </w:numPr>
        <w:shd w:val="clear" w:color="auto" w:fill="FFFFFF"/>
        <w:jc w:val="both"/>
        <w:rPr>
          <w:rFonts w:ascii="Arial" w:hAnsi="Arial" w:cs="Arial"/>
          <w:color w:val="000000"/>
        </w:rPr>
      </w:pPr>
      <w:r w:rsidRPr="000D6D5A">
        <w:rPr>
          <w:rFonts w:ascii="Arial" w:hAnsi="Arial" w:cs="Arial"/>
          <w:color w:val="000000"/>
        </w:rPr>
        <w:t xml:space="preserve">Примерная программа основного общего образования по математике  (Стандарты второго поколения). </w:t>
      </w:r>
    </w:p>
    <w:p w:rsidR="00D275F3" w:rsidRPr="000D6D5A" w:rsidRDefault="00D275F3" w:rsidP="00D275F3">
      <w:pPr>
        <w:numPr>
          <w:ilvl w:val="0"/>
          <w:numId w:val="1"/>
        </w:numPr>
        <w:jc w:val="both"/>
        <w:rPr>
          <w:rFonts w:ascii="Arial" w:hAnsi="Arial" w:cs="Arial"/>
        </w:rPr>
      </w:pPr>
      <w:r w:rsidRPr="000D6D5A">
        <w:rPr>
          <w:rFonts w:ascii="Arial" w:hAnsi="Arial" w:cs="Arial"/>
        </w:rPr>
        <w:t>Авторской программы Атанасян Л.С., Бутузов В.Ф., Кодомцев С.Б. составитель БурмистроваТ.А., М.  «Просвещение», 2009</w:t>
      </w:r>
    </w:p>
    <w:p w:rsidR="00D275F3" w:rsidRPr="000D6D5A" w:rsidRDefault="00D275F3" w:rsidP="00D275F3">
      <w:pPr>
        <w:numPr>
          <w:ilvl w:val="0"/>
          <w:numId w:val="1"/>
        </w:numPr>
        <w:rPr>
          <w:rFonts w:ascii="Arial" w:hAnsi="Arial" w:cs="Arial"/>
          <w:i/>
        </w:rPr>
      </w:pPr>
      <w:r w:rsidRPr="000D6D5A">
        <w:rPr>
          <w:rFonts w:ascii="Arial" w:hAnsi="Arial" w:cs="Arial"/>
        </w:rPr>
        <w:t>УМК Атанасян Л.С. Геометрия 7 – 9. Учебник для 7 – 9 классов средней школы. М., «Просвещение», 2006.</w:t>
      </w:r>
    </w:p>
    <w:p w:rsidR="00D275F3" w:rsidRPr="000D6D5A" w:rsidRDefault="00D275F3" w:rsidP="00D275F3">
      <w:pPr>
        <w:widowControl w:val="0"/>
        <w:numPr>
          <w:ilvl w:val="0"/>
          <w:numId w:val="1"/>
        </w:numPr>
        <w:shd w:val="clear" w:color="auto" w:fill="FFFFFF"/>
        <w:autoSpaceDE w:val="0"/>
        <w:autoSpaceDN w:val="0"/>
        <w:adjustRightInd w:val="0"/>
        <w:jc w:val="both"/>
        <w:rPr>
          <w:rFonts w:ascii="Arial" w:hAnsi="Arial" w:cs="Arial"/>
          <w:color w:val="000000"/>
        </w:rPr>
      </w:pPr>
      <w:r w:rsidRPr="000D6D5A">
        <w:rPr>
          <w:rFonts w:ascii="Arial" w:hAnsi="Arial" w:cs="Arial"/>
          <w:bCs/>
          <w:color w:val="000000"/>
        </w:rPr>
        <w:t xml:space="preserve">Концепция математического образования </w:t>
      </w:r>
    </w:p>
    <w:p w:rsidR="00D275F3" w:rsidRPr="000D6D5A" w:rsidRDefault="00D275F3" w:rsidP="00D275F3">
      <w:pPr>
        <w:numPr>
          <w:ilvl w:val="0"/>
          <w:numId w:val="1"/>
        </w:numPr>
        <w:shd w:val="clear" w:color="auto" w:fill="FFFFFF"/>
        <w:jc w:val="both"/>
        <w:rPr>
          <w:rFonts w:ascii="Arial" w:hAnsi="Arial" w:cs="Arial"/>
          <w:color w:val="000000"/>
        </w:rPr>
      </w:pPr>
      <w:r w:rsidRPr="000D6D5A">
        <w:rPr>
          <w:rFonts w:ascii="Arial" w:hAnsi="Arial" w:cs="Arial"/>
          <w:color w:val="000000"/>
        </w:rPr>
        <w:t>Образовательная программа МАОУ « Ярковская СОШ»  на 201</w:t>
      </w:r>
      <w:r w:rsidR="003F0F28">
        <w:rPr>
          <w:rFonts w:ascii="Arial" w:hAnsi="Arial" w:cs="Arial"/>
          <w:color w:val="000000"/>
        </w:rPr>
        <w:t>8</w:t>
      </w:r>
      <w:r w:rsidRPr="000D6D5A">
        <w:rPr>
          <w:rFonts w:ascii="Arial" w:hAnsi="Arial" w:cs="Arial"/>
          <w:color w:val="000000"/>
        </w:rPr>
        <w:t>- 201</w:t>
      </w:r>
      <w:r w:rsidR="003F0F28">
        <w:rPr>
          <w:rFonts w:ascii="Arial" w:hAnsi="Arial" w:cs="Arial"/>
          <w:color w:val="000000"/>
        </w:rPr>
        <w:t>9</w:t>
      </w:r>
      <w:r w:rsidRPr="000D6D5A">
        <w:rPr>
          <w:rFonts w:ascii="Arial" w:hAnsi="Arial" w:cs="Arial"/>
          <w:color w:val="000000"/>
        </w:rPr>
        <w:t>год.</w:t>
      </w:r>
    </w:p>
    <w:p w:rsidR="00D275F3" w:rsidRPr="000D6D5A" w:rsidRDefault="00D275F3" w:rsidP="00D275F3">
      <w:pPr>
        <w:numPr>
          <w:ilvl w:val="0"/>
          <w:numId w:val="1"/>
        </w:numPr>
        <w:shd w:val="clear" w:color="auto" w:fill="FFFFFF"/>
        <w:jc w:val="both"/>
        <w:rPr>
          <w:rFonts w:ascii="Arial" w:hAnsi="Arial" w:cs="Arial"/>
          <w:color w:val="000000"/>
        </w:rPr>
      </w:pPr>
      <w:r w:rsidRPr="000D6D5A">
        <w:rPr>
          <w:rFonts w:ascii="Arial" w:hAnsi="Arial" w:cs="Arial"/>
          <w:color w:val="000000"/>
        </w:rPr>
        <w:t>Учебный план школы на 201</w:t>
      </w:r>
      <w:r w:rsidR="003F0F28">
        <w:rPr>
          <w:rFonts w:ascii="Arial" w:hAnsi="Arial" w:cs="Arial"/>
          <w:color w:val="000000"/>
        </w:rPr>
        <w:t>8</w:t>
      </w:r>
      <w:r w:rsidRPr="000D6D5A">
        <w:rPr>
          <w:rFonts w:ascii="Arial" w:hAnsi="Arial" w:cs="Arial"/>
          <w:color w:val="000000"/>
        </w:rPr>
        <w:t>-201</w:t>
      </w:r>
      <w:r w:rsidR="003F0F28">
        <w:rPr>
          <w:rFonts w:ascii="Arial" w:hAnsi="Arial" w:cs="Arial"/>
          <w:color w:val="000000"/>
        </w:rPr>
        <w:t>9</w:t>
      </w:r>
      <w:r w:rsidRPr="000D6D5A">
        <w:rPr>
          <w:rFonts w:ascii="Arial" w:hAnsi="Arial" w:cs="Arial"/>
          <w:color w:val="000000"/>
        </w:rPr>
        <w:t xml:space="preserve"> учебный год.</w:t>
      </w:r>
    </w:p>
    <w:p w:rsidR="00D275F3" w:rsidRPr="000D6D5A" w:rsidRDefault="00D275F3" w:rsidP="00D275F3">
      <w:pPr>
        <w:rPr>
          <w:rFonts w:ascii="Arial" w:hAnsi="Arial" w:cs="Arial"/>
          <w:i/>
          <w:u w:val="single"/>
        </w:rPr>
      </w:pPr>
    </w:p>
    <w:p w:rsidR="00D275F3" w:rsidRPr="000D6D5A" w:rsidRDefault="00D275F3" w:rsidP="00D275F3">
      <w:pPr>
        <w:pStyle w:val="a3"/>
        <w:numPr>
          <w:ilvl w:val="0"/>
          <w:numId w:val="5"/>
        </w:numPr>
        <w:rPr>
          <w:rFonts w:ascii="Arial" w:hAnsi="Arial" w:cs="Arial"/>
          <w:i/>
          <w:u w:val="single"/>
        </w:rPr>
      </w:pPr>
      <w:r w:rsidRPr="000D6D5A">
        <w:rPr>
          <w:rFonts w:ascii="Arial" w:hAnsi="Arial" w:cs="Arial"/>
          <w:i/>
          <w:u w:val="single"/>
        </w:rPr>
        <w:t>Цели и задачи учебного предмета:</w:t>
      </w:r>
    </w:p>
    <w:p w:rsidR="00D275F3" w:rsidRPr="000D6D5A" w:rsidRDefault="00D275F3" w:rsidP="00D275F3">
      <w:pPr>
        <w:jc w:val="both"/>
        <w:rPr>
          <w:rFonts w:ascii="Arial" w:hAnsi="Arial" w:cs="Arial"/>
        </w:rPr>
      </w:pPr>
      <w:r w:rsidRPr="000D6D5A">
        <w:rPr>
          <w:rFonts w:ascii="Arial" w:hAnsi="Arial" w:cs="Arial"/>
        </w:rPr>
        <w:t>Изучение геометрии в 7 классе направлено на достижение следующих целей:</w:t>
      </w:r>
    </w:p>
    <w:tbl>
      <w:tblPr>
        <w:tblW w:w="15168" w:type="dxa"/>
        <w:tblInd w:w="-289" w:type="dxa"/>
        <w:tblLook w:val="04A0" w:firstRow="1" w:lastRow="0" w:firstColumn="1" w:lastColumn="0" w:noHBand="0" w:noVBand="1"/>
      </w:tblPr>
      <w:tblGrid>
        <w:gridCol w:w="2269"/>
        <w:gridCol w:w="12899"/>
      </w:tblGrid>
      <w:tr w:rsidR="00D275F3" w:rsidRPr="000D6D5A" w:rsidTr="00AF220E">
        <w:tc>
          <w:tcPr>
            <w:tcW w:w="2269" w:type="dxa"/>
            <w:vAlign w:val="center"/>
          </w:tcPr>
          <w:p w:rsidR="00D275F3" w:rsidRPr="000D6D5A" w:rsidRDefault="00D275F3" w:rsidP="00AF220E">
            <w:pPr>
              <w:pStyle w:val="a3"/>
              <w:ind w:left="0"/>
              <w:jc w:val="center"/>
              <w:rPr>
                <w:rFonts w:ascii="Arial" w:hAnsi="Arial" w:cs="Arial"/>
              </w:rPr>
            </w:pPr>
            <w:r w:rsidRPr="000D6D5A">
              <w:rPr>
                <w:rFonts w:ascii="Arial" w:hAnsi="Arial" w:cs="Arial"/>
              </w:rPr>
              <w:t>Направление развития</w:t>
            </w:r>
          </w:p>
        </w:tc>
        <w:tc>
          <w:tcPr>
            <w:tcW w:w="12899" w:type="dxa"/>
          </w:tcPr>
          <w:p w:rsidR="00D275F3" w:rsidRPr="000D6D5A" w:rsidRDefault="00D275F3" w:rsidP="00AF220E">
            <w:pPr>
              <w:pStyle w:val="a3"/>
              <w:ind w:left="0"/>
              <w:jc w:val="center"/>
              <w:rPr>
                <w:rFonts w:ascii="Arial" w:hAnsi="Arial" w:cs="Arial"/>
              </w:rPr>
            </w:pPr>
            <w:r w:rsidRPr="000D6D5A">
              <w:rPr>
                <w:rFonts w:ascii="Arial" w:hAnsi="Arial" w:cs="Arial"/>
              </w:rPr>
              <w:t>Компетенции</w:t>
            </w:r>
          </w:p>
        </w:tc>
      </w:tr>
      <w:tr w:rsidR="00D275F3" w:rsidRPr="000D6D5A" w:rsidTr="00AF220E">
        <w:tc>
          <w:tcPr>
            <w:tcW w:w="2269" w:type="dxa"/>
            <w:vAlign w:val="center"/>
          </w:tcPr>
          <w:p w:rsidR="00D275F3" w:rsidRPr="000D6D5A" w:rsidRDefault="00D275F3" w:rsidP="00AF220E">
            <w:pPr>
              <w:pStyle w:val="a3"/>
              <w:ind w:left="0"/>
              <w:jc w:val="center"/>
              <w:rPr>
                <w:rFonts w:ascii="Arial" w:hAnsi="Arial" w:cs="Arial"/>
              </w:rPr>
            </w:pPr>
            <w:r w:rsidRPr="000D6D5A">
              <w:rPr>
                <w:rFonts w:ascii="Arial" w:hAnsi="Arial" w:cs="Arial"/>
              </w:rPr>
              <w:t>Личностное</w:t>
            </w:r>
          </w:p>
        </w:tc>
        <w:tc>
          <w:tcPr>
            <w:tcW w:w="12899" w:type="dxa"/>
          </w:tcPr>
          <w:p w:rsidR="00D275F3" w:rsidRPr="000D6D5A" w:rsidRDefault="00D275F3" w:rsidP="00D275F3">
            <w:pPr>
              <w:pStyle w:val="a3"/>
              <w:numPr>
                <w:ilvl w:val="0"/>
                <w:numId w:val="2"/>
              </w:numPr>
              <w:tabs>
                <w:tab w:val="left" w:pos="317"/>
              </w:tabs>
              <w:ind w:left="34" w:firstLine="0"/>
              <w:jc w:val="both"/>
              <w:rPr>
                <w:rFonts w:ascii="Arial" w:hAnsi="Arial" w:cs="Arial"/>
              </w:rPr>
            </w:pPr>
            <w:r w:rsidRPr="000D6D5A">
              <w:rPr>
                <w:rFonts w:ascii="Arial" w:hAnsi="Arial" w:cs="Arial"/>
              </w:rPr>
              <w:t>Развитие личностного и критического мышления, культуры речи;</w:t>
            </w:r>
          </w:p>
          <w:p w:rsidR="00D275F3" w:rsidRPr="000D6D5A" w:rsidRDefault="00D275F3" w:rsidP="00D275F3">
            <w:pPr>
              <w:pStyle w:val="a3"/>
              <w:numPr>
                <w:ilvl w:val="0"/>
                <w:numId w:val="2"/>
              </w:numPr>
              <w:tabs>
                <w:tab w:val="left" w:pos="317"/>
              </w:tabs>
              <w:ind w:left="34" w:firstLine="0"/>
              <w:jc w:val="both"/>
              <w:rPr>
                <w:rFonts w:ascii="Arial" w:hAnsi="Arial" w:cs="Arial"/>
              </w:rPr>
            </w:pPr>
            <w:r w:rsidRPr="000D6D5A">
              <w:rPr>
                <w:rFonts w:ascii="Arial" w:hAnsi="Arial" w:cs="Arial"/>
              </w:rPr>
              <w:t>Воспитание качеств личности, обеспечивающих, уважение к истине и критического отношения к собственным и чужим суждениям;</w:t>
            </w:r>
          </w:p>
          <w:p w:rsidR="00D275F3" w:rsidRPr="000D6D5A" w:rsidRDefault="00D275F3" w:rsidP="00D275F3">
            <w:pPr>
              <w:pStyle w:val="a3"/>
              <w:numPr>
                <w:ilvl w:val="0"/>
                <w:numId w:val="2"/>
              </w:numPr>
              <w:tabs>
                <w:tab w:val="left" w:pos="317"/>
              </w:tabs>
              <w:ind w:left="34" w:firstLine="0"/>
              <w:jc w:val="both"/>
              <w:rPr>
                <w:rFonts w:ascii="Arial" w:hAnsi="Arial" w:cs="Arial"/>
              </w:rPr>
            </w:pPr>
            <w:r w:rsidRPr="000D6D5A">
              <w:rPr>
                <w:rFonts w:ascii="Arial" w:hAnsi="Arial" w:cs="Arial"/>
              </w:rPr>
              <w:t>Формирование качеств мышления, необходимых для адаптации в современном информационном обществе;</w:t>
            </w:r>
          </w:p>
          <w:p w:rsidR="00D275F3" w:rsidRPr="000D6D5A" w:rsidRDefault="00D275F3" w:rsidP="00D275F3">
            <w:pPr>
              <w:pStyle w:val="a3"/>
              <w:numPr>
                <w:ilvl w:val="0"/>
                <w:numId w:val="2"/>
              </w:numPr>
              <w:tabs>
                <w:tab w:val="left" w:pos="317"/>
              </w:tabs>
              <w:ind w:left="34" w:firstLine="0"/>
              <w:jc w:val="both"/>
              <w:rPr>
                <w:rFonts w:ascii="Arial" w:hAnsi="Arial" w:cs="Arial"/>
              </w:rPr>
            </w:pPr>
            <w:r w:rsidRPr="000D6D5A">
              <w:rPr>
                <w:rFonts w:ascii="Arial" w:hAnsi="Arial" w:cs="Arial"/>
              </w:rPr>
              <w:t>Развитие интереса к математическому творчеству и математических способностей</w:t>
            </w:r>
          </w:p>
        </w:tc>
      </w:tr>
      <w:tr w:rsidR="00D275F3" w:rsidRPr="000D6D5A" w:rsidTr="00AF220E">
        <w:tc>
          <w:tcPr>
            <w:tcW w:w="2269" w:type="dxa"/>
            <w:vAlign w:val="center"/>
          </w:tcPr>
          <w:p w:rsidR="00D275F3" w:rsidRPr="000D6D5A" w:rsidRDefault="00D275F3" w:rsidP="00AF220E">
            <w:pPr>
              <w:pStyle w:val="a3"/>
              <w:ind w:left="0"/>
              <w:jc w:val="center"/>
              <w:rPr>
                <w:rFonts w:ascii="Arial" w:hAnsi="Arial" w:cs="Arial"/>
              </w:rPr>
            </w:pPr>
            <w:r w:rsidRPr="000D6D5A">
              <w:rPr>
                <w:rFonts w:ascii="Arial" w:hAnsi="Arial" w:cs="Arial"/>
              </w:rPr>
              <w:t>Метапредметное</w:t>
            </w:r>
          </w:p>
        </w:tc>
        <w:tc>
          <w:tcPr>
            <w:tcW w:w="12899" w:type="dxa"/>
          </w:tcPr>
          <w:p w:rsidR="00D275F3" w:rsidRPr="000D6D5A" w:rsidRDefault="00D275F3" w:rsidP="00D275F3">
            <w:pPr>
              <w:pStyle w:val="a3"/>
              <w:numPr>
                <w:ilvl w:val="0"/>
                <w:numId w:val="4"/>
              </w:numPr>
              <w:tabs>
                <w:tab w:val="left" w:pos="317"/>
              </w:tabs>
              <w:ind w:left="34" w:firstLine="0"/>
              <w:jc w:val="both"/>
              <w:rPr>
                <w:rFonts w:ascii="Arial" w:hAnsi="Arial" w:cs="Arial"/>
              </w:rPr>
            </w:pPr>
            <w:r w:rsidRPr="000D6D5A">
              <w:rPr>
                <w:rFonts w:ascii="Arial" w:hAnsi="Arial" w:cs="Arial"/>
              </w:rPr>
              <w:t>Формирование представлений об идеях и о методах математики как об универсальном языке науки и техники, части общечеловеческой культуры;</w:t>
            </w:r>
          </w:p>
          <w:p w:rsidR="00D275F3" w:rsidRPr="000D6D5A" w:rsidRDefault="00D275F3" w:rsidP="00D275F3">
            <w:pPr>
              <w:pStyle w:val="a3"/>
              <w:numPr>
                <w:ilvl w:val="0"/>
                <w:numId w:val="4"/>
              </w:numPr>
              <w:tabs>
                <w:tab w:val="left" w:pos="317"/>
              </w:tabs>
              <w:ind w:left="34" w:firstLine="0"/>
              <w:jc w:val="both"/>
              <w:rPr>
                <w:rFonts w:ascii="Arial" w:hAnsi="Arial" w:cs="Arial"/>
              </w:rPr>
            </w:pPr>
            <w:r w:rsidRPr="000D6D5A">
              <w:rPr>
                <w:rFonts w:ascii="Arial" w:hAnsi="Arial" w:cs="Arial"/>
              </w:rPr>
              <w:t>Умение видеть математическую задачу в окружающем мире, использовать математические средства наглядности (рисунки, чертежи, схемы) для иллюстрации, интерпретации, аргументации;</w:t>
            </w:r>
          </w:p>
          <w:p w:rsidR="00D275F3" w:rsidRPr="000D6D5A" w:rsidRDefault="00D275F3" w:rsidP="00D275F3">
            <w:pPr>
              <w:pStyle w:val="a3"/>
              <w:numPr>
                <w:ilvl w:val="0"/>
                <w:numId w:val="4"/>
              </w:numPr>
              <w:tabs>
                <w:tab w:val="left" w:pos="317"/>
              </w:tabs>
              <w:ind w:left="34" w:firstLine="0"/>
              <w:jc w:val="both"/>
              <w:rPr>
                <w:rFonts w:ascii="Arial" w:hAnsi="Arial" w:cs="Arial"/>
              </w:rPr>
            </w:pPr>
            <w:r w:rsidRPr="000D6D5A">
              <w:rPr>
                <w:rFonts w:ascii="Arial" w:hAnsi="Arial" w:cs="Arial"/>
              </w:rPr>
              <w:t xml:space="preserve">Овладение умением логически обосновывать то, что многие зависимости, обнаруженные путем рассмотрения отдельных частных случаев, имеют общее значение и распространяются на все фигуры </w:t>
            </w:r>
            <w:r w:rsidRPr="000D6D5A">
              <w:rPr>
                <w:rFonts w:ascii="Arial" w:hAnsi="Arial" w:cs="Arial"/>
              </w:rPr>
              <w:lastRenderedPageBreak/>
              <w:t>определенного вида, и, кроме того, вырабатывать потребность в логическом обосновании зависимостей</w:t>
            </w:r>
          </w:p>
        </w:tc>
      </w:tr>
      <w:tr w:rsidR="00D275F3" w:rsidRPr="000D6D5A" w:rsidTr="00AF220E">
        <w:tc>
          <w:tcPr>
            <w:tcW w:w="2269" w:type="dxa"/>
            <w:vAlign w:val="center"/>
          </w:tcPr>
          <w:p w:rsidR="00D275F3" w:rsidRPr="000D6D5A" w:rsidRDefault="00D275F3" w:rsidP="00AF220E">
            <w:pPr>
              <w:pStyle w:val="a3"/>
              <w:ind w:left="0"/>
              <w:jc w:val="center"/>
              <w:rPr>
                <w:rFonts w:ascii="Arial" w:hAnsi="Arial" w:cs="Arial"/>
              </w:rPr>
            </w:pPr>
            <w:r w:rsidRPr="000D6D5A">
              <w:rPr>
                <w:rFonts w:ascii="Arial" w:hAnsi="Arial" w:cs="Arial"/>
              </w:rPr>
              <w:lastRenderedPageBreak/>
              <w:t>Предметное</w:t>
            </w:r>
          </w:p>
        </w:tc>
        <w:tc>
          <w:tcPr>
            <w:tcW w:w="12899" w:type="dxa"/>
          </w:tcPr>
          <w:p w:rsidR="00D275F3" w:rsidRPr="000D6D5A" w:rsidRDefault="00D275F3" w:rsidP="00D275F3">
            <w:pPr>
              <w:pStyle w:val="a3"/>
              <w:numPr>
                <w:ilvl w:val="0"/>
                <w:numId w:val="3"/>
              </w:numPr>
              <w:tabs>
                <w:tab w:val="left" w:pos="317"/>
              </w:tabs>
              <w:ind w:left="34" w:firstLine="0"/>
              <w:jc w:val="both"/>
              <w:rPr>
                <w:rFonts w:ascii="Arial" w:hAnsi="Arial" w:cs="Arial"/>
              </w:rPr>
            </w:pPr>
            <w:r w:rsidRPr="000D6D5A">
              <w:rPr>
                <w:rFonts w:ascii="Arial" w:hAnsi="Arial" w:cs="Arial"/>
              </w:rPr>
              <w:t>Выявление практической значимости науки, ее многообразных приложений в смежных дисциплинах и повседневной деятельности людей;</w:t>
            </w:r>
          </w:p>
          <w:p w:rsidR="00D275F3" w:rsidRPr="000D6D5A" w:rsidRDefault="00D275F3" w:rsidP="00D275F3">
            <w:pPr>
              <w:pStyle w:val="a3"/>
              <w:numPr>
                <w:ilvl w:val="0"/>
                <w:numId w:val="3"/>
              </w:numPr>
              <w:tabs>
                <w:tab w:val="left" w:pos="317"/>
              </w:tabs>
              <w:ind w:left="34" w:firstLine="0"/>
              <w:jc w:val="both"/>
              <w:rPr>
                <w:rFonts w:ascii="Arial" w:hAnsi="Arial" w:cs="Arial"/>
              </w:rPr>
            </w:pPr>
            <w:r w:rsidRPr="000D6D5A">
              <w:rPr>
                <w:rFonts w:ascii="Arial" w:hAnsi="Arial" w:cs="Arial"/>
              </w:rPr>
              <w:t>Создание фундамента для математического развития, формирования механизмов мышления, характерных для математической деятельности.</w:t>
            </w:r>
          </w:p>
          <w:p w:rsidR="00D275F3" w:rsidRPr="000D6D5A" w:rsidRDefault="00D275F3" w:rsidP="00AF220E">
            <w:pPr>
              <w:tabs>
                <w:tab w:val="left" w:pos="317"/>
              </w:tabs>
              <w:ind w:left="34"/>
              <w:jc w:val="both"/>
              <w:rPr>
                <w:rFonts w:ascii="Arial" w:hAnsi="Arial" w:cs="Arial"/>
              </w:rPr>
            </w:pPr>
          </w:p>
        </w:tc>
      </w:tr>
    </w:tbl>
    <w:p w:rsidR="00D275F3" w:rsidRPr="000D6D5A" w:rsidRDefault="00D275F3" w:rsidP="00D275F3">
      <w:pPr>
        <w:pStyle w:val="a7"/>
        <w:shd w:val="clear" w:color="auto" w:fill="FFFFFF"/>
        <w:rPr>
          <w:rFonts w:ascii="Arial" w:hAnsi="Arial" w:cs="Arial"/>
        </w:rPr>
      </w:pPr>
      <w:r w:rsidRPr="000D6D5A">
        <w:rPr>
          <w:rFonts w:ascii="Arial" w:hAnsi="Arial" w:cs="Arial"/>
          <w:b/>
          <w:bCs/>
          <w:i/>
          <w:iCs/>
        </w:rPr>
        <w:t>Непосредственно цели изучения курса:</w:t>
      </w:r>
    </w:p>
    <w:p w:rsidR="00D275F3" w:rsidRPr="000D6D5A" w:rsidRDefault="00D275F3" w:rsidP="00D275F3">
      <w:pPr>
        <w:pStyle w:val="a7"/>
        <w:shd w:val="clear" w:color="auto" w:fill="FFFFFF"/>
        <w:rPr>
          <w:rFonts w:ascii="Arial" w:hAnsi="Arial" w:cs="Arial"/>
        </w:rPr>
      </w:pPr>
      <w:r w:rsidRPr="000D6D5A">
        <w:rPr>
          <w:rFonts w:ascii="Arial" w:hAnsi="Arial" w:cs="Arial"/>
        </w:rPr>
        <w:t>--развивать пространственное мышление и математическую культуру;</w:t>
      </w:r>
    </w:p>
    <w:p w:rsidR="00D275F3" w:rsidRPr="000D6D5A" w:rsidRDefault="00D275F3" w:rsidP="00D275F3">
      <w:pPr>
        <w:pStyle w:val="a7"/>
        <w:shd w:val="clear" w:color="auto" w:fill="FFFFFF"/>
        <w:rPr>
          <w:rFonts w:ascii="Arial" w:hAnsi="Arial" w:cs="Arial"/>
        </w:rPr>
      </w:pPr>
      <w:r w:rsidRPr="000D6D5A">
        <w:rPr>
          <w:rFonts w:ascii="Arial" w:hAnsi="Arial" w:cs="Arial"/>
        </w:rPr>
        <w:t>-учить ясно и точно излагать свои мысли;</w:t>
      </w:r>
    </w:p>
    <w:p w:rsidR="00D275F3" w:rsidRPr="000D6D5A" w:rsidRDefault="00D275F3" w:rsidP="00D275F3">
      <w:pPr>
        <w:pStyle w:val="a7"/>
        <w:shd w:val="clear" w:color="auto" w:fill="FFFFFF"/>
        <w:rPr>
          <w:rFonts w:ascii="Arial" w:hAnsi="Arial" w:cs="Arial"/>
        </w:rPr>
      </w:pPr>
      <w:r w:rsidRPr="000D6D5A">
        <w:rPr>
          <w:rFonts w:ascii="Arial" w:hAnsi="Arial" w:cs="Arial"/>
        </w:rPr>
        <w:t>-формировать качества личности необходимые человеку в повседневной жизни: умение преодолевать трудности, доводить начатое дело до конца;</w:t>
      </w:r>
    </w:p>
    <w:p w:rsidR="00D275F3" w:rsidRPr="000D6D5A" w:rsidRDefault="00D275F3" w:rsidP="00D275F3">
      <w:pPr>
        <w:pStyle w:val="a7"/>
        <w:shd w:val="clear" w:color="auto" w:fill="FFFFFF"/>
        <w:rPr>
          <w:rFonts w:ascii="Arial" w:hAnsi="Arial" w:cs="Arial"/>
        </w:rPr>
      </w:pPr>
      <w:r w:rsidRPr="000D6D5A">
        <w:rPr>
          <w:rFonts w:ascii="Arial" w:hAnsi="Arial" w:cs="Arial"/>
        </w:rPr>
        <w:t>-помочь приобрести опыт исследовательской работы</w:t>
      </w:r>
    </w:p>
    <w:p w:rsidR="00D275F3" w:rsidRPr="000D6D5A" w:rsidRDefault="00D275F3" w:rsidP="00D275F3">
      <w:pPr>
        <w:pStyle w:val="a3"/>
        <w:widowControl w:val="0"/>
        <w:tabs>
          <w:tab w:val="left" w:pos="284"/>
        </w:tabs>
        <w:suppressAutoHyphens/>
        <w:ind w:left="360"/>
        <w:jc w:val="both"/>
        <w:rPr>
          <w:rFonts w:ascii="Arial" w:hAnsi="Arial" w:cs="Arial"/>
          <w:i/>
          <w:color w:val="000000"/>
          <w:u w:val="single"/>
        </w:rPr>
      </w:pPr>
      <w:r w:rsidRPr="000D6D5A">
        <w:rPr>
          <w:rFonts w:ascii="Arial" w:hAnsi="Arial" w:cs="Arial"/>
          <w:i/>
          <w:color w:val="000000"/>
          <w:u w:val="single"/>
        </w:rPr>
        <w:t>* Межпредметные связи учебного предмета:</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Предметы естественно-математического цикла дают учащимся знания о живой и не живой природе, о материальном единстве мира, о природных ресурсах и их использовании в хозяйственной деятельности человека. Общие учебно-воспитательные задачи этих предметов направлены на формирование диалектико-материалистического мировоззрения учащихся, всестороннее гармоническое развитие личности. На основе изучения общих законов развития природы, особенностей отдельных форм движения отдельных форм материи и их взаимосвязей формируется у учащихся современные представления о естественно научной картине мира.</w:t>
      </w:r>
    </w:p>
    <w:p w:rsidR="00D275F3" w:rsidRPr="000D6D5A" w:rsidRDefault="00D275F3" w:rsidP="00D275F3">
      <w:pPr>
        <w:pStyle w:val="a7"/>
        <w:shd w:val="clear" w:color="auto" w:fill="FFFFFF"/>
        <w:ind w:left="360"/>
        <w:rPr>
          <w:rFonts w:ascii="Arial" w:hAnsi="Arial" w:cs="Arial"/>
        </w:rPr>
      </w:pPr>
      <w:r w:rsidRPr="000D6D5A">
        <w:rPr>
          <w:rFonts w:ascii="Arial" w:hAnsi="Arial" w:cs="Arial"/>
        </w:rPr>
        <w:t xml:space="preserve">     Эти общие задачи успешно решаются в процессе осуществления межпредметных связей, в согласованной работе учителей.</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 xml:space="preserve">Геометрия даёт учащимся систему знаний и умений, необходимых в повседневной жизни и трудовой деятельности человека, а также важных для изучения смежных дисциплин. Изучение геометрии опирается на преемственные связи с курсами черчения, физической географии, трудового обучения. При этом раскрывается практическая значимость </w:t>
      </w:r>
      <w:r w:rsidRPr="000D6D5A">
        <w:rPr>
          <w:rFonts w:ascii="Arial" w:hAnsi="Arial" w:cs="Arial"/>
        </w:rPr>
        <w:lastRenderedPageBreak/>
        <w:t>получаемых учащимися математических знаний и умений, что способствует формированию у учащихся научного мировоззрения, представлений о математическом моделировании, как обобщённом методе познания мира.</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 xml:space="preserve">Построение программы курса геометрии VII-XI классов создает базу для понимания учащимися логики построения любой научной теории, изучаемой в курсах физики, химии, биологии. Знания по геометрии широко применяются при изучении черчения, трудового обучения, астрономии, физики. Так, для изучения механики необходимо владение векторным и координатным методами, для изучения оптики - знаниями о свойствах симметрий в пространстве и т.д. Привлечение знаний о масштабе и географических координатах из курса физической географии, о графическом изображении сил, действующих по одной прямой, из курса физики VII класса позволяет на уроках математики наполнять конкретным содержанием геометрические абстракции. Применение ПК на уроках геометрии целесообразно для проведения визуальных исследований, математических опытов, создания "живых картин", а также для вычислительных работ. </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Связи математики с черчением, физикой, основами информатики и вычислительной техники развивают у учащихся политехнические знания и умения, необходимые для современной конструкторской и технической деятельности.</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Общепредметные умения формируются на межпредметной основе, когда учителя различных предметов предъявляют к учащимся единые требования, исходя из общей структуры умений, последовательности выполняемых действий и этапов формирования и развития умений (показ образца действий, его осмысление, упражнение в его применении на материале разных предметов, закрепление при выполнении комплексных межпредметных заданий, в самостоятельных работах творческого характера).</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Под влиянием систематических межпредметных связей общепредметные умения, формируемые на разном учебном материале предметов и на основе единых требований к их структуре, приобретают характер межпредметных умений. Межпредметными являются умения устанавливать связи между смежными вопросами, понятиями.</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Знания об измерении величин и геометрических фигурах применяются при выработке географических умений ориентации на местности. Существенную роль при изучении физики играют навыки построения графиков функций.</w:t>
      </w:r>
    </w:p>
    <w:p w:rsidR="00D275F3" w:rsidRPr="000D6D5A" w:rsidRDefault="00D275F3" w:rsidP="00D275F3">
      <w:pPr>
        <w:pStyle w:val="a7"/>
        <w:numPr>
          <w:ilvl w:val="0"/>
          <w:numId w:val="3"/>
        </w:numPr>
        <w:shd w:val="clear" w:color="auto" w:fill="FFFFFF"/>
        <w:rPr>
          <w:rFonts w:ascii="Arial" w:hAnsi="Arial" w:cs="Arial"/>
        </w:rPr>
      </w:pPr>
      <w:r w:rsidRPr="000D6D5A">
        <w:rPr>
          <w:rFonts w:ascii="Arial" w:hAnsi="Arial" w:cs="Arial"/>
        </w:rPr>
        <w:t>Изучаемые в курсе геометрии фигуры и их свойства находят широкое применение в курсе черчения и в практической деятельности учащихся. В свою очередь, сформированные в курсе трудового обучения и черчения навыки работы с измерительными, разметочными и чертёжными инструментами используются в обучении геометрии.</w:t>
      </w:r>
    </w:p>
    <w:p w:rsidR="00D275F3" w:rsidRDefault="00D275F3" w:rsidP="00D275F3">
      <w:pPr>
        <w:pStyle w:val="a7"/>
        <w:numPr>
          <w:ilvl w:val="0"/>
          <w:numId w:val="3"/>
        </w:numPr>
        <w:shd w:val="clear" w:color="auto" w:fill="FFFFFF"/>
        <w:rPr>
          <w:rFonts w:ascii="Arial" w:hAnsi="Arial" w:cs="Arial"/>
        </w:rPr>
      </w:pPr>
      <w:r w:rsidRPr="000D6D5A">
        <w:rPr>
          <w:rFonts w:ascii="Arial" w:hAnsi="Arial" w:cs="Arial"/>
        </w:rPr>
        <w:t>Для формирования межпредметных практических умений большое значение имеет решение межпредметных практических задач, выполнение комплексных заданий.</w:t>
      </w:r>
    </w:p>
    <w:p w:rsidR="00A813BD" w:rsidRPr="000D6D5A" w:rsidRDefault="00A813BD" w:rsidP="00A813BD">
      <w:pPr>
        <w:pStyle w:val="a7"/>
        <w:shd w:val="clear" w:color="auto" w:fill="FFFFFF"/>
        <w:rPr>
          <w:rFonts w:ascii="Arial" w:hAnsi="Arial" w:cs="Arial"/>
        </w:rPr>
      </w:pPr>
    </w:p>
    <w:p w:rsidR="00D275F3" w:rsidRPr="000D6D5A" w:rsidRDefault="00D275F3" w:rsidP="00D275F3">
      <w:pPr>
        <w:pStyle w:val="a7"/>
        <w:numPr>
          <w:ilvl w:val="0"/>
          <w:numId w:val="3"/>
        </w:numPr>
        <w:rPr>
          <w:rFonts w:ascii="Arial" w:hAnsi="Arial" w:cs="Arial"/>
          <w:i/>
          <w:color w:val="000000"/>
          <w:u w:val="single"/>
        </w:rPr>
      </w:pPr>
      <w:r w:rsidRPr="000D6D5A">
        <w:rPr>
          <w:rFonts w:ascii="Arial" w:hAnsi="Arial" w:cs="Arial"/>
          <w:i/>
          <w:color w:val="000000"/>
          <w:u w:val="single"/>
        </w:rPr>
        <w:t xml:space="preserve"> Количество учебных часов</w:t>
      </w:r>
    </w:p>
    <w:p w:rsidR="00D275F3" w:rsidRPr="000D6D5A" w:rsidRDefault="00D275F3" w:rsidP="00D275F3">
      <w:pPr>
        <w:pStyle w:val="a7"/>
        <w:rPr>
          <w:rFonts w:ascii="Arial" w:hAnsi="Arial" w:cs="Arial"/>
        </w:rPr>
      </w:pPr>
      <w:r w:rsidRPr="000D6D5A">
        <w:rPr>
          <w:rFonts w:ascii="Arial" w:hAnsi="Arial" w:cs="Arial"/>
        </w:rPr>
        <w:t>Согласно учебному плану  МАО</w:t>
      </w:r>
      <w:r w:rsidR="00A813BD">
        <w:rPr>
          <w:rFonts w:ascii="Arial" w:hAnsi="Arial" w:cs="Arial"/>
        </w:rPr>
        <w:t>у</w:t>
      </w:r>
      <w:r w:rsidRPr="000D6D5A">
        <w:rPr>
          <w:rFonts w:ascii="Arial" w:hAnsi="Arial" w:cs="Arial"/>
        </w:rPr>
        <w:t xml:space="preserve"> « Ярковская СОШ»  на учебный предмет геометрия в 7 классе отводится 2 часа  в неделю, 68  часов  в год, в том числе контрольных работ 5. </w:t>
      </w:r>
    </w:p>
    <w:p w:rsidR="00D275F3" w:rsidRPr="000D6D5A" w:rsidRDefault="00D275F3" w:rsidP="00D275F3">
      <w:pPr>
        <w:spacing w:before="100" w:beforeAutospacing="1" w:after="100" w:afterAutospacing="1"/>
        <w:rPr>
          <w:rFonts w:ascii="Arial" w:hAnsi="Arial" w:cs="Arial"/>
        </w:rPr>
      </w:pPr>
      <w:r w:rsidRPr="000D6D5A">
        <w:rPr>
          <w:rFonts w:ascii="Arial" w:hAnsi="Arial" w:cs="Arial"/>
        </w:rPr>
        <w:lastRenderedPageBreak/>
        <w:t xml:space="preserve">Курс геометрии </w:t>
      </w:r>
      <w:r w:rsidRPr="000D6D5A">
        <w:rPr>
          <w:rFonts w:ascii="Arial" w:hAnsi="Arial" w:cs="Arial"/>
          <w:u w:val="single"/>
        </w:rPr>
        <w:t>на базовом уровне</w:t>
      </w:r>
      <w:r w:rsidRPr="000D6D5A">
        <w:rPr>
          <w:rFonts w:ascii="Arial" w:hAnsi="Arial" w:cs="Arial"/>
        </w:rPr>
        <w:t xml:space="preserve"> основан на  учебно-методическом комплексе линии Атанасян Л.С., Бутузов В.Ф. и другие «Геометрия 7-9»</w:t>
      </w:r>
    </w:p>
    <w:p w:rsidR="00D275F3" w:rsidRPr="000D6D5A" w:rsidRDefault="00D275F3" w:rsidP="00D275F3">
      <w:pPr>
        <w:pStyle w:val="a3"/>
        <w:numPr>
          <w:ilvl w:val="0"/>
          <w:numId w:val="3"/>
        </w:numPr>
        <w:rPr>
          <w:rFonts w:ascii="Arial" w:hAnsi="Arial" w:cs="Arial"/>
          <w:i/>
          <w:u w:val="single"/>
        </w:rPr>
      </w:pPr>
      <w:r w:rsidRPr="000D6D5A">
        <w:rPr>
          <w:rFonts w:ascii="Arial" w:hAnsi="Arial" w:cs="Arial"/>
          <w:i/>
          <w:u w:val="single"/>
        </w:rPr>
        <w:t>. Особенности организации и учебного процесса по предмету.</w:t>
      </w:r>
    </w:p>
    <w:p w:rsidR="00D275F3" w:rsidRPr="000D6D5A" w:rsidRDefault="00D275F3" w:rsidP="00D275F3">
      <w:pPr>
        <w:pStyle w:val="a3"/>
        <w:ind w:left="360"/>
        <w:rPr>
          <w:rFonts w:ascii="Arial" w:hAnsi="Arial" w:cs="Arial"/>
          <w:i/>
          <w:u w:val="single"/>
        </w:rPr>
      </w:pPr>
    </w:p>
    <w:p w:rsidR="00D275F3" w:rsidRPr="000D6D5A" w:rsidRDefault="00D275F3" w:rsidP="00D275F3">
      <w:pPr>
        <w:pStyle w:val="a3"/>
        <w:ind w:left="360"/>
        <w:jc w:val="both"/>
        <w:rPr>
          <w:rFonts w:ascii="Arial" w:hAnsi="Arial" w:cs="Arial"/>
        </w:rPr>
      </w:pPr>
      <w:r w:rsidRPr="000D6D5A">
        <w:rPr>
          <w:rFonts w:ascii="Arial" w:hAnsi="Arial" w:cs="Arial"/>
          <w:bCs/>
          <w:iCs/>
        </w:rPr>
        <w:t xml:space="preserve">В данной программе предусмотрено значительное увеличение активных форм работы, направленных на вовлечение учащихся в самостоятельную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w:t>
      </w:r>
      <w:r w:rsidRPr="000D6D5A">
        <w:rPr>
          <w:rFonts w:ascii="Arial" w:hAnsi="Arial" w:cs="Arial"/>
          <w:b/>
          <w:bCs/>
          <w:i/>
          <w:iCs/>
        </w:rPr>
        <w:t>Наряду с этим в ней уделяется достаточное внимание использованию информационно-компьютерных технологий для усиления визуальной и экспериментальной составляющей обучения математике.</w:t>
      </w:r>
      <w:r w:rsidRPr="000D6D5A">
        <w:rPr>
          <w:rFonts w:ascii="Arial" w:hAnsi="Arial" w:cs="Arial"/>
        </w:rPr>
        <w:t xml:space="preserve"> Внедрение компьютерных технологий в учебный процесс преподавания математики в 7 классе позволит индивидуализировать процесс обучения за счет наличия разноуровневых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D275F3" w:rsidRPr="000D6D5A" w:rsidRDefault="00D275F3" w:rsidP="00D275F3">
      <w:pPr>
        <w:pStyle w:val="a3"/>
        <w:ind w:left="360"/>
        <w:jc w:val="both"/>
        <w:rPr>
          <w:rFonts w:ascii="Arial" w:hAnsi="Arial" w:cs="Arial"/>
          <w:b/>
          <w:i/>
        </w:rPr>
      </w:pPr>
      <w:r w:rsidRPr="000D6D5A">
        <w:rPr>
          <w:rFonts w:ascii="Arial" w:hAnsi="Arial" w:cs="Arial"/>
          <w:b/>
          <w:i/>
        </w:rPr>
        <w:t>- Рабочая программа по геометрии разработана для обучающихся 7</w:t>
      </w:r>
      <w:r>
        <w:rPr>
          <w:rFonts w:ascii="Arial" w:hAnsi="Arial" w:cs="Arial"/>
          <w:b/>
          <w:i/>
        </w:rPr>
        <w:t>а</w:t>
      </w:r>
      <w:r w:rsidRPr="000D6D5A">
        <w:rPr>
          <w:rFonts w:ascii="Arial" w:hAnsi="Arial" w:cs="Arial"/>
          <w:b/>
          <w:i/>
        </w:rPr>
        <w:t xml:space="preserve"> класса, которые умеют воспринимать и анализировать информацию, представленную в различных формах, владеют навыками проектно - исследовательской деятельности, групповой работы, навыками работы в сети Интернет.</w:t>
      </w:r>
    </w:p>
    <w:p w:rsidR="00D275F3" w:rsidRPr="000D6D5A" w:rsidRDefault="00D275F3" w:rsidP="00D275F3">
      <w:pPr>
        <w:pStyle w:val="a3"/>
        <w:ind w:left="360"/>
        <w:jc w:val="both"/>
        <w:rPr>
          <w:rFonts w:ascii="Arial" w:hAnsi="Arial" w:cs="Arial"/>
        </w:rPr>
      </w:pPr>
      <w:r w:rsidRPr="000D6D5A">
        <w:rPr>
          <w:rFonts w:ascii="Arial" w:hAnsi="Arial" w:cs="Arial"/>
          <w:b/>
          <w:i/>
        </w:rPr>
        <w:t xml:space="preserve">- </w:t>
      </w:r>
      <w:r w:rsidRPr="000D6D5A">
        <w:rPr>
          <w:rFonts w:ascii="Arial" w:hAnsi="Arial" w:cs="Arial"/>
          <w:b/>
          <w:i/>
        </w:rPr>
        <w:tab/>
        <w:t>Новизна</w:t>
      </w:r>
      <w:r w:rsidRPr="000D6D5A">
        <w:rPr>
          <w:rFonts w:ascii="Arial" w:hAnsi="Arial" w:cs="Arial"/>
        </w:rPr>
        <w:t xml:space="preserve"> данной программы определяется тем, что она предназначена </w:t>
      </w:r>
      <w:r w:rsidRPr="000D6D5A">
        <w:rPr>
          <w:rFonts w:ascii="Arial" w:hAnsi="Arial" w:cs="Arial"/>
          <w:b/>
          <w:i/>
        </w:rPr>
        <w:t>для учащихся с разноуровневой подготовкой</w:t>
      </w:r>
      <w:r w:rsidRPr="000D6D5A">
        <w:rPr>
          <w:rFonts w:ascii="Arial" w:hAnsi="Arial" w:cs="Arial"/>
          <w:lang w:eastAsia="en-US" w:bidi="en-US"/>
        </w:rPr>
        <w:t xml:space="preserve"> (обеспечивает уровневую дифференциацию обучения за счёт широкого диапазона заданий)</w:t>
      </w:r>
      <w:r w:rsidRPr="000D6D5A">
        <w:rPr>
          <w:rFonts w:ascii="Arial" w:hAnsi="Arial" w:cs="Arial"/>
          <w:b/>
          <w:i/>
        </w:rPr>
        <w:t>, перераспределены часы на изучение отдельных тем</w:t>
      </w:r>
      <w:r w:rsidRPr="000D6D5A">
        <w:rPr>
          <w:rFonts w:ascii="Arial" w:hAnsi="Arial" w:cs="Arial"/>
        </w:rPr>
        <w:t>, пересмотрен подход к повторению учебного материала в конце года.Значительна усилена практическая направленность  предмета.,   уделяется ообое внимание формированию практических умений и навыков.</w:t>
      </w:r>
    </w:p>
    <w:p w:rsidR="00D275F3" w:rsidRPr="000D6D5A" w:rsidRDefault="00D275F3" w:rsidP="00D275F3">
      <w:pPr>
        <w:tabs>
          <w:tab w:val="num" w:pos="-3192"/>
        </w:tabs>
        <w:jc w:val="both"/>
        <w:rPr>
          <w:rFonts w:ascii="Arial" w:hAnsi="Arial" w:cs="Arial"/>
          <w:i/>
        </w:rPr>
      </w:pPr>
      <w:r w:rsidRPr="000D6D5A">
        <w:rPr>
          <w:rFonts w:ascii="Arial" w:hAnsi="Arial" w:cs="Arial"/>
          <w:b/>
        </w:rPr>
        <w:t>Учитывая специфику класса</w:t>
      </w:r>
      <w:r w:rsidRPr="000D6D5A">
        <w:rPr>
          <w:rFonts w:ascii="Arial" w:hAnsi="Arial" w:cs="Arial"/>
        </w:rPr>
        <w:t>, в преподавании</w:t>
      </w:r>
      <w:r w:rsidR="00A813BD">
        <w:rPr>
          <w:rFonts w:ascii="Arial" w:hAnsi="Arial" w:cs="Arial"/>
        </w:rPr>
        <w:t xml:space="preserve"> </w:t>
      </w:r>
      <w:r w:rsidRPr="000D6D5A">
        <w:rPr>
          <w:rFonts w:ascii="Arial" w:hAnsi="Arial" w:cs="Arial"/>
          <w:i/>
        </w:rPr>
        <w:t>уделяется  должное внимание личностным и метапредметным (познавательным, коммуникативным и регулятивным) учебным действиям,</w:t>
      </w:r>
      <w:r w:rsidRPr="000D6D5A">
        <w:rPr>
          <w:rFonts w:ascii="Arial" w:hAnsi="Arial" w:cs="Arial"/>
        </w:rPr>
        <w:t xml:space="preserve"> например, таким как:</w:t>
      </w:r>
    </w:p>
    <w:p w:rsidR="00D275F3" w:rsidRPr="000D6D5A" w:rsidRDefault="00D275F3" w:rsidP="00D275F3">
      <w:pPr>
        <w:ind w:firstLine="570"/>
        <w:jc w:val="both"/>
        <w:rPr>
          <w:rFonts w:ascii="Arial" w:hAnsi="Arial" w:cs="Arial"/>
        </w:rPr>
      </w:pPr>
      <w:r w:rsidRPr="000D6D5A">
        <w:rPr>
          <w:rFonts w:ascii="Arial" w:hAnsi="Arial" w:cs="Arial"/>
        </w:rPr>
        <w:t>самостоятельный выбор критериев для сравнения, сопоставления, оценки и классификации объектов;</w:t>
      </w:r>
    </w:p>
    <w:p w:rsidR="00D275F3" w:rsidRPr="000D6D5A" w:rsidRDefault="00D275F3" w:rsidP="00D275F3">
      <w:pPr>
        <w:ind w:firstLine="570"/>
        <w:jc w:val="both"/>
        <w:rPr>
          <w:rFonts w:ascii="Arial" w:hAnsi="Arial" w:cs="Arial"/>
        </w:rPr>
      </w:pPr>
      <w:r w:rsidRPr="000D6D5A">
        <w:rPr>
          <w:rFonts w:ascii="Arial" w:hAnsi="Arial" w:cs="Arial"/>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w:t>
      </w:r>
    </w:p>
    <w:p w:rsidR="00D275F3" w:rsidRPr="000D6D5A" w:rsidRDefault="00D275F3" w:rsidP="00D275F3">
      <w:pPr>
        <w:ind w:firstLine="570"/>
        <w:jc w:val="both"/>
        <w:rPr>
          <w:rFonts w:ascii="Arial" w:hAnsi="Arial" w:cs="Arial"/>
        </w:rPr>
      </w:pPr>
      <w:r w:rsidRPr="000D6D5A">
        <w:rPr>
          <w:rFonts w:ascii="Arial" w:hAnsi="Arial" w:cs="Arial"/>
        </w:rPr>
        <w:t xml:space="preserve"> владение приемами исследовательской деятельности, элементарными умениями прогноза;</w:t>
      </w:r>
    </w:p>
    <w:p w:rsidR="00D275F3" w:rsidRPr="000D6D5A" w:rsidRDefault="00D275F3" w:rsidP="00D275F3">
      <w:pPr>
        <w:ind w:firstLine="570"/>
        <w:jc w:val="both"/>
        <w:rPr>
          <w:rFonts w:ascii="Arial" w:hAnsi="Arial" w:cs="Arial"/>
        </w:rPr>
      </w:pPr>
      <w:r w:rsidRPr="000D6D5A">
        <w:rPr>
          <w:rFonts w:ascii="Arial" w:hAnsi="Arial" w:cs="Arial"/>
        </w:rPr>
        <w:t xml:space="preserve"> самостоятельное создание алгоритмов познавательной деятельности для решения задач творческого и поискового характера; </w:t>
      </w:r>
    </w:p>
    <w:p w:rsidR="00D275F3" w:rsidRPr="000D6D5A" w:rsidRDefault="00D275F3" w:rsidP="00D275F3">
      <w:pPr>
        <w:ind w:firstLine="570"/>
        <w:jc w:val="both"/>
        <w:rPr>
          <w:rFonts w:ascii="Arial" w:hAnsi="Arial" w:cs="Arial"/>
        </w:rPr>
      </w:pPr>
      <w:r w:rsidRPr="000D6D5A">
        <w:rPr>
          <w:rFonts w:ascii="Arial" w:hAnsi="Arial" w:cs="Arial"/>
        </w:rPr>
        <w:t xml:space="preserve"> создание собственных произведений, идеальных и реальных моделей объектов, процессов, явлений, в том числе с использованием мультимедийных технологий; </w:t>
      </w:r>
    </w:p>
    <w:p w:rsidR="00D275F3" w:rsidRPr="000D6D5A" w:rsidRDefault="00D275F3" w:rsidP="00D275F3">
      <w:pPr>
        <w:ind w:firstLine="570"/>
        <w:jc w:val="both"/>
        <w:rPr>
          <w:rFonts w:ascii="Arial" w:hAnsi="Arial" w:cs="Arial"/>
        </w:rPr>
      </w:pPr>
      <w:r w:rsidRPr="000D6D5A">
        <w:rPr>
          <w:rFonts w:ascii="Arial" w:hAnsi="Arial" w:cs="Arial"/>
        </w:rPr>
        <w:t xml:space="preserve"> поиск нужной информации по заданной теме в источниках различного типа;</w:t>
      </w:r>
    </w:p>
    <w:p w:rsidR="00D275F3" w:rsidRPr="000D6D5A" w:rsidRDefault="00D275F3" w:rsidP="00D275F3">
      <w:pPr>
        <w:ind w:firstLine="570"/>
        <w:jc w:val="both"/>
        <w:rPr>
          <w:rFonts w:ascii="Arial" w:hAnsi="Arial" w:cs="Arial"/>
        </w:rPr>
      </w:pPr>
      <w:r w:rsidRPr="000D6D5A">
        <w:rPr>
          <w:rFonts w:ascii="Arial" w:hAnsi="Arial" w:cs="Arial"/>
        </w:rPr>
        <w:t>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D275F3" w:rsidRPr="000D6D5A" w:rsidRDefault="00D275F3" w:rsidP="00D275F3">
      <w:pPr>
        <w:ind w:firstLine="570"/>
        <w:jc w:val="both"/>
        <w:rPr>
          <w:rFonts w:ascii="Arial" w:hAnsi="Arial" w:cs="Arial"/>
        </w:rPr>
      </w:pPr>
      <w:r w:rsidRPr="000D6D5A">
        <w:rPr>
          <w:rFonts w:ascii="Arial" w:hAnsi="Arial" w:cs="Arial"/>
        </w:rPr>
        <w:t xml:space="preserve">отделение основной информации от второстепенной, критическое оценивание достоверности полученной информации; </w:t>
      </w:r>
    </w:p>
    <w:p w:rsidR="00D275F3" w:rsidRPr="000D6D5A" w:rsidRDefault="00D275F3" w:rsidP="00D275F3">
      <w:pPr>
        <w:jc w:val="both"/>
        <w:rPr>
          <w:rFonts w:ascii="Arial" w:hAnsi="Arial" w:cs="Arial"/>
        </w:rPr>
      </w:pPr>
      <w:r w:rsidRPr="000D6D5A">
        <w:rPr>
          <w:rFonts w:ascii="Arial" w:hAnsi="Arial" w:cs="Arial"/>
        </w:rPr>
        <w:lastRenderedPageBreak/>
        <w:t xml:space="preserve">          развернутое обоснование суждения, умение давать определения, приводить доказательства (в том числе от противного); </w:t>
      </w:r>
    </w:p>
    <w:p w:rsidR="00D275F3" w:rsidRPr="000D6D5A" w:rsidRDefault="00D275F3" w:rsidP="00D275F3">
      <w:pPr>
        <w:ind w:firstLine="570"/>
        <w:jc w:val="both"/>
        <w:rPr>
          <w:rFonts w:ascii="Arial" w:hAnsi="Arial" w:cs="Arial"/>
        </w:rPr>
      </w:pPr>
      <w:r w:rsidRPr="000D6D5A">
        <w:rPr>
          <w:rFonts w:ascii="Arial" w:hAnsi="Arial" w:cs="Arial"/>
        </w:rPr>
        <w:t xml:space="preserve"> объяснять изученные положения на самостоятельно подобранных конкретных примерах; </w:t>
      </w:r>
    </w:p>
    <w:p w:rsidR="00D275F3" w:rsidRPr="000D6D5A" w:rsidRDefault="00D275F3" w:rsidP="00D275F3">
      <w:pPr>
        <w:ind w:firstLine="570"/>
        <w:jc w:val="both"/>
        <w:rPr>
          <w:rFonts w:ascii="Arial" w:hAnsi="Arial" w:cs="Arial"/>
        </w:rPr>
      </w:pPr>
      <w:r w:rsidRPr="000D6D5A">
        <w:rPr>
          <w:rFonts w:ascii="Arial" w:hAnsi="Arial" w:cs="Arial"/>
        </w:rPr>
        <w:t xml:space="preserve"> свободно работать с текстами публицистического и официально-делового стилей, понимать их специфику;</w:t>
      </w:r>
    </w:p>
    <w:p w:rsidR="00D275F3" w:rsidRPr="000D6D5A" w:rsidRDefault="00D275F3" w:rsidP="00D275F3">
      <w:pPr>
        <w:ind w:firstLine="570"/>
        <w:jc w:val="both"/>
        <w:rPr>
          <w:rFonts w:ascii="Arial" w:hAnsi="Arial" w:cs="Arial"/>
        </w:rPr>
      </w:pPr>
      <w:r w:rsidRPr="000D6D5A">
        <w:rPr>
          <w:rFonts w:ascii="Arial" w:hAnsi="Arial" w:cs="Arial"/>
        </w:rPr>
        <w:t xml:space="preserve"> навыки редактирования текста, создания собственного текста;</w:t>
      </w:r>
    </w:p>
    <w:p w:rsidR="00D275F3" w:rsidRPr="000D6D5A" w:rsidRDefault="00D275F3" w:rsidP="00D275F3">
      <w:pPr>
        <w:ind w:firstLine="513"/>
        <w:jc w:val="both"/>
        <w:rPr>
          <w:rFonts w:ascii="Arial" w:hAnsi="Arial" w:cs="Arial"/>
        </w:rPr>
      </w:pPr>
      <w:r w:rsidRPr="000D6D5A">
        <w:rPr>
          <w:rFonts w:ascii="Arial" w:hAnsi="Arial" w:cs="Arial"/>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275F3" w:rsidRPr="000D6D5A" w:rsidRDefault="00D275F3" w:rsidP="00D275F3">
      <w:pPr>
        <w:ind w:firstLine="513"/>
        <w:jc w:val="both"/>
        <w:rPr>
          <w:rFonts w:ascii="Arial" w:hAnsi="Arial" w:cs="Arial"/>
        </w:rPr>
      </w:pPr>
      <w:r w:rsidRPr="000D6D5A">
        <w:rPr>
          <w:rFonts w:ascii="Arial" w:hAnsi="Arial" w:cs="Arial"/>
        </w:rPr>
        <w:t xml:space="preserve"> объективное оценивание своих учебных достижений;</w:t>
      </w:r>
    </w:p>
    <w:p w:rsidR="00D275F3" w:rsidRPr="000D6D5A" w:rsidRDefault="00D275F3" w:rsidP="00D275F3">
      <w:pPr>
        <w:ind w:firstLine="513"/>
        <w:jc w:val="both"/>
        <w:rPr>
          <w:rFonts w:ascii="Arial" w:hAnsi="Arial" w:cs="Arial"/>
        </w:rPr>
      </w:pPr>
      <w:r w:rsidRPr="000D6D5A">
        <w:rPr>
          <w:rFonts w:ascii="Arial" w:hAnsi="Arial" w:cs="Arial"/>
        </w:rPr>
        <w:t xml:space="preserve"> навыки организации и участия в коллективной деятельности: постановка общей цели и определение средств ее достижения;</w:t>
      </w:r>
    </w:p>
    <w:p w:rsidR="00D275F3" w:rsidRDefault="00D275F3" w:rsidP="00D275F3">
      <w:pPr>
        <w:ind w:firstLine="513"/>
        <w:jc w:val="both"/>
        <w:rPr>
          <w:rFonts w:ascii="Arial" w:hAnsi="Arial" w:cs="Arial"/>
        </w:rPr>
      </w:pPr>
      <w:r w:rsidRPr="000D6D5A">
        <w:rPr>
          <w:rFonts w:ascii="Arial" w:hAnsi="Arial" w:cs="Arial"/>
        </w:rPr>
        <w:t xml:space="preserve">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275F3" w:rsidRPr="000D6D5A" w:rsidRDefault="00D275F3" w:rsidP="00D275F3">
      <w:pPr>
        <w:ind w:firstLine="513"/>
        <w:jc w:val="both"/>
        <w:rPr>
          <w:rFonts w:ascii="Arial" w:hAnsi="Arial" w:cs="Arial"/>
        </w:rPr>
      </w:pPr>
    </w:p>
    <w:p w:rsidR="00D275F3" w:rsidRPr="000D6D5A" w:rsidRDefault="00D275F3" w:rsidP="00D275F3">
      <w:pPr>
        <w:jc w:val="both"/>
        <w:rPr>
          <w:rFonts w:ascii="Arial" w:hAnsi="Arial" w:cs="Arial"/>
          <w:lang w:eastAsia="en-US" w:bidi="en-US"/>
        </w:rPr>
      </w:pPr>
    </w:p>
    <w:p w:rsidR="00D275F3" w:rsidRPr="000D6D5A" w:rsidRDefault="00D275F3" w:rsidP="00D275F3">
      <w:pPr>
        <w:pStyle w:val="a3"/>
        <w:numPr>
          <w:ilvl w:val="0"/>
          <w:numId w:val="3"/>
        </w:numPr>
        <w:jc w:val="both"/>
        <w:rPr>
          <w:rFonts w:ascii="Arial" w:hAnsi="Arial" w:cs="Arial"/>
          <w:b/>
          <w:i/>
          <w:u w:val="single"/>
        </w:rPr>
      </w:pPr>
      <w:r w:rsidRPr="000D6D5A">
        <w:rPr>
          <w:rFonts w:ascii="Arial" w:hAnsi="Arial" w:cs="Arial"/>
          <w:i/>
          <w:u w:val="single"/>
          <w:lang w:eastAsia="en-US" w:bidi="en-US"/>
        </w:rPr>
        <w:t xml:space="preserve">Ценностные ориентиры:   </w:t>
      </w:r>
      <w:r w:rsidRPr="000D6D5A">
        <w:rPr>
          <w:rFonts w:ascii="Arial" w:hAnsi="Arial" w:cs="Arial"/>
          <w:b/>
          <w:i/>
          <w:u w:val="single"/>
        </w:rPr>
        <w:t>Формирование ключевых компетенций на уроках геометрии.</w:t>
      </w:r>
    </w:p>
    <w:p w:rsidR="00D275F3" w:rsidRPr="000D6D5A" w:rsidRDefault="00D275F3" w:rsidP="00D275F3">
      <w:pPr>
        <w:pStyle w:val="a3"/>
        <w:ind w:left="360"/>
        <w:jc w:val="both"/>
        <w:rPr>
          <w:rFonts w:ascii="Arial" w:hAnsi="Arial" w:cs="Arial"/>
          <w:b/>
          <w:i/>
          <w:u w:val="single"/>
        </w:rPr>
      </w:pPr>
    </w:p>
    <w:p w:rsidR="00D275F3" w:rsidRPr="000D6D5A" w:rsidRDefault="00D275F3" w:rsidP="00D275F3">
      <w:pPr>
        <w:pStyle w:val="a3"/>
        <w:ind w:left="360"/>
        <w:jc w:val="both"/>
        <w:rPr>
          <w:rFonts w:ascii="Arial" w:eastAsia="PMingLiU" w:hAnsi="Arial" w:cs="Arial"/>
        </w:rPr>
      </w:pPr>
      <w:r w:rsidRPr="000D6D5A">
        <w:rPr>
          <w:rFonts w:ascii="Arial" w:eastAsia="PMingLiU" w:hAnsi="Arial" w:cs="Arial"/>
          <w:b/>
        </w:rPr>
        <w:t xml:space="preserve">Коммуникативная (К):   </w:t>
      </w:r>
      <w:r w:rsidRPr="000D6D5A">
        <w:rPr>
          <w:rFonts w:ascii="Arial" w:eastAsia="PMingLiU" w:hAnsi="Arial" w:cs="Arial"/>
        </w:rPr>
        <w:t>-умение общаться в паре, группе, коллективе;  -умение уважать чужое мнение; -умение общаться с другими людьми; -умение выслушивать друг друга; -умение добывать информацию; -умение вести дискуссию, спор; -умение договариваться и быть «понятым».</w:t>
      </w:r>
    </w:p>
    <w:p w:rsidR="00D275F3" w:rsidRPr="000D6D5A" w:rsidRDefault="00D275F3" w:rsidP="00D275F3">
      <w:pPr>
        <w:pStyle w:val="a3"/>
        <w:tabs>
          <w:tab w:val="left" w:pos="0"/>
        </w:tabs>
        <w:ind w:left="360"/>
        <w:jc w:val="both"/>
        <w:rPr>
          <w:rFonts w:ascii="Arial" w:eastAsia="PMingLiU" w:hAnsi="Arial" w:cs="Arial"/>
        </w:rPr>
      </w:pPr>
      <w:r w:rsidRPr="000D6D5A">
        <w:rPr>
          <w:rFonts w:ascii="Arial" w:eastAsia="PMingLiU" w:hAnsi="Arial" w:cs="Arial"/>
          <w:b/>
        </w:rPr>
        <w:t xml:space="preserve">Социальная (С): </w:t>
      </w:r>
      <w:r w:rsidRPr="000D6D5A">
        <w:rPr>
          <w:rFonts w:ascii="Arial" w:eastAsia="PMingLiU" w:hAnsi="Arial" w:cs="Arial"/>
        </w:rPr>
        <w:t>-оценка собственных действий;  -выбор и планирование собственной деятельности;  -взаимопроверка при проведении математических диктантов, словарных диктантов, тестов, самостоятельных работ;  -совместное проведение практических работ;  -умение организовывать домашнюю и классную работу; -создание благоприятного климата в классе;  -тестирование и выбор заданий для контроля</w:t>
      </w:r>
    </w:p>
    <w:p w:rsidR="00D275F3" w:rsidRPr="000D6D5A" w:rsidRDefault="00D275F3" w:rsidP="00D275F3">
      <w:pPr>
        <w:pStyle w:val="a3"/>
        <w:ind w:left="360"/>
        <w:jc w:val="both"/>
        <w:rPr>
          <w:rFonts w:ascii="Arial" w:eastAsia="PMingLiU" w:hAnsi="Arial" w:cs="Arial"/>
          <w:b/>
        </w:rPr>
      </w:pPr>
      <w:r w:rsidRPr="000D6D5A">
        <w:rPr>
          <w:rFonts w:ascii="Arial" w:eastAsia="PMingLiU" w:hAnsi="Arial" w:cs="Arial"/>
          <w:b/>
        </w:rPr>
        <w:t xml:space="preserve">Информационная (И):  </w:t>
      </w:r>
      <w:r w:rsidRPr="000D6D5A">
        <w:rPr>
          <w:rFonts w:ascii="Arial" w:eastAsia="PMingLiU" w:hAnsi="Arial" w:cs="Arial"/>
        </w:rPr>
        <w:t>-умение выбирать главное из множества предложенного  -умение работать с литературой, справочниками, словарями; -умение использовать Интернет- ресурсы</w:t>
      </w:r>
    </w:p>
    <w:p w:rsidR="00D275F3" w:rsidRPr="000D6D5A" w:rsidRDefault="00D275F3" w:rsidP="00D275F3">
      <w:pPr>
        <w:pStyle w:val="a3"/>
        <w:ind w:left="502"/>
        <w:jc w:val="both"/>
        <w:rPr>
          <w:rFonts w:ascii="Arial" w:eastAsia="PMingLiU" w:hAnsi="Arial" w:cs="Arial"/>
          <w:b/>
        </w:rPr>
      </w:pPr>
      <w:r w:rsidRPr="000D6D5A">
        <w:rPr>
          <w:rFonts w:ascii="Arial" w:eastAsia="PMingLiU" w:hAnsi="Arial" w:cs="Arial"/>
          <w:b/>
        </w:rPr>
        <w:t xml:space="preserve">Технологическая (Т): </w:t>
      </w:r>
      <w:r w:rsidRPr="000D6D5A">
        <w:rPr>
          <w:rFonts w:ascii="Arial" w:eastAsia="PMingLiU" w:hAnsi="Arial" w:cs="Arial"/>
        </w:rPr>
        <w:t>-умение работать по алгоритму; -работа со схемой, инструкцией, правилом; -умение составлять план, схему, опорный конспект; -умение выполнять чертежи, таблицы, краткие записи по условиям задач; -составление плана устного ответа; -умение работать с документацией; -умение читать чертежи, графики;  -умение работать со статистическими таблицами и диаграммами.</w:t>
      </w:r>
    </w:p>
    <w:p w:rsidR="00D275F3" w:rsidRPr="000D6D5A" w:rsidRDefault="00D275F3" w:rsidP="00D275F3">
      <w:pPr>
        <w:pStyle w:val="a3"/>
        <w:framePr w:hSpace="180" w:wrap="around" w:vAnchor="text" w:hAnchor="margin" w:y="114"/>
        <w:tabs>
          <w:tab w:val="left" w:pos="0"/>
        </w:tabs>
        <w:ind w:left="360"/>
        <w:jc w:val="both"/>
        <w:rPr>
          <w:rFonts w:ascii="Arial" w:eastAsia="PMingLiU" w:hAnsi="Arial" w:cs="Arial"/>
        </w:rPr>
      </w:pPr>
    </w:p>
    <w:p w:rsidR="00D275F3" w:rsidRPr="000D6D5A" w:rsidRDefault="00D275F3" w:rsidP="00D275F3">
      <w:pPr>
        <w:pStyle w:val="1"/>
        <w:tabs>
          <w:tab w:val="left" w:pos="0"/>
        </w:tabs>
        <w:ind w:left="360"/>
        <w:jc w:val="both"/>
        <w:rPr>
          <w:rFonts w:ascii="Arial" w:eastAsia="PMingLiU" w:hAnsi="Arial" w:cs="Arial"/>
        </w:rPr>
      </w:pPr>
      <w:r w:rsidRPr="000D6D5A">
        <w:rPr>
          <w:rFonts w:ascii="Arial" w:eastAsia="PMingLiU" w:hAnsi="Arial" w:cs="Arial"/>
          <w:b/>
        </w:rPr>
        <w:t>Проектная (П):</w:t>
      </w:r>
      <w:r w:rsidRPr="000D6D5A">
        <w:rPr>
          <w:rFonts w:ascii="Arial" w:eastAsia="PMingLiU" w:hAnsi="Arial" w:cs="Arial"/>
        </w:rPr>
        <w:t xml:space="preserve">  -постановка проблемы;  </w:t>
      </w:r>
      <w:r w:rsidRPr="000D6D5A">
        <w:rPr>
          <w:rFonts w:ascii="Arial" w:eastAsia="PMingLiU" w:hAnsi="Arial" w:cs="Arial"/>
          <w:lang w:eastAsia="ja-JP"/>
        </w:rPr>
        <w:t xml:space="preserve">-организация деятельности;  -составление плана работы; -поиск информации;  -умение презентовать полученный продукт;  </w:t>
      </w:r>
      <w:r w:rsidRPr="000D6D5A">
        <w:rPr>
          <w:rFonts w:ascii="Arial" w:eastAsia="PMingLiU" w:hAnsi="Arial" w:cs="Arial"/>
        </w:rPr>
        <w:t>-умение собирать портфолио.</w:t>
      </w:r>
    </w:p>
    <w:p w:rsidR="00D275F3" w:rsidRPr="000D6D5A" w:rsidRDefault="00D275F3" w:rsidP="00D275F3">
      <w:pPr>
        <w:pStyle w:val="1"/>
        <w:ind w:left="360"/>
        <w:jc w:val="both"/>
        <w:rPr>
          <w:rFonts w:ascii="Arial" w:eastAsia="PMingLiU" w:hAnsi="Arial" w:cs="Arial"/>
        </w:rPr>
      </w:pPr>
      <w:r w:rsidRPr="000D6D5A">
        <w:rPr>
          <w:rFonts w:ascii="Arial" w:eastAsia="PMingLiU" w:hAnsi="Arial" w:cs="Arial"/>
          <w:b/>
        </w:rPr>
        <w:t xml:space="preserve">Рефлексивная (Р):  </w:t>
      </w:r>
      <w:r w:rsidRPr="000D6D5A">
        <w:rPr>
          <w:rFonts w:ascii="Arial" w:eastAsia="PMingLiU" w:hAnsi="Arial" w:cs="Arial"/>
        </w:rPr>
        <w:t xml:space="preserve">-целеполагание; </w:t>
      </w:r>
      <w:r w:rsidRPr="000D6D5A">
        <w:rPr>
          <w:rFonts w:ascii="Arial" w:eastAsia="PMingLiU" w:hAnsi="Arial" w:cs="Arial"/>
          <w:lang w:eastAsia="ja-JP"/>
        </w:rPr>
        <w:t xml:space="preserve">-планирование; -самоорганизация; -самооценка; -самоанализ; -самоконтроль;-составление плана ответа; -выбор форм деятельности; </w:t>
      </w:r>
      <w:r w:rsidRPr="000D6D5A">
        <w:rPr>
          <w:rFonts w:ascii="Arial" w:eastAsia="PMingLiU" w:hAnsi="Arial" w:cs="Arial"/>
        </w:rPr>
        <w:t>-выбор формы предъявляемого результата.</w:t>
      </w:r>
    </w:p>
    <w:p w:rsidR="00D275F3" w:rsidRPr="000D6D5A" w:rsidRDefault="00D275F3" w:rsidP="00D275F3">
      <w:pPr>
        <w:pStyle w:val="a3"/>
        <w:ind w:left="360"/>
        <w:jc w:val="both"/>
        <w:rPr>
          <w:rFonts w:ascii="Arial" w:eastAsia="PMingLiU" w:hAnsi="Arial" w:cs="Arial"/>
        </w:rPr>
      </w:pPr>
    </w:p>
    <w:p w:rsidR="00D275F3" w:rsidRPr="000D6D5A" w:rsidRDefault="00D275F3" w:rsidP="00D275F3">
      <w:pPr>
        <w:pStyle w:val="a3"/>
        <w:ind w:left="360"/>
        <w:jc w:val="both"/>
        <w:rPr>
          <w:rFonts w:ascii="Arial" w:eastAsia="PMingLiU" w:hAnsi="Arial" w:cs="Arial"/>
          <w:i/>
          <w:u w:val="single"/>
        </w:rPr>
      </w:pPr>
      <w:r w:rsidRPr="000D6D5A">
        <w:rPr>
          <w:rFonts w:ascii="Arial" w:eastAsia="PMingLiU" w:hAnsi="Arial" w:cs="Arial"/>
          <w:b/>
          <w:i/>
          <w:u w:val="single"/>
        </w:rPr>
        <w:t>2. Содержание учебного предмета</w:t>
      </w:r>
      <w:r w:rsidRPr="000D6D5A">
        <w:rPr>
          <w:rFonts w:ascii="Arial" w:eastAsia="PMingLiU" w:hAnsi="Arial" w:cs="Arial"/>
          <w:i/>
          <w:u w:val="single"/>
        </w:rPr>
        <w:t>:</w:t>
      </w:r>
    </w:p>
    <w:p w:rsidR="00D275F3" w:rsidRPr="0053065F" w:rsidRDefault="00D275F3" w:rsidP="00D275F3">
      <w:pPr>
        <w:pStyle w:val="2"/>
        <w:spacing w:before="0"/>
        <w:jc w:val="both"/>
        <w:rPr>
          <w:rFonts w:ascii="Arial" w:hAnsi="Arial" w:cs="Arial"/>
          <w:bCs/>
          <w:color w:val="auto"/>
          <w:sz w:val="24"/>
          <w:szCs w:val="24"/>
        </w:rPr>
      </w:pPr>
      <w:r w:rsidRPr="0053065F">
        <w:rPr>
          <w:rFonts w:ascii="Arial" w:hAnsi="Arial" w:cs="Arial"/>
          <w:bCs/>
          <w:color w:val="auto"/>
          <w:sz w:val="24"/>
          <w:szCs w:val="24"/>
        </w:rPr>
        <w:lastRenderedPageBreak/>
        <w:t xml:space="preserve">Программа по геометрии  в 7 классе рассчитана на 68 часов  в год (2 часа в неделю).    Уровень изучения учебного материала – базовый. Изменение </w:t>
      </w:r>
      <w:r>
        <w:rPr>
          <w:rFonts w:ascii="Arial" w:hAnsi="Arial" w:cs="Arial"/>
          <w:bCs/>
          <w:color w:val="auto"/>
          <w:sz w:val="24"/>
          <w:szCs w:val="24"/>
        </w:rPr>
        <w:t xml:space="preserve"> к</w:t>
      </w:r>
      <w:r w:rsidRPr="0053065F">
        <w:rPr>
          <w:rFonts w:ascii="Arial" w:hAnsi="Arial" w:cs="Arial"/>
          <w:bCs/>
          <w:color w:val="auto"/>
          <w:sz w:val="24"/>
          <w:szCs w:val="24"/>
        </w:rPr>
        <w:t>оличества часов-</w:t>
      </w:r>
      <w:r>
        <w:rPr>
          <w:rFonts w:ascii="Arial" w:hAnsi="Arial" w:cs="Arial"/>
          <w:bCs/>
          <w:color w:val="auto"/>
          <w:sz w:val="24"/>
          <w:szCs w:val="24"/>
        </w:rPr>
        <w:t xml:space="preserve"> в связи со значимостью тем при подготовке к ОГЭ.</w:t>
      </w:r>
    </w:p>
    <w:p w:rsidR="00AF220E" w:rsidRPr="000D6D5A" w:rsidRDefault="00AF220E" w:rsidP="00AF220E">
      <w:pPr>
        <w:pStyle w:val="a3"/>
        <w:ind w:left="360"/>
        <w:jc w:val="both"/>
        <w:rPr>
          <w:rFonts w:ascii="Arial" w:hAnsi="Arial" w:cs="Arial"/>
          <w:b/>
          <w:i/>
          <w:u w:val="single"/>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6244"/>
        <w:gridCol w:w="1701"/>
        <w:gridCol w:w="1417"/>
        <w:gridCol w:w="2268"/>
        <w:gridCol w:w="2268"/>
      </w:tblGrid>
      <w:tr w:rsidR="00AF220E" w:rsidRPr="000D6D5A" w:rsidTr="00AF220E">
        <w:tc>
          <w:tcPr>
            <w:tcW w:w="839" w:type="dxa"/>
            <w:vMerge w:val="restart"/>
            <w:tcBorders>
              <w:top w:val="single" w:sz="4" w:space="0" w:color="auto"/>
              <w:left w:val="single" w:sz="4" w:space="0" w:color="auto"/>
              <w:bottom w:val="single" w:sz="4" w:space="0" w:color="auto"/>
              <w:right w:val="single" w:sz="4" w:space="0" w:color="auto"/>
            </w:tcBorders>
          </w:tcPr>
          <w:p w:rsidR="00AF220E" w:rsidRPr="000D6D5A" w:rsidRDefault="00AF220E" w:rsidP="00AF220E">
            <w:pPr>
              <w:spacing w:before="100" w:beforeAutospacing="1" w:after="100" w:afterAutospacing="1"/>
              <w:jc w:val="both"/>
              <w:outlineLvl w:val="1"/>
              <w:rPr>
                <w:rFonts w:ascii="Arial" w:hAnsi="Arial" w:cs="Arial"/>
                <w:b/>
                <w:bCs/>
              </w:rPr>
            </w:pPr>
            <w:r w:rsidRPr="000D6D5A">
              <w:rPr>
                <w:rFonts w:ascii="Arial" w:hAnsi="Arial" w:cs="Arial"/>
                <w:b/>
                <w:bCs/>
              </w:rPr>
              <w:t>№ п/п</w:t>
            </w:r>
          </w:p>
        </w:tc>
        <w:tc>
          <w:tcPr>
            <w:tcW w:w="6244" w:type="dxa"/>
            <w:vMerge w:val="restart"/>
            <w:tcBorders>
              <w:top w:val="single" w:sz="4" w:space="0" w:color="auto"/>
              <w:left w:val="single" w:sz="4" w:space="0" w:color="auto"/>
              <w:bottom w:val="single" w:sz="4" w:space="0" w:color="auto"/>
              <w:right w:val="single" w:sz="4" w:space="0" w:color="auto"/>
            </w:tcBorders>
          </w:tcPr>
          <w:p w:rsidR="00AF220E" w:rsidRPr="000D6D5A" w:rsidRDefault="00AF220E" w:rsidP="00AF220E">
            <w:pPr>
              <w:spacing w:before="100" w:beforeAutospacing="1" w:after="100" w:afterAutospacing="1"/>
              <w:jc w:val="both"/>
              <w:outlineLvl w:val="1"/>
              <w:rPr>
                <w:rFonts w:ascii="Arial" w:hAnsi="Arial" w:cs="Arial"/>
                <w:b/>
                <w:bCs/>
              </w:rPr>
            </w:pPr>
            <w:r w:rsidRPr="000D6D5A">
              <w:rPr>
                <w:rFonts w:ascii="Arial" w:hAnsi="Arial" w:cs="Arial"/>
                <w:b/>
                <w:bCs/>
              </w:rPr>
              <w:t xml:space="preserve">Темы разделов </w:t>
            </w:r>
          </w:p>
        </w:tc>
        <w:tc>
          <w:tcPr>
            <w:tcW w:w="1701" w:type="dxa"/>
            <w:vMerge w:val="restart"/>
            <w:tcBorders>
              <w:top w:val="single" w:sz="4" w:space="0" w:color="auto"/>
              <w:left w:val="single" w:sz="4" w:space="0" w:color="auto"/>
              <w:bottom w:val="single" w:sz="4" w:space="0" w:color="auto"/>
              <w:right w:val="single" w:sz="4" w:space="0" w:color="auto"/>
            </w:tcBorders>
          </w:tcPr>
          <w:p w:rsidR="00AF220E" w:rsidRPr="000D6D5A" w:rsidRDefault="00AF220E" w:rsidP="00AF220E">
            <w:pPr>
              <w:spacing w:before="100" w:beforeAutospacing="1" w:after="100" w:afterAutospacing="1"/>
              <w:jc w:val="both"/>
              <w:outlineLvl w:val="1"/>
              <w:rPr>
                <w:rFonts w:ascii="Arial" w:hAnsi="Arial" w:cs="Arial"/>
                <w:b/>
                <w:bCs/>
              </w:rPr>
            </w:pPr>
            <w:r w:rsidRPr="000D6D5A">
              <w:rPr>
                <w:rFonts w:ascii="Arial" w:hAnsi="Arial" w:cs="Arial"/>
                <w:b/>
                <w:bCs/>
              </w:rPr>
              <w:t>По программе (час)</w:t>
            </w:r>
          </w:p>
        </w:tc>
        <w:tc>
          <w:tcPr>
            <w:tcW w:w="1417" w:type="dxa"/>
            <w:vMerge w:val="restart"/>
            <w:tcBorders>
              <w:top w:val="single" w:sz="4" w:space="0" w:color="auto"/>
              <w:left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По плану</w:t>
            </w:r>
          </w:p>
          <w:p w:rsidR="00AF220E" w:rsidRPr="000D6D5A" w:rsidRDefault="00AF220E" w:rsidP="00AF220E">
            <w:pPr>
              <w:jc w:val="both"/>
              <w:rPr>
                <w:rFonts w:ascii="Arial" w:hAnsi="Arial" w:cs="Arial"/>
                <w:b/>
                <w:bCs/>
              </w:rPr>
            </w:pPr>
            <w:r w:rsidRPr="000D6D5A">
              <w:rPr>
                <w:rFonts w:ascii="Arial" w:hAnsi="Arial" w:cs="Arial"/>
                <w:b/>
                <w:bCs/>
              </w:rPr>
              <w:t>(час)</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b/>
                <w:bCs/>
              </w:rPr>
              <w:t xml:space="preserve">В том числе </w:t>
            </w:r>
          </w:p>
        </w:tc>
      </w:tr>
      <w:tr w:rsidR="00AF220E" w:rsidRPr="000D6D5A" w:rsidTr="00AF220E">
        <w:tc>
          <w:tcPr>
            <w:tcW w:w="839" w:type="dxa"/>
            <w:vMerge/>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p>
        </w:tc>
        <w:tc>
          <w:tcPr>
            <w:tcW w:w="6244" w:type="dxa"/>
            <w:vMerge/>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p>
        </w:tc>
        <w:tc>
          <w:tcPr>
            <w:tcW w:w="1417" w:type="dxa"/>
            <w:vMerge/>
            <w:tcBorders>
              <w:left w:val="single" w:sz="4" w:space="0" w:color="auto"/>
              <w:right w:val="single" w:sz="4" w:space="0" w:color="auto"/>
            </w:tcBorders>
          </w:tcPr>
          <w:p w:rsidR="00AF220E" w:rsidRPr="000D6D5A" w:rsidRDefault="00AF220E" w:rsidP="00AF220E">
            <w:pPr>
              <w:jc w:val="both"/>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 xml:space="preserve">контрольные работы </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тесты</w:t>
            </w:r>
          </w:p>
        </w:tc>
      </w:tr>
      <w:tr w:rsidR="00AF220E" w:rsidRPr="000D6D5A" w:rsidTr="00AF220E">
        <w:tc>
          <w:tcPr>
            <w:tcW w:w="839"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b/>
                <w:bCs/>
              </w:rPr>
              <w:t>1</w:t>
            </w:r>
          </w:p>
        </w:tc>
        <w:tc>
          <w:tcPr>
            <w:tcW w:w="6244"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Cs/>
              </w:rPr>
            </w:pPr>
            <w:r w:rsidRPr="000D6D5A">
              <w:rPr>
                <w:rFonts w:ascii="Arial" w:hAnsi="Arial" w:cs="Arial"/>
              </w:rPr>
              <w:t>Начальные геометрические сведения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center"/>
              <w:rPr>
                <w:rFonts w:ascii="Arial" w:hAnsi="Arial" w:cs="Arial"/>
                <w:bCs/>
              </w:rPr>
            </w:pPr>
            <w:r w:rsidRPr="000D6D5A">
              <w:rPr>
                <w:rFonts w:ascii="Arial" w:hAnsi="Arial" w:cs="Arial"/>
                <w:bCs/>
              </w:rPr>
              <w:t>10</w:t>
            </w:r>
          </w:p>
        </w:tc>
        <w:tc>
          <w:tcPr>
            <w:tcW w:w="1417" w:type="dxa"/>
            <w:tcBorders>
              <w:left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r>
              <w:rPr>
                <w:rFonts w:ascii="Arial" w:hAnsi="Arial" w:cs="Arial"/>
                <w:bCs/>
              </w:rPr>
              <w:t>0</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1</w:t>
            </w:r>
          </w:p>
        </w:tc>
      </w:tr>
      <w:tr w:rsidR="00AF220E" w:rsidRPr="000D6D5A" w:rsidTr="00AF220E">
        <w:tc>
          <w:tcPr>
            <w:tcW w:w="839"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b/>
                <w:bCs/>
              </w:rPr>
              <w:t>2</w:t>
            </w:r>
          </w:p>
        </w:tc>
        <w:tc>
          <w:tcPr>
            <w:tcW w:w="6244"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rPr>
              <w:t>Треугольники</w:t>
            </w:r>
          </w:p>
        </w:tc>
        <w:tc>
          <w:tcPr>
            <w:tcW w:w="1701"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center"/>
              <w:rPr>
                <w:rFonts w:ascii="Arial" w:hAnsi="Arial" w:cs="Arial"/>
                <w:bCs/>
              </w:rPr>
            </w:pPr>
            <w:r w:rsidRPr="000D6D5A">
              <w:rPr>
                <w:rFonts w:ascii="Arial" w:hAnsi="Arial" w:cs="Arial"/>
                <w:bCs/>
              </w:rPr>
              <w:t>17</w:t>
            </w:r>
          </w:p>
        </w:tc>
        <w:tc>
          <w:tcPr>
            <w:tcW w:w="1417" w:type="dxa"/>
            <w:tcBorders>
              <w:left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r>
              <w:rPr>
                <w:rFonts w:ascii="Arial" w:hAnsi="Arial" w:cs="Arial"/>
                <w:bCs/>
              </w:rPr>
              <w:t>7</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1</w:t>
            </w:r>
          </w:p>
        </w:tc>
      </w:tr>
      <w:tr w:rsidR="00AF220E" w:rsidRPr="000D6D5A" w:rsidTr="00AF220E">
        <w:tc>
          <w:tcPr>
            <w:tcW w:w="839"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b/>
                <w:bCs/>
              </w:rPr>
              <w:t>3</w:t>
            </w:r>
          </w:p>
        </w:tc>
        <w:tc>
          <w:tcPr>
            <w:tcW w:w="6244"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rPr>
                <w:rFonts w:ascii="Arial" w:hAnsi="Arial" w:cs="Arial"/>
              </w:rPr>
            </w:pPr>
            <w:r w:rsidRPr="000D6D5A">
              <w:rPr>
                <w:rFonts w:ascii="Arial" w:hAnsi="Arial" w:cs="Arial"/>
              </w:rPr>
              <w:t>Параллельные прямые</w:t>
            </w:r>
          </w:p>
        </w:tc>
        <w:tc>
          <w:tcPr>
            <w:tcW w:w="1701"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center"/>
              <w:rPr>
                <w:rFonts w:ascii="Arial" w:hAnsi="Arial" w:cs="Arial"/>
                <w:bCs/>
              </w:rPr>
            </w:pPr>
            <w:r w:rsidRPr="000D6D5A">
              <w:rPr>
                <w:rFonts w:ascii="Arial" w:hAnsi="Arial" w:cs="Arial"/>
                <w:bCs/>
              </w:rPr>
              <w:t>13</w:t>
            </w:r>
          </w:p>
        </w:tc>
        <w:tc>
          <w:tcPr>
            <w:tcW w:w="1417" w:type="dxa"/>
            <w:tcBorders>
              <w:left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r>
              <w:rPr>
                <w:rFonts w:ascii="Arial" w:hAnsi="Arial" w:cs="Arial"/>
                <w:bCs/>
              </w:rPr>
              <w:t>3</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1</w:t>
            </w:r>
          </w:p>
        </w:tc>
      </w:tr>
      <w:tr w:rsidR="00AF220E" w:rsidRPr="000D6D5A" w:rsidTr="00AF220E">
        <w:tc>
          <w:tcPr>
            <w:tcW w:w="839"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b/>
                <w:bCs/>
              </w:rPr>
              <w:t>4</w:t>
            </w:r>
          </w:p>
        </w:tc>
        <w:tc>
          <w:tcPr>
            <w:tcW w:w="6244"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rPr>
                <w:rFonts w:ascii="Arial" w:hAnsi="Arial" w:cs="Arial"/>
                <w:color w:val="000000"/>
              </w:rPr>
            </w:pPr>
            <w:r w:rsidRPr="000D6D5A">
              <w:rPr>
                <w:rFonts w:ascii="Arial" w:hAnsi="Arial" w:cs="Arial"/>
                <w:color w:val="000000"/>
              </w:rPr>
              <w:t>Соотношения между сторонами и углами треугольника</w:t>
            </w:r>
          </w:p>
        </w:tc>
        <w:tc>
          <w:tcPr>
            <w:tcW w:w="1701"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center"/>
              <w:rPr>
                <w:rFonts w:ascii="Arial" w:hAnsi="Arial" w:cs="Arial"/>
                <w:bCs/>
              </w:rPr>
            </w:pPr>
            <w:r w:rsidRPr="000D6D5A">
              <w:rPr>
                <w:rFonts w:ascii="Arial" w:hAnsi="Arial" w:cs="Arial"/>
                <w:bCs/>
              </w:rPr>
              <w:t>1</w:t>
            </w:r>
            <w:r>
              <w:rPr>
                <w:rFonts w:ascii="Arial" w:hAnsi="Arial" w:cs="Arial"/>
                <w:bCs/>
              </w:rPr>
              <w:t>8</w:t>
            </w:r>
          </w:p>
        </w:tc>
        <w:tc>
          <w:tcPr>
            <w:tcW w:w="1417" w:type="dxa"/>
            <w:tcBorders>
              <w:left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r>
              <w:rPr>
                <w:rFonts w:ascii="Arial" w:hAnsi="Arial" w:cs="Arial"/>
                <w:bCs/>
              </w:rPr>
              <w:t>8</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1</w:t>
            </w:r>
          </w:p>
        </w:tc>
      </w:tr>
      <w:tr w:rsidR="00AF220E" w:rsidRPr="000D6D5A" w:rsidTr="00AF220E">
        <w:tc>
          <w:tcPr>
            <w:tcW w:w="839"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b/>
                <w:bCs/>
              </w:rPr>
              <w:t>5</w:t>
            </w:r>
          </w:p>
        </w:tc>
        <w:tc>
          <w:tcPr>
            <w:tcW w:w="6244"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color w:val="000000"/>
              </w:rPr>
              <w:t>Повторение. Решение задач</w:t>
            </w:r>
          </w:p>
        </w:tc>
        <w:tc>
          <w:tcPr>
            <w:tcW w:w="1701"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4C4E10">
            <w:pPr>
              <w:jc w:val="center"/>
              <w:rPr>
                <w:rFonts w:ascii="Arial" w:hAnsi="Arial" w:cs="Arial"/>
                <w:bCs/>
              </w:rPr>
            </w:pPr>
            <w:r>
              <w:rPr>
                <w:rFonts w:ascii="Arial" w:hAnsi="Arial" w:cs="Arial"/>
                <w:bCs/>
              </w:rPr>
              <w:t>1</w:t>
            </w:r>
            <w:r w:rsidR="004C4E10">
              <w:rPr>
                <w:rFonts w:ascii="Arial" w:hAnsi="Arial" w:cs="Arial"/>
                <w:bCs/>
              </w:rPr>
              <w:t>0</w:t>
            </w:r>
          </w:p>
        </w:tc>
        <w:tc>
          <w:tcPr>
            <w:tcW w:w="1417" w:type="dxa"/>
            <w:tcBorders>
              <w:left w:val="single" w:sz="4" w:space="0" w:color="auto"/>
              <w:right w:val="single" w:sz="4" w:space="0" w:color="auto"/>
            </w:tcBorders>
          </w:tcPr>
          <w:p w:rsidR="00AF220E" w:rsidRPr="000D6D5A" w:rsidRDefault="00AF220E" w:rsidP="004C4E10">
            <w:pPr>
              <w:jc w:val="center"/>
              <w:rPr>
                <w:rFonts w:ascii="Arial" w:hAnsi="Arial" w:cs="Arial"/>
                <w:bCs/>
              </w:rPr>
            </w:pPr>
            <w:r>
              <w:rPr>
                <w:rFonts w:ascii="Arial" w:hAnsi="Arial" w:cs="Arial"/>
                <w:bCs/>
              </w:rPr>
              <w:t>1</w:t>
            </w:r>
            <w:r w:rsidR="004C4E10">
              <w:rPr>
                <w:rFonts w:ascii="Arial" w:hAnsi="Arial" w:cs="Arial"/>
                <w:bCs/>
              </w:rPr>
              <w:t>0</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1</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1</w:t>
            </w:r>
          </w:p>
        </w:tc>
      </w:tr>
      <w:tr w:rsidR="00AF220E" w:rsidRPr="000D6D5A" w:rsidTr="00AF220E">
        <w:tc>
          <w:tcPr>
            <w:tcW w:w="839"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p>
        </w:tc>
        <w:tc>
          <w:tcPr>
            <w:tcW w:w="6244"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r w:rsidRPr="000D6D5A">
              <w:rPr>
                <w:rFonts w:ascii="Arial" w:hAnsi="Arial" w:cs="Arial"/>
                <w:b/>
                <w:bCs/>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center"/>
              <w:rPr>
                <w:rFonts w:ascii="Arial" w:hAnsi="Arial" w:cs="Arial"/>
                <w:bCs/>
              </w:rPr>
            </w:pPr>
            <w:r w:rsidRPr="000D6D5A">
              <w:rPr>
                <w:rFonts w:ascii="Arial" w:hAnsi="Arial" w:cs="Arial"/>
                <w:bCs/>
              </w:rPr>
              <w:t>68</w:t>
            </w:r>
          </w:p>
        </w:tc>
        <w:tc>
          <w:tcPr>
            <w:tcW w:w="1417" w:type="dxa"/>
            <w:tcBorders>
              <w:left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68</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center"/>
              <w:rPr>
                <w:rFonts w:ascii="Arial" w:hAnsi="Arial" w:cs="Arial"/>
                <w:bCs/>
              </w:rPr>
            </w:pPr>
            <w:r w:rsidRPr="000D6D5A">
              <w:rPr>
                <w:rFonts w:ascii="Arial" w:hAnsi="Arial" w:cs="Arial"/>
                <w:bCs/>
              </w:rPr>
              <w:t>5</w:t>
            </w: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r w:rsidRPr="000D6D5A">
              <w:rPr>
                <w:rFonts w:ascii="Arial" w:hAnsi="Arial" w:cs="Arial"/>
                <w:b/>
                <w:bCs/>
              </w:rPr>
              <w:t>5</w:t>
            </w:r>
          </w:p>
        </w:tc>
      </w:tr>
      <w:tr w:rsidR="00AF220E" w:rsidRPr="000D6D5A" w:rsidTr="00AF220E">
        <w:tc>
          <w:tcPr>
            <w:tcW w:w="839"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p>
          <w:p w:rsidR="00AF220E" w:rsidRPr="000D6D5A" w:rsidRDefault="00AF220E" w:rsidP="00AF220E">
            <w:pPr>
              <w:jc w:val="both"/>
              <w:rPr>
                <w:rFonts w:ascii="Arial" w:hAnsi="Arial" w:cs="Arial"/>
                <w:b/>
                <w:bCs/>
              </w:rPr>
            </w:pPr>
          </w:p>
        </w:tc>
        <w:tc>
          <w:tcPr>
            <w:tcW w:w="6244" w:type="dxa"/>
            <w:tcBorders>
              <w:top w:val="single" w:sz="4" w:space="0" w:color="auto"/>
              <w:left w:val="single" w:sz="4" w:space="0" w:color="auto"/>
              <w:bottom w:val="single" w:sz="4" w:space="0" w:color="auto"/>
              <w:right w:val="single" w:sz="4" w:space="0" w:color="auto"/>
            </w:tcBorders>
            <w:vAlign w:val="center"/>
          </w:tcPr>
          <w:p w:rsidR="00AF220E" w:rsidRPr="000D6D5A" w:rsidRDefault="000857D5" w:rsidP="00AF220E">
            <w:pPr>
              <w:jc w:val="both"/>
              <w:rPr>
                <w:rFonts w:ascii="Arial" w:hAnsi="Arial" w:cs="Arial"/>
                <w:b/>
                <w:bCs/>
              </w:rPr>
            </w:pPr>
            <w:r>
              <w:rPr>
                <w:rFonts w:ascii="Arial" w:hAnsi="Arial" w:cs="Arial"/>
                <w:b/>
                <w:bCs/>
              </w:rPr>
              <w:t>. какие фигуры</w:t>
            </w:r>
          </w:p>
        </w:tc>
        <w:tc>
          <w:tcPr>
            <w:tcW w:w="1701" w:type="dxa"/>
            <w:tcBorders>
              <w:top w:val="single" w:sz="4" w:space="0" w:color="auto"/>
              <w:left w:val="single" w:sz="4" w:space="0" w:color="auto"/>
              <w:bottom w:val="single" w:sz="4" w:space="0" w:color="auto"/>
              <w:right w:val="single" w:sz="4" w:space="0" w:color="auto"/>
            </w:tcBorders>
            <w:vAlign w:val="center"/>
          </w:tcPr>
          <w:p w:rsidR="00AF220E" w:rsidRPr="000D6D5A" w:rsidRDefault="00AF220E" w:rsidP="00AF220E">
            <w:pPr>
              <w:jc w:val="both"/>
              <w:rPr>
                <w:rFonts w:ascii="Arial" w:hAnsi="Arial" w:cs="Arial"/>
                <w:b/>
                <w:bCs/>
              </w:rPr>
            </w:pPr>
          </w:p>
        </w:tc>
        <w:tc>
          <w:tcPr>
            <w:tcW w:w="1417" w:type="dxa"/>
            <w:tcBorders>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tcPr>
          <w:p w:rsidR="00AF220E" w:rsidRPr="000D6D5A" w:rsidRDefault="00AF220E" w:rsidP="00AF220E">
            <w:pPr>
              <w:jc w:val="both"/>
              <w:rPr>
                <w:rFonts w:ascii="Arial" w:hAnsi="Arial" w:cs="Arial"/>
                <w:b/>
                <w:bCs/>
              </w:rPr>
            </w:pPr>
          </w:p>
        </w:tc>
      </w:tr>
    </w:tbl>
    <w:p w:rsidR="00F90DC2" w:rsidRDefault="00F90DC2" w:rsidP="00F90DC2">
      <w:pPr>
        <w:rPr>
          <w:rFonts w:ascii="Arial" w:hAnsi="Arial" w:cs="Arial"/>
          <w:b/>
          <w:bCs/>
          <w:i/>
          <w:u w:val="single"/>
        </w:rPr>
      </w:pPr>
    </w:p>
    <w:p w:rsidR="00F90DC2" w:rsidRDefault="00F90DC2" w:rsidP="00F90DC2">
      <w:pPr>
        <w:rPr>
          <w:rFonts w:ascii="Arial" w:hAnsi="Arial" w:cs="Arial"/>
          <w:b/>
          <w:bCs/>
          <w:i/>
          <w:u w:val="single"/>
        </w:rPr>
      </w:pPr>
    </w:p>
    <w:p w:rsidR="00F90DC2" w:rsidRDefault="00F90DC2" w:rsidP="00F90DC2">
      <w:pPr>
        <w:rPr>
          <w:rFonts w:ascii="Arial" w:hAnsi="Arial" w:cs="Arial"/>
          <w:b/>
          <w:bCs/>
          <w:i/>
          <w:u w:val="single"/>
        </w:rPr>
      </w:pPr>
      <w:r w:rsidRPr="00393425">
        <w:rPr>
          <w:rFonts w:ascii="Arial" w:hAnsi="Arial" w:cs="Arial"/>
          <w:b/>
          <w:bCs/>
          <w:i/>
          <w:u w:val="single"/>
        </w:rPr>
        <w:t xml:space="preserve">  Тематическое планирование учебного материала с определен</w:t>
      </w:r>
      <w:r>
        <w:rPr>
          <w:rFonts w:ascii="Arial" w:hAnsi="Arial" w:cs="Arial"/>
          <w:b/>
          <w:bCs/>
          <w:i/>
          <w:u w:val="single"/>
        </w:rPr>
        <w:t>ием основных видов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4624"/>
        <w:gridCol w:w="8865"/>
      </w:tblGrid>
      <w:tr w:rsidR="00F90DC2" w:rsidRPr="00393425" w:rsidTr="000857D5">
        <w:trPr>
          <w:trHeight w:val="952"/>
        </w:trPr>
        <w:tc>
          <w:tcPr>
            <w:tcW w:w="1361" w:type="dxa"/>
          </w:tcPr>
          <w:p w:rsidR="00F90DC2" w:rsidRPr="00393425" w:rsidRDefault="00F90DC2" w:rsidP="00046E36">
            <w:pPr>
              <w:jc w:val="center"/>
              <w:rPr>
                <w:rFonts w:ascii="Arial" w:hAnsi="Arial" w:cs="Arial"/>
                <w:b/>
                <w:bCs/>
                <w:i/>
              </w:rPr>
            </w:pPr>
            <w:r w:rsidRPr="00393425">
              <w:rPr>
                <w:rFonts w:ascii="Arial" w:hAnsi="Arial" w:cs="Arial"/>
                <w:b/>
                <w:bCs/>
                <w:i/>
              </w:rPr>
              <w:t>№ пункта в учебнике</w:t>
            </w:r>
          </w:p>
        </w:tc>
        <w:tc>
          <w:tcPr>
            <w:tcW w:w="4624" w:type="dxa"/>
          </w:tcPr>
          <w:p w:rsidR="00F90DC2" w:rsidRPr="00393425" w:rsidRDefault="00F90DC2" w:rsidP="00046E36">
            <w:pPr>
              <w:jc w:val="center"/>
              <w:rPr>
                <w:rFonts w:ascii="Arial" w:hAnsi="Arial" w:cs="Arial"/>
                <w:b/>
                <w:bCs/>
                <w:i/>
              </w:rPr>
            </w:pPr>
            <w:r w:rsidRPr="00393425">
              <w:rPr>
                <w:rFonts w:ascii="Arial" w:hAnsi="Arial" w:cs="Arial"/>
                <w:b/>
                <w:bCs/>
                <w:i/>
              </w:rPr>
              <w:t xml:space="preserve">Тема </w:t>
            </w:r>
          </w:p>
        </w:tc>
        <w:tc>
          <w:tcPr>
            <w:tcW w:w="8865" w:type="dxa"/>
          </w:tcPr>
          <w:p w:rsidR="00F90DC2" w:rsidRPr="00393425" w:rsidRDefault="00F90DC2" w:rsidP="00046E36">
            <w:pPr>
              <w:jc w:val="center"/>
              <w:rPr>
                <w:rFonts w:ascii="Arial" w:hAnsi="Arial" w:cs="Arial"/>
                <w:b/>
                <w:bCs/>
                <w:i/>
              </w:rPr>
            </w:pPr>
            <w:r w:rsidRPr="00393425">
              <w:rPr>
                <w:rFonts w:ascii="Arial" w:hAnsi="Arial" w:cs="Arial"/>
                <w:b/>
                <w:bCs/>
                <w:i/>
              </w:rPr>
              <w:t>Характеристика основных видов деятельности ученика (на уровне учебных действий)</w:t>
            </w:r>
          </w:p>
        </w:tc>
      </w:tr>
      <w:tr w:rsidR="00F90DC2" w:rsidRPr="00393425" w:rsidTr="00F90DC2">
        <w:tc>
          <w:tcPr>
            <w:tcW w:w="1361" w:type="dxa"/>
          </w:tcPr>
          <w:p w:rsidR="00F90DC2" w:rsidRPr="00393425" w:rsidRDefault="00F90DC2" w:rsidP="00046E36">
            <w:pPr>
              <w:jc w:val="center"/>
              <w:rPr>
                <w:rFonts w:ascii="Arial" w:hAnsi="Arial" w:cs="Arial"/>
                <w:b/>
                <w:bCs/>
                <w:i/>
              </w:rPr>
            </w:pPr>
          </w:p>
        </w:tc>
        <w:tc>
          <w:tcPr>
            <w:tcW w:w="4624" w:type="dxa"/>
          </w:tcPr>
          <w:p w:rsidR="00F90DC2" w:rsidRPr="00393425" w:rsidRDefault="000857D5" w:rsidP="00046E36">
            <w:pPr>
              <w:jc w:val="center"/>
              <w:rPr>
                <w:rFonts w:ascii="Arial" w:hAnsi="Arial" w:cs="Arial"/>
                <w:b/>
                <w:bCs/>
                <w:i/>
              </w:rPr>
            </w:pPr>
            <w:r>
              <w:rPr>
                <w:rFonts w:ascii="Arial" w:hAnsi="Arial" w:cs="Arial"/>
                <w:b/>
                <w:bCs/>
                <w:i/>
              </w:rPr>
              <w:t>Начальные геометрические понятия</w:t>
            </w:r>
          </w:p>
        </w:tc>
        <w:tc>
          <w:tcPr>
            <w:tcW w:w="8865" w:type="dxa"/>
          </w:tcPr>
          <w:p w:rsidR="00F90DC2" w:rsidRPr="000857D5" w:rsidRDefault="000857D5" w:rsidP="00F90DC2">
            <w:pPr>
              <w:rPr>
                <w:rFonts w:ascii="Arial" w:hAnsi="Arial" w:cs="Arial"/>
                <w:bCs/>
              </w:rPr>
            </w:pPr>
            <w:r>
              <w:rPr>
                <w:rFonts w:ascii="Arial" w:hAnsi="Arial" w:cs="Arial"/>
                <w:bCs/>
              </w:rPr>
              <w:t>Объяснять что такое трезок, луч, угол,  Какие фигуры аз равными  Как сравниваются и измеряются отрезки и углы  Что такое градус и градусная  мера угла; какой угол наз прямым  тупым  острым  развернутым;; что такое середина отрезка и биссектрисса угла; какие углвназ смежными и вертикальными; формулировать и обосновывать утверждения о  свойствах  смежных и верикальныхуглов;объяснять какие прямые наз перпендикулярными; формулировать и обосновывать утверждение о свойствахдвух прямых перпендикулярных третей ; изображать  и распознавать указанные простейшие фигуры на чертежах; решать задачи связанные с этими фигурами</w:t>
            </w:r>
          </w:p>
        </w:tc>
      </w:tr>
      <w:tr w:rsidR="000857D5" w:rsidRPr="00393425" w:rsidTr="00F90DC2">
        <w:tc>
          <w:tcPr>
            <w:tcW w:w="1361" w:type="dxa"/>
          </w:tcPr>
          <w:p w:rsidR="000857D5" w:rsidRPr="00393425" w:rsidRDefault="000857D5" w:rsidP="00046E36">
            <w:pPr>
              <w:jc w:val="center"/>
              <w:rPr>
                <w:rFonts w:ascii="Arial" w:hAnsi="Arial" w:cs="Arial"/>
                <w:b/>
                <w:bCs/>
                <w:i/>
              </w:rPr>
            </w:pPr>
          </w:p>
        </w:tc>
        <w:tc>
          <w:tcPr>
            <w:tcW w:w="4624" w:type="dxa"/>
          </w:tcPr>
          <w:p w:rsidR="000857D5" w:rsidRPr="000857D5" w:rsidRDefault="000857D5" w:rsidP="000857D5">
            <w:pPr>
              <w:rPr>
                <w:rFonts w:ascii="Arial" w:hAnsi="Arial" w:cs="Arial"/>
                <w:bCs/>
              </w:rPr>
            </w:pPr>
            <w:r>
              <w:rPr>
                <w:rFonts w:ascii="Arial" w:hAnsi="Arial" w:cs="Arial"/>
                <w:b/>
                <w:bCs/>
                <w:i/>
              </w:rPr>
              <w:t>треугольники</w:t>
            </w:r>
          </w:p>
        </w:tc>
        <w:tc>
          <w:tcPr>
            <w:tcW w:w="8865" w:type="dxa"/>
          </w:tcPr>
          <w:p w:rsidR="000857D5" w:rsidRDefault="000857D5" w:rsidP="000857D5">
            <w:pPr>
              <w:rPr>
                <w:rFonts w:ascii="Arial" w:hAnsi="Arial" w:cs="Arial"/>
                <w:bCs/>
              </w:rPr>
            </w:pPr>
            <w:r>
              <w:rPr>
                <w:rFonts w:ascii="Arial" w:hAnsi="Arial" w:cs="Arial"/>
                <w:bCs/>
              </w:rPr>
              <w:t xml:space="preserve">Объяснять какая фигура наз треугольником; что такое вершина сторонва углы и периметр реугольника;  какойназ равнобедренным  равносторонним; какие наз  равными; изображать и распознавать на чертежах; </w:t>
            </w:r>
            <w:r>
              <w:rPr>
                <w:rFonts w:ascii="Arial" w:hAnsi="Arial" w:cs="Arial"/>
                <w:bCs/>
              </w:rPr>
              <w:lastRenderedPageBreak/>
              <w:t>формулировать теоремы.</w:t>
            </w:r>
          </w:p>
        </w:tc>
      </w:tr>
      <w:tr w:rsidR="000857D5" w:rsidRPr="00393425" w:rsidTr="00F90DC2">
        <w:tc>
          <w:tcPr>
            <w:tcW w:w="1361" w:type="dxa"/>
          </w:tcPr>
          <w:p w:rsidR="000857D5" w:rsidRPr="00393425" w:rsidRDefault="000857D5" w:rsidP="00046E36">
            <w:pPr>
              <w:jc w:val="center"/>
              <w:rPr>
                <w:rFonts w:ascii="Arial" w:hAnsi="Arial" w:cs="Arial"/>
                <w:b/>
                <w:bCs/>
                <w:i/>
              </w:rPr>
            </w:pPr>
          </w:p>
        </w:tc>
        <w:tc>
          <w:tcPr>
            <w:tcW w:w="4624" w:type="dxa"/>
          </w:tcPr>
          <w:p w:rsidR="000857D5" w:rsidRDefault="000857D5" w:rsidP="000857D5">
            <w:pPr>
              <w:rPr>
                <w:rFonts w:ascii="Arial" w:hAnsi="Arial" w:cs="Arial"/>
                <w:b/>
                <w:bCs/>
                <w:i/>
              </w:rPr>
            </w:pPr>
            <w:r>
              <w:rPr>
                <w:rFonts w:ascii="Arial" w:hAnsi="Arial" w:cs="Arial"/>
                <w:b/>
                <w:bCs/>
                <w:i/>
              </w:rPr>
              <w:t>Параллельные прямые</w:t>
            </w:r>
          </w:p>
        </w:tc>
        <w:tc>
          <w:tcPr>
            <w:tcW w:w="8865" w:type="dxa"/>
          </w:tcPr>
          <w:p w:rsidR="000857D5" w:rsidRDefault="000857D5" w:rsidP="000857D5">
            <w:pPr>
              <w:rPr>
                <w:rFonts w:ascii="Arial" w:hAnsi="Arial" w:cs="Arial"/>
                <w:bCs/>
              </w:rPr>
            </w:pPr>
            <w:r>
              <w:rPr>
                <w:rFonts w:ascii="Arial" w:hAnsi="Arial" w:cs="Arial"/>
                <w:bCs/>
              </w:rPr>
              <w:t>Формулировать определение параллельных прямых; объяснять с помощью рисунка какие углы , образованные при пересечении двух прямых секущей, наз  накрест лежащими; односторонними; соответственными; формулировать теоремы, выражающие признаки параллельности двух прямых; объяснять что такое аксиомы формулировать  их; формулировать аксиому параллельных прямых и следствия; формулировать теоремы о свойствах параллельных прямых, обратные теоремы о признаках параллельных прямых,</w:t>
            </w:r>
          </w:p>
        </w:tc>
      </w:tr>
      <w:tr w:rsidR="000857D5" w:rsidRPr="00393425" w:rsidTr="00F90DC2">
        <w:tc>
          <w:tcPr>
            <w:tcW w:w="1361" w:type="dxa"/>
          </w:tcPr>
          <w:p w:rsidR="000857D5" w:rsidRPr="00393425" w:rsidRDefault="000857D5" w:rsidP="00046E36">
            <w:pPr>
              <w:jc w:val="center"/>
              <w:rPr>
                <w:rFonts w:ascii="Arial" w:hAnsi="Arial" w:cs="Arial"/>
                <w:b/>
                <w:bCs/>
                <w:i/>
              </w:rPr>
            </w:pPr>
          </w:p>
        </w:tc>
        <w:tc>
          <w:tcPr>
            <w:tcW w:w="4624" w:type="dxa"/>
          </w:tcPr>
          <w:p w:rsidR="000857D5" w:rsidRDefault="00A813BD" w:rsidP="000857D5">
            <w:pPr>
              <w:rPr>
                <w:rFonts w:ascii="Arial" w:hAnsi="Arial" w:cs="Arial"/>
                <w:b/>
                <w:bCs/>
                <w:i/>
              </w:rPr>
            </w:pPr>
            <w:r>
              <w:rPr>
                <w:rFonts w:ascii="Arial" w:hAnsi="Arial" w:cs="Arial"/>
                <w:b/>
                <w:bCs/>
                <w:i/>
              </w:rPr>
              <w:t>Соотношения между сторонами и углами треугольника</w:t>
            </w:r>
          </w:p>
        </w:tc>
        <w:tc>
          <w:tcPr>
            <w:tcW w:w="8865" w:type="dxa"/>
          </w:tcPr>
          <w:p w:rsidR="000857D5" w:rsidRDefault="00A813BD" w:rsidP="000857D5">
            <w:pPr>
              <w:rPr>
                <w:rFonts w:ascii="Arial" w:hAnsi="Arial" w:cs="Arial"/>
                <w:bCs/>
              </w:rPr>
            </w:pPr>
            <w:r>
              <w:rPr>
                <w:rFonts w:ascii="Arial" w:hAnsi="Arial" w:cs="Arial"/>
                <w:bCs/>
              </w:rPr>
              <w:t>Формулировать теорему о сумме углов треугольника и ее следствиео внешнем угле; проводить классификацию треугольников по углам; формулировать теорему о соотношениях между сторонами и углами</w:t>
            </w:r>
          </w:p>
          <w:p w:rsidR="00A813BD" w:rsidRDefault="00A813BD" w:rsidP="00A813BD">
            <w:pPr>
              <w:rPr>
                <w:rFonts w:ascii="Arial" w:hAnsi="Arial" w:cs="Arial"/>
                <w:bCs/>
              </w:rPr>
            </w:pPr>
            <w:r>
              <w:rPr>
                <w:rFonts w:ascii="Arial" w:hAnsi="Arial" w:cs="Arial"/>
                <w:bCs/>
              </w:rPr>
              <w:t>(прямое и обратное утверждения)  и следствия из нее;теорему о неравенстве  треугольника; формулировать теоремы о свойствах прямоугольных треугольников;формулировать определение расстоянияот точки до прямой и между параллельными прямыми; решать задачи на вычисления; доказательство и построение;</w:t>
            </w:r>
          </w:p>
          <w:p w:rsidR="00A813BD" w:rsidRDefault="00A813BD" w:rsidP="00A813BD">
            <w:pPr>
              <w:rPr>
                <w:rFonts w:ascii="Arial" w:hAnsi="Arial" w:cs="Arial"/>
                <w:bCs/>
              </w:rPr>
            </w:pPr>
          </w:p>
          <w:p w:rsidR="00A813BD" w:rsidRDefault="00A813BD" w:rsidP="00A813BD">
            <w:pPr>
              <w:rPr>
                <w:rFonts w:ascii="Arial" w:hAnsi="Arial" w:cs="Arial"/>
                <w:bCs/>
              </w:rPr>
            </w:pPr>
          </w:p>
          <w:p w:rsidR="00A813BD" w:rsidRDefault="00A813BD" w:rsidP="00A813BD">
            <w:pPr>
              <w:rPr>
                <w:rFonts w:ascii="Arial" w:hAnsi="Arial" w:cs="Arial"/>
                <w:bCs/>
              </w:rPr>
            </w:pPr>
          </w:p>
        </w:tc>
      </w:tr>
    </w:tbl>
    <w:p w:rsidR="00F90DC2" w:rsidRDefault="00F90DC2" w:rsidP="00AF220E">
      <w:pPr>
        <w:pStyle w:val="a3"/>
        <w:ind w:left="360"/>
        <w:jc w:val="both"/>
        <w:rPr>
          <w:rFonts w:ascii="Arial" w:hAnsi="Arial" w:cs="Arial"/>
          <w:b/>
        </w:rPr>
      </w:pPr>
    </w:p>
    <w:p w:rsidR="00F90DC2" w:rsidRDefault="00F90DC2" w:rsidP="00AF220E">
      <w:pPr>
        <w:pStyle w:val="a3"/>
        <w:ind w:left="360"/>
        <w:jc w:val="both"/>
        <w:rPr>
          <w:rFonts w:ascii="Arial" w:hAnsi="Arial" w:cs="Arial"/>
          <w:b/>
        </w:rPr>
      </w:pPr>
    </w:p>
    <w:p w:rsidR="00F90DC2" w:rsidRDefault="00F90DC2" w:rsidP="00AF220E">
      <w:pPr>
        <w:pStyle w:val="a3"/>
        <w:ind w:left="360"/>
        <w:jc w:val="both"/>
        <w:rPr>
          <w:rFonts w:ascii="Arial" w:hAnsi="Arial" w:cs="Arial"/>
          <w:b/>
        </w:rPr>
      </w:pPr>
    </w:p>
    <w:p w:rsidR="00F90DC2" w:rsidRDefault="00F90DC2" w:rsidP="00AF220E">
      <w:pPr>
        <w:pStyle w:val="a3"/>
        <w:ind w:left="360"/>
        <w:jc w:val="both"/>
        <w:rPr>
          <w:rFonts w:ascii="Arial" w:hAnsi="Arial" w:cs="Arial"/>
          <w:b/>
        </w:rPr>
      </w:pPr>
    </w:p>
    <w:p w:rsidR="00F90DC2" w:rsidRDefault="00F90DC2" w:rsidP="00AF220E">
      <w:pPr>
        <w:pStyle w:val="a3"/>
        <w:ind w:left="360"/>
        <w:jc w:val="both"/>
        <w:rPr>
          <w:rFonts w:ascii="Arial" w:hAnsi="Arial" w:cs="Arial"/>
          <w:b/>
        </w:rPr>
      </w:pPr>
    </w:p>
    <w:p w:rsidR="00F90DC2" w:rsidRDefault="00F90DC2" w:rsidP="00AF220E">
      <w:pPr>
        <w:pStyle w:val="a3"/>
        <w:ind w:left="360"/>
        <w:jc w:val="both"/>
        <w:rPr>
          <w:rFonts w:ascii="Arial" w:hAnsi="Arial" w:cs="Arial"/>
          <w:b/>
        </w:rPr>
      </w:pPr>
    </w:p>
    <w:p w:rsidR="00F90DC2" w:rsidRDefault="00F90DC2" w:rsidP="00AF220E">
      <w:pPr>
        <w:pStyle w:val="a3"/>
        <w:ind w:left="360"/>
        <w:jc w:val="both"/>
        <w:rPr>
          <w:rFonts w:ascii="Arial" w:hAnsi="Arial" w:cs="Arial"/>
          <w:b/>
        </w:rPr>
      </w:pPr>
    </w:p>
    <w:p w:rsidR="00F90DC2" w:rsidRDefault="00F90DC2" w:rsidP="00AF220E">
      <w:pPr>
        <w:pStyle w:val="a3"/>
        <w:ind w:left="360"/>
        <w:jc w:val="both"/>
        <w:rPr>
          <w:rFonts w:ascii="Arial" w:hAnsi="Arial" w:cs="Arial"/>
          <w:b/>
          <w:noProof/>
        </w:rPr>
      </w:pPr>
    </w:p>
    <w:p w:rsidR="00F90DC2" w:rsidRDefault="00F90DC2" w:rsidP="00AF220E">
      <w:pPr>
        <w:pStyle w:val="a3"/>
        <w:ind w:left="360"/>
        <w:jc w:val="both"/>
        <w:rPr>
          <w:rFonts w:ascii="Arial" w:hAnsi="Arial" w:cs="Arial"/>
          <w:b/>
          <w:noProof/>
        </w:rPr>
      </w:pPr>
    </w:p>
    <w:p w:rsidR="00F90DC2" w:rsidRDefault="00F90DC2" w:rsidP="00AF220E">
      <w:pPr>
        <w:pStyle w:val="a3"/>
        <w:ind w:left="360"/>
        <w:jc w:val="both"/>
        <w:rPr>
          <w:rFonts w:ascii="Arial" w:hAnsi="Arial" w:cs="Arial"/>
          <w:b/>
          <w:noProof/>
        </w:rPr>
      </w:pPr>
    </w:p>
    <w:p w:rsidR="00AF220E" w:rsidRPr="000D6D5A" w:rsidRDefault="00AF220E" w:rsidP="00AF220E">
      <w:pPr>
        <w:spacing w:before="100" w:beforeAutospacing="1" w:after="100" w:afterAutospacing="1"/>
        <w:rPr>
          <w:rFonts w:ascii="Arial" w:hAnsi="Arial" w:cs="Arial"/>
          <w:i/>
          <w:u w:val="single"/>
        </w:rPr>
      </w:pPr>
      <w:r w:rsidRPr="000D6D5A">
        <w:rPr>
          <w:rFonts w:ascii="Arial" w:hAnsi="Arial" w:cs="Arial"/>
          <w:i/>
          <w:u w:val="single"/>
        </w:rPr>
        <w:t>3 . Требования к уровню подготовки учеников</w:t>
      </w:r>
    </w:p>
    <w:p w:rsidR="00AF220E" w:rsidRPr="000D6D5A" w:rsidRDefault="00AF220E" w:rsidP="00AF220E">
      <w:pPr>
        <w:jc w:val="center"/>
        <w:rPr>
          <w:rFonts w:ascii="Arial" w:hAnsi="Arial" w:cs="Arial"/>
          <w:b/>
          <w:i/>
        </w:rPr>
      </w:pPr>
      <w:r w:rsidRPr="000D6D5A">
        <w:rPr>
          <w:rFonts w:ascii="Arial" w:hAnsi="Arial" w:cs="Arial"/>
          <w:b/>
          <w:i/>
        </w:rPr>
        <w:t>В результате изучения данного курса учащиеся должны уметь/знать:</w:t>
      </w:r>
    </w:p>
    <w:p w:rsidR="00AF220E" w:rsidRPr="000D6D5A" w:rsidRDefault="00AF220E" w:rsidP="00AF220E">
      <w:pPr>
        <w:rPr>
          <w:rFonts w:ascii="Arial" w:hAnsi="Arial" w:cs="Arial"/>
          <w:b/>
        </w:rPr>
      </w:pP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Знать, какая фигура называется отрезком; уметь обозначать точки и прямые на рисунке, изображать возможные случаи взаимного расположения точек и прямых, двух прямых, объяснить, что такое отрезок, изображать и обозначать отрезки на рисунке.</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Объяснить, что такое луч, изображать и обозначать лучи, знать какая геометрическая фигура называется углом, что такое стороны и вершины угла, обозначать неразвёрнутые и развёрнутые углы, показывать на рисунке внутреннюю область неразвёрнутого угла, проводить луч, разделяющий его на два угла;</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Какие геометрические фигуры называются равными, какая точка называется серединой отрезка, какой луч называется биссектрисой угла; сравнивать отрезки и углы, записывать результаты сравнения, отмечать с помощью масштабной линейки середину отрезка, с помощью транспортира проводить биссектрису угла;</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Измерить данный отрезок с помощью масштабной линейки и выразить его длину в сантиметрах, миллиметрах, метрах, находить длину отрезка в тех случаях, когда точка делит данный отрезок на два отрезка, длины которых известны;</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Что такое градусная мера угла, находить градусные меры углов, используя транспортир, изображать прямой, острый, тупой и развёрнутый углы;</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Какие углы называются смежными и чему равна сумма смежных углов, какие углы называются вертикальными и каким свойством обладают вертикальные углы, какие прямые называются перпендикулярными; уметь строить угол, смежный с данным углом, изображать вертикальные углы, находить на рисунке смежные и вертикальные углы;</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Объяснить, какая фигура называется треугольником, и назвать его элементы; что такое периметр треугольника, какие треугольники называются равными, формулировку и доказательство первого признака равенства треугольников;</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Определения перпендикуляра, проведённого из точки к данной прямой, медианы, биссектрисы, высоты треугольника, равнобедренного и равностороннего треугольников; знать формулировку теорем о перпендикуляре к прямой, о свойствах равнобедренного треугольника;</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Формулировки и доказательства второго и третьего признаков равенства треугольников;</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Определение окружности, уметь объяснить, что такое центр, радиус, хорда, диаметр, дуга окружности, выполнять с помощью циркуля и линейки простейшие построения: отрезка, равного данному; угла, равного данному; биссектрисы данного угла; прямой, проходящей через данную точку и перпендикулярную к данной прямой; середины данного отрезка;</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Определение параллельных прямых, названия углов, образующихся при пересечении двух прямых секущей, формулировки признаков параллельности прямых; понимать, какие отрезки и лучи являются параллельными; уметь показать на рисунке пары накрест лежащих, соответственных, односторонних углов, доказывать признаки параллельности двух прямых;</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Аксиому параллельных прямых и следствия из неё; доказывать свойства параллельных прямых и применять их при решении задач;</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Доказывать теорему о сумме углов треугольника и её следствия; знать какой угол называется внешним углом треугольника, какой треугольник называется остроугольным, прямоугольным, тупоугольным;</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lastRenderedPageBreak/>
        <w:t>Доказывать теорему о соотношениях между сторонами и углами треугольника и следствия из неё, теорему о неравенстве треугольника, применять их при решении задач;</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Доказывать свойства прямоугольных треугольников, знать формулировки признаков равенства прямоугольных треугольников и доказывать их, применять свойства и признаки при решении задач;</w:t>
      </w:r>
    </w:p>
    <w:p w:rsidR="00AF220E" w:rsidRPr="000D6D5A" w:rsidRDefault="00AF220E" w:rsidP="00AF220E">
      <w:pPr>
        <w:widowControl w:val="0"/>
        <w:numPr>
          <w:ilvl w:val="0"/>
          <w:numId w:val="24"/>
        </w:numPr>
        <w:jc w:val="both"/>
        <w:rPr>
          <w:rFonts w:ascii="Arial" w:hAnsi="Arial" w:cs="Arial"/>
        </w:rPr>
      </w:pPr>
      <w:r w:rsidRPr="000D6D5A">
        <w:rPr>
          <w:rFonts w:ascii="Arial" w:hAnsi="Arial" w:cs="Arial"/>
        </w:rPr>
        <w:t>Какой отрезок называется наклонной, проведённой из данной точки к данной прямой, что называется расстоянием от точки до прямой и расстоянием между двумя параллельными прямыми; уметь строить треугольник по двум сторонам и углу между ними, по стороне и двум прилежащим к ней углам, по трём сторонам.</w:t>
      </w:r>
    </w:p>
    <w:p w:rsidR="00AF220E" w:rsidRPr="000D6D5A" w:rsidRDefault="00AF220E" w:rsidP="00AF220E">
      <w:pPr>
        <w:widowControl w:val="0"/>
        <w:jc w:val="both"/>
        <w:rPr>
          <w:rFonts w:ascii="Arial" w:hAnsi="Arial" w:cs="Arial"/>
        </w:rPr>
      </w:pPr>
    </w:p>
    <w:p w:rsidR="00AF220E" w:rsidRPr="000D6D5A" w:rsidRDefault="00AF220E" w:rsidP="00AF220E">
      <w:pPr>
        <w:jc w:val="both"/>
        <w:rPr>
          <w:rFonts w:ascii="Arial" w:hAnsi="Arial" w:cs="Arial"/>
          <w:i/>
          <w:u w:val="single"/>
        </w:rPr>
      </w:pPr>
      <w:r w:rsidRPr="000D6D5A">
        <w:rPr>
          <w:rFonts w:ascii="Arial" w:hAnsi="Arial" w:cs="Arial"/>
          <w:i/>
          <w:u w:val="single"/>
        </w:rPr>
        <w:t>4 . Материально- техническое и учебно- методическое обеспечение:</w:t>
      </w:r>
    </w:p>
    <w:p w:rsidR="00AF220E" w:rsidRPr="000D6D5A" w:rsidRDefault="00AF220E" w:rsidP="00AF220E">
      <w:pPr>
        <w:jc w:val="both"/>
        <w:rPr>
          <w:rFonts w:ascii="Arial" w:hAnsi="Arial" w:cs="Arial"/>
          <w:i/>
          <w:u w:val="single"/>
        </w:rPr>
      </w:pPr>
    </w:p>
    <w:tbl>
      <w:tblPr>
        <w:tblW w:w="14525"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625"/>
      </w:tblGrid>
      <w:tr w:rsidR="00AF220E" w:rsidRPr="000D6D5A" w:rsidTr="00AF220E">
        <w:trPr>
          <w:trHeight w:val="511"/>
        </w:trPr>
        <w:tc>
          <w:tcPr>
            <w:tcW w:w="900" w:type="dxa"/>
          </w:tcPr>
          <w:p w:rsidR="00AF220E" w:rsidRPr="000D6D5A" w:rsidRDefault="00AF220E" w:rsidP="00AF220E">
            <w:pPr>
              <w:autoSpaceDE w:val="0"/>
              <w:autoSpaceDN w:val="0"/>
              <w:adjustRightInd w:val="0"/>
              <w:jc w:val="center"/>
              <w:rPr>
                <w:rFonts w:ascii="Arial" w:hAnsi="Arial" w:cs="Arial"/>
                <w:b/>
              </w:rPr>
            </w:pPr>
            <w:r w:rsidRPr="000D6D5A">
              <w:rPr>
                <w:rFonts w:ascii="Arial" w:hAnsi="Arial" w:cs="Arial"/>
                <w:b/>
              </w:rPr>
              <w:t>№ п/п</w:t>
            </w:r>
          </w:p>
        </w:tc>
        <w:tc>
          <w:tcPr>
            <w:tcW w:w="13625" w:type="dxa"/>
          </w:tcPr>
          <w:p w:rsidR="00AF220E" w:rsidRPr="000D6D5A" w:rsidRDefault="00AF220E" w:rsidP="00AF220E">
            <w:pPr>
              <w:autoSpaceDE w:val="0"/>
              <w:autoSpaceDN w:val="0"/>
              <w:adjustRightInd w:val="0"/>
              <w:jc w:val="center"/>
              <w:rPr>
                <w:rFonts w:ascii="Arial" w:hAnsi="Arial" w:cs="Arial"/>
                <w:b/>
              </w:rPr>
            </w:pPr>
            <w:r w:rsidRPr="000D6D5A">
              <w:rPr>
                <w:rFonts w:ascii="Arial" w:hAnsi="Arial" w:cs="Arial"/>
                <w:b/>
                <w:bCs/>
              </w:rPr>
              <w:t>Наименование раздела, наименование объектов и средств материально-технического обеспечения</w:t>
            </w:r>
          </w:p>
        </w:tc>
      </w:tr>
      <w:tr w:rsidR="00AF220E" w:rsidRPr="000D6D5A" w:rsidTr="00AF220E">
        <w:trPr>
          <w:trHeight w:val="589"/>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1.</w:t>
            </w:r>
          </w:p>
        </w:tc>
        <w:tc>
          <w:tcPr>
            <w:tcW w:w="13625" w:type="dxa"/>
          </w:tcPr>
          <w:p w:rsidR="00AF220E" w:rsidRPr="000D6D5A" w:rsidRDefault="00AF220E" w:rsidP="00AF220E">
            <w:pPr>
              <w:autoSpaceDE w:val="0"/>
              <w:autoSpaceDN w:val="0"/>
              <w:adjustRightInd w:val="0"/>
              <w:rPr>
                <w:rFonts w:ascii="Arial" w:hAnsi="Arial" w:cs="Arial"/>
                <w:bCs/>
              </w:rPr>
            </w:pPr>
            <w:r w:rsidRPr="000D6D5A">
              <w:rPr>
                <w:rFonts w:ascii="Arial" w:hAnsi="Arial" w:cs="Arial"/>
                <w:bCs/>
              </w:rPr>
              <w:t>Комплект демонстрационных таблиц «Геометрия. 7 класс» к учебнику Л.С. Атанасяна / Т.Г. Ходот, Т.А. Бурмистрова, А.Ю. Ходот. – М.: Просвещение, 2014</w:t>
            </w:r>
          </w:p>
        </w:tc>
      </w:tr>
      <w:tr w:rsidR="00AF220E" w:rsidRPr="000D6D5A" w:rsidTr="00AF220E">
        <w:trPr>
          <w:trHeight w:val="243"/>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2.</w:t>
            </w:r>
          </w:p>
        </w:tc>
        <w:tc>
          <w:tcPr>
            <w:tcW w:w="13625" w:type="dxa"/>
          </w:tcPr>
          <w:p w:rsidR="00AF220E" w:rsidRPr="000D6D5A" w:rsidRDefault="00AF220E" w:rsidP="00AF220E">
            <w:pPr>
              <w:rPr>
                <w:rFonts w:ascii="Arial" w:hAnsi="Arial" w:cs="Arial"/>
              </w:rPr>
            </w:pPr>
            <w:r w:rsidRPr="000D6D5A">
              <w:rPr>
                <w:rFonts w:ascii="Arial" w:hAnsi="Arial" w:cs="Arial"/>
              </w:rPr>
              <w:t>Комплект таблиц «Математика. Геометрия. 7-11 класс». Наглядное пособие / М.: Спектр-М</w:t>
            </w:r>
          </w:p>
        </w:tc>
      </w:tr>
      <w:tr w:rsidR="00AF220E" w:rsidRPr="000D6D5A" w:rsidTr="00AF220E">
        <w:trPr>
          <w:trHeight w:val="233"/>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3.</w:t>
            </w:r>
          </w:p>
        </w:tc>
        <w:tc>
          <w:tcPr>
            <w:tcW w:w="13625" w:type="dxa"/>
          </w:tcPr>
          <w:p w:rsidR="00AF220E" w:rsidRPr="000D6D5A" w:rsidRDefault="00AF220E" w:rsidP="00AF220E">
            <w:pPr>
              <w:rPr>
                <w:rFonts w:ascii="Arial" w:hAnsi="Arial" w:cs="Arial"/>
              </w:rPr>
            </w:pPr>
            <w:r w:rsidRPr="000D6D5A">
              <w:rPr>
                <w:rFonts w:ascii="Arial" w:hAnsi="Arial" w:cs="Arial"/>
                <w:lang w:val="en-US"/>
              </w:rPr>
              <w:t>CD</w:t>
            </w:r>
            <w:r w:rsidRPr="000D6D5A">
              <w:rPr>
                <w:rFonts w:ascii="Arial" w:hAnsi="Arial" w:cs="Arial"/>
              </w:rPr>
              <w:t xml:space="preserve"> - Диск «Уроки геометрии Кирилла и Мефодия»</w:t>
            </w:r>
          </w:p>
        </w:tc>
      </w:tr>
      <w:tr w:rsidR="00AF220E" w:rsidRPr="000D6D5A" w:rsidTr="00AF220E">
        <w:trPr>
          <w:trHeight w:val="379"/>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4.</w:t>
            </w:r>
          </w:p>
        </w:tc>
        <w:tc>
          <w:tcPr>
            <w:tcW w:w="13625" w:type="dxa"/>
          </w:tcPr>
          <w:p w:rsidR="00AF220E" w:rsidRPr="000D6D5A" w:rsidRDefault="00AF220E" w:rsidP="00AF220E">
            <w:pPr>
              <w:rPr>
                <w:rFonts w:ascii="Arial" w:hAnsi="Arial" w:cs="Arial"/>
              </w:rPr>
            </w:pPr>
            <w:r w:rsidRPr="000D6D5A">
              <w:rPr>
                <w:rFonts w:ascii="Arial" w:hAnsi="Arial" w:cs="Arial"/>
                <w:lang w:val="en-US"/>
              </w:rPr>
              <w:t>CD</w:t>
            </w:r>
            <w:r w:rsidRPr="000D6D5A">
              <w:rPr>
                <w:rFonts w:ascii="Arial" w:hAnsi="Arial" w:cs="Arial"/>
              </w:rPr>
              <w:t xml:space="preserve"> - Диск «Геометрия 7 класс»  / Издательство «1С», серия: «Школа»</w:t>
            </w:r>
          </w:p>
        </w:tc>
      </w:tr>
      <w:tr w:rsidR="00AF220E" w:rsidRPr="000D6D5A" w:rsidTr="00AF220E">
        <w:trPr>
          <w:trHeight w:val="271"/>
        </w:trPr>
        <w:tc>
          <w:tcPr>
            <w:tcW w:w="14525" w:type="dxa"/>
            <w:gridSpan w:val="2"/>
          </w:tcPr>
          <w:p w:rsidR="00AF220E" w:rsidRPr="000D6D5A" w:rsidRDefault="00AF220E" w:rsidP="00AF220E">
            <w:pPr>
              <w:jc w:val="center"/>
              <w:rPr>
                <w:rFonts w:ascii="Arial" w:hAnsi="Arial" w:cs="Arial"/>
                <w:b/>
                <w:bCs/>
                <w:iCs/>
              </w:rPr>
            </w:pPr>
            <w:r w:rsidRPr="000D6D5A">
              <w:rPr>
                <w:rFonts w:ascii="Arial" w:hAnsi="Arial" w:cs="Arial"/>
                <w:b/>
                <w:bCs/>
                <w:iCs/>
              </w:rPr>
              <w:t xml:space="preserve">Информационные источники </w:t>
            </w:r>
          </w:p>
        </w:tc>
      </w:tr>
      <w:tr w:rsidR="00AF220E" w:rsidRPr="000D6D5A" w:rsidTr="00AF220E">
        <w:trPr>
          <w:trHeight w:val="261"/>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5.</w:t>
            </w:r>
          </w:p>
        </w:tc>
        <w:tc>
          <w:tcPr>
            <w:tcW w:w="13625" w:type="dxa"/>
          </w:tcPr>
          <w:p w:rsidR="00AF220E" w:rsidRPr="000D6D5A" w:rsidRDefault="00AF220E" w:rsidP="00AF220E">
            <w:pPr>
              <w:rPr>
                <w:rFonts w:ascii="Arial" w:hAnsi="Arial" w:cs="Arial"/>
                <w:i/>
                <w:iCs/>
              </w:rPr>
            </w:pPr>
            <w:r w:rsidRPr="000D6D5A">
              <w:rPr>
                <w:rFonts w:ascii="Arial" w:hAnsi="Arial" w:cs="Arial"/>
                <w:i/>
                <w:iCs/>
              </w:rPr>
              <w:t>http://urokimatematiki.ru</w:t>
            </w:r>
          </w:p>
        </w:tc>
      </w:tr>
      <w:tr w:rsidR="00AF220E" w:rsidRPr="000D6D5A" w:rsidTr="00AF220E">
        <w:trPr>
          <w:trHeight w:val="265"/>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6.</w:t>
            </w:r>
          </w:p>
        </w:tc>
        <w:tc>
          <w:tcPr>
            <w:tcW w:w="13625" w:type="dxa"/>
          </w:tcPr>
          <w:p w:rsidR="00AF220E" w:rsidRPr="000D6D5A" w:rsidRDefault="00AF220E" w:rsidP="00AF220E">
            <w:pPr>
              <w:rPr>
                <w:rFonts w:ascii="Arial" w:hAnsi="Arial" w:cs="Arial"/>
                <w:i/>
                <w:iCs/>
              </w:rPr>
            </w:pPr>
            <w:r w:rsidRPr="000D6D5A">
              <w:rPr>
                <w:rFonts w:ascii="Arial" w:hAnsi="Arial" w:cs="Arial"/>
                <w:i/>
                <w:iCs/>
              </w:rPr>
              <w:t>http://intergu.ru/</w:t>
            </w:r>
          </w:p>
        </w:tc>
      </w:tr>
      <w:tr w:rsidR="00AF220E" w:rsidRPr="000D6D5A" w:rsidTr="00AF220E">
        <w:trPr>
          <w:trHeight w:val="269"/>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7.</w:t>
            </w:r>
          </w:p>
        </w:tc>
        <w:tc>
          <w:tcPr>
            <w:tcW w:w="13625" w:type="dxa"/>
          </w:tcPr>
          <w:p w:rsidR="00AF220E" w:rsidRPr="000D6D5A" w:rsidRDefault="00AF220E" w:rsidP="00AF220E">
            <w:pPr>
              <w:rPr>
                <w:rFonts w:ascii="Arial" w:hAnsi="Arial" w:cs="Arial"/>
                <w:i/>
                <w:iCs/>
              </w:rPr>
            </w:pPr>
            <w:r w:rsidRPr="000D6D5A">
              <w:rPr>
                <w:rFonts w:ascii="Arial" w:hAnsi="Arial" w:cs="Arial"/>
                <w:i/>
                <w:iCs/>
              </w:rPr>
              <w:t>http://karmanform.ucoz.ru</w:t>
            </w:r>
          </w:p>
        </w:tc>
      </w:tr>
      <w:tr w:rsidR="00AF220E" w:rsidRPr="000D6D5A" w:rsidTr="00AF220E">
        <w:trPr>
          <w:trHeight w:val="259"/>
        </w:trPr>
        <w:tc>
          <w:tcPr>
            <w:tcW w:w="900" w:type="dxa"/>
          </w:tcPr>
          <w:p w:rsidR="00AF220E" w:rsidRPr="000D6D5A" w:rsidRDefault="00AF220E" w:rsidP="00AF220E">
            <w:pPr>
              <w:autoSpaceDE w:val="0"/>
              <w:autoSpaceDN w:val="0"/>
              <w:adjustRightInd w:val="0"/>
              <w:jc w:val="center"/>
              <w:rPr>
                <w:rFonts w:ascii="Arial" w:hAnsi="Arial" w:cs="Arial"/>
                <w:lang w:val="en-US"/>
              </w:rPr>
            </w:pPr>
            <w:r w:rsidRPr="000D6D5A">
              <w:rPr>
                <w:rFonts w:ascii="Arial" w:hAnsi="Arial" w:cs="Arial"/>
                <w:lang w:val="en-US"/>
              </w:rPr>
              <w:t>8.</w:t>
            </w:r>
          </w:p>
        </w:tc>
        <w:tc>
          <w:tcPr>
            <w:tcW w:w="13625" w:type="dxa"/>
          </w:tcPr>
          <w:p w:rsidR="00AF220E" w:rsidRPr="000D6D5A" w:rsidRDefault="00AF220E" w:rsidP="00AF220E">
            <w:pPr>
              <w:rPr>
                <w:rFonts w:ascii="Arial" w:hAnsi="Arial" w:cs="Arial"/>
                <w:i/>
                <w:iCs/>
              </w:rPr>
            </w:pPr>
            <w:r w:rsidRPr="000D6D5A">
              <w:rPr>
                <w:rFonts w:ascii="Arial" w:hAnsi="Arial" w:cs="Arial"/>
                <w:i/>
                <w:iCs/>
              </w:rPr>
              <w:t>http://polyakova.ucoz.ru/</w:t>
            </w:r>
          </w:p>
        </w:tc>
      </w:tr>
      <w:tr w:rsidR="00AF220E" w:rsidRPr="00202C2E" w:rsidTr="00AF220E">
        <w:trPr>
          <w:trHeight w:val="405"/>
        </w:trPr>
        <w:tc>
          <w:tcPr>
            <w:tcW w:w="900" w:type="dxa"/>
          </w:tcPr>
          <w:p w:rsidR="00AF220E" w:rsidRPr="000D6D5A" w:rsidRDefault="00AF220E" w:rsidP="00AF220E">
            <w:pPr>
              <w:autoSpaceDE w:val="0"/>
              <w:autoSpaceDN w:val="0"/>
              <w:adjustRightInd w:val="0"/>
              <w:jc w:val="center"/>
              <w:rPr>
                <w:rFonts w:ascii="Arial" w:hAnsi="Arial" w:cs="Arial"/>
                <w:lang w:val="en-US"/>
              </w:rPr>
            </w:pPr>
            <w:r w:rsidRPr="000D6D5A">
              <w:rPr>
                <w:rFonts w:ascii="Arial" w:hAnsi="Arial" w:cs="Arial"/>
                <w:lang w:val="en-US"/>
              </w:rPr>
              <w:t>9.</w:t>
            </w:r>
          </w:p>
        </w:tc>
        <w:tc>
          <w:tcPr>
            <w:tcW w:w="13625" w:type="dxa"/>
          </w:tcPr>
          <w:p w:rsidR="00AF220E" w:rsidRPr="000D6D5A" w:rsidRDefault="00AF220E" w:rsidP="00AF220E">
            <w:pPr>
              <w:rPr>
                <w:rFonts w:ascii="Arial" w:hAnsi="Arial" w:cs="Arial"/>
                <w:i/>
                <w:iCs/>
                <w:lang w:val="en-US"/>
              </w:rPr>
            </w:pPr>
            <w:r w:rsidRPr="000D6D5A">
              <w:rPr>
                <w:rFonts w:ascii="Arial" w:hAnsi="Arial" w:cs="Arial"/>
                <w:i/>
                <w:iCs/>
                <w:lang w:val="en-US"/>
              </w:rPr>
              <w:t>http://le-savchen.ucoz.ru/</w:t>
            </w:r>
          </w:p>
        </w:tc>
      </w:tr>
      <w:tr w:rsidR="00AF220E" w:rsidRPr="00202C2E" w:rsidTr="00AF220E">
        <w:trPr>
          <w:trHeight w:val="268"/>
        </w:trPr>
        <w:tc>
          <w:tcPr>
            <w:tcW w:w="900" w:type="dxa"/>
          </w:tcPr>
          <w:p w:rsidR="00AF220E" w:rsidRPr="000D6D5A" w:rsidRDefault="00AF220E" w:rsidP="00AF220E">
            <w:pPr>
              <w:autoSpaceDE w:val="0"/>
              <w:autoSpaceDN w:val="0"/>
              <w:adjustRightInd w:val="0"/>
              <w:jc w:val="center"/>
              <w:rPr>
                <w:rFonts w:ascii="Arial" w:hAnsi="Arial" w:cs="Arial"/>
                <w:lang w:val="en-US"/>
              </w:rPr>
            </w:pPr>
            <w:r w:rsidRPr="000D6D5A">
              <w:rPr>
                <w:rFonts w:ascii="Arial" w:hAnsi="Arial" w:cs="Arial"/>
                <w:lang w:val="en-US"/>
              </w:rPr>
              <w:t>10.</w:t>
            </w:r>
          </w:p>
        </w:tc>
        <w:tc>
          <w:tcPr>
            <w:tcW w:w="13625" w:type="dxa"/>
          </w:tcPr>
          <w:p w:rsidR="00AF220E" w:rsidRPr="000D6D5A" w:rsidRDefault="00AF220E" w:rsidP="00AF220E">
            <w:pPr>
              <w:rPr>
                <w:rFonts w:ascii="Arial" w:hAnsi="Arial" w:cs="Arial"/>
                <w:i/>
                <w:iCs/>
                <w:lang w:val="en-US"/>
              </w:rPr>
            </w:pPr>
            <w:r w:rsidRPr="000D6D5A">
              <w:rPr>
                <w:rFonts w:ascii="Arial" w:hAnsi="Arial" w:cs="Arial"/>
                <w:i/>
                <w:iCs/>
                <w:lang w:val="en-US"/>
              </w:rPr>
              <w:t>http://www.it-n.ru/</w:t>
            </w:r>
          </w:p>
        </w:tc>
      </w:tr>
      <w:tr w:rsidR="00AF220E" w:rsidRPr="000D6D5A" w:rsidTr="00AF220E">
        <w:trPr>
          <w:trHeight w:val="268"/>
        </w:trPr>
        <w:tc>
          <w:tcPr>
            <w:tcW w:w="900" w:type="dxa"/>
          </w:tcPr>
          <w:p w:rsidR="00AF220E" w:rsidRPr="000D6D5A" w:rsidRDefault="00AF220E" w:rsidP="00AF220E">
            <w:pPr>
              <w:autoSpaceDE w:val="0"/>
              <w:autoSpaceDN w:val="0"/>
              <w:adjustRightInd w:val="0"/>
              <w:jc w:val="center"/>
              <w:rPr>
                <w:rFonts w:ascii="Arial" w:hAnsi="Arial" w:cs="Arial"/>
                <w:lang w:val="en-US"/>
              </w:rPr>
            </w:pPr>
            <w:r w:rsidRPr="000D6D5A">
              <w:rPr>
                <w:rFonts w:ascii="Arial" w:hAnsi="Arial" w:cs="Arial"/>
              </w:rPr>
              <w:t>1</w:t>
            </w:r>
            <w:r w:rsidRPr="000D6D5A">
              <w:rPr>
                <w:rFonts w:ascii="Arial" w:hAnsi="Arial" w:cs="Arial"/>
                <w:lang w:val="en-US"/>
              </w:rPr>
              <w:t>1.</w:t>
            </w:r>
          </w:p>
        </w:tc>
        <w:tc>
          <w:tcPr>
            <w:tcW w:w="13625" w:type="dxa"/>
          </w:tcPr>
          <w:p w:rsidR="00AF220E" w:rsidRPr="000D6D5A" w:rsidRDefault="00AF220E" w:rsidP="00AF220E">
            <w:pPr>
              <w:rPr>
                <w:rFonts w:ascii="Arial" w:hAnsi="Arial" w:cs="Arial"/>
                <w:i/>
                <w:iCs/>
              </w:rPr>
            </w:pPr>
            <w:r w:rsidRPr="000D6D5A">
              <w:rPr>
                <w:rFonts w:ascii="Arial" w:hAnsi="Arial" w:cs="Arial"/>
                <w:i/>
                <w:iCs/>
              </w:rPr>
              <w:t>http://www.openclass.ru/</w:t>
            </w:r>
          </w:p>
        </w:tc>
      </w:tr>
      <w:tr w:rsidR="00AF220E" w:rsidRPr="000D6D5A" w:rsidTr="00AF220E">
        <w:trPr>
          <w:trHeight w:val="414"/>
        </w:trPr>
        <w:tc>
          <w:tcPr>
            <w:tcW w:w="900" w:type="dxa"/>
          </w:tcPr>
          <w:p w:rsidR="00AF220E" w:rsidRPr="000D6D5A" w:rsidRDefault="00AF220E" w:rsidP="00AF220E">
            <w:pPr>
              <w:autoSpaceDE w:val="0"/>
              <w:autoSpaceDN w:val="0"/>
              <w:adjustRightInd w:val="0"/>
              <w:jc w:val="center"/>
              <w:rPr>
                <w:rFonts w:ascii="Arial" w:hAnsi="Arial" w:cs="Arial"/>
              </w:rPr>
            </w:pPr>
            <w:r w:rsidRPr="000D6D5A">
              <w:rPr>
                <w:rFonts w:ascii="Arial" w:hAnsi="Arial" w:cs="Arial"/>
              </w:rPr>
              <w:t>12.</w:t>
            </w:r>
          </w:p>
        </w:tc>
        <w:tc>
          <w:tcPr>
            <w:tcW w:w="13625" w:type="dxa"/>
          </w:tcPr>
          <w:p w:rsidR="00AF220E" w:rsidRPr="000D6D5A" w:rsidRDefault="00AF220E" w:rsidP="00AF220E">
            <w:pPr>
              <w:rPr>
                <w:rFonts w:ascii="Arial" w:hAnsi="Arial" w:cs="Arial"/>
                <w:i/>
                <w:iCs/>
                <w:lang w:val="en-US"/>
              </w:rPr>
            </w:pPr>
            <w:r w:rsidRPr="000D6D5A">
              <w:rPr>
                <w:rFonts w:ascii="Arial" w:hAnsi="Arial" w:cs="Arial"/>
                <w:i/>
                <w:iCs/>
                <w:lang w:val="en-US"/>
              </w:rPr>
              <w:t>http://festival.1september.ru/</w:t>
            </w:r>
          </w:p>
        </w:tc>
      </w:tr>
      <w:tr w:rsidR="00AF220E" w:rsidRPr="000D6D5A" w:rsidTr="00AF220E">
        <w:trPr>
          <w:trHeight w:val="238"/>
        </w:trPr>
        <w:tc>
          <w:tcPr>
            <w:tcW w:w="14525" w:type="dxa"/>
            <w:gridSpan w:val="2"/>
          </w:tcPr>
          <w:p w:rsidR="00AF220E" w:rsidRPr="000D6D5A" w:rsidRDefault="00AF220E" w:rsidP="00AF220E">
            <w:pPr>
              <w:jc w:val="center"/>
              <w:rPr>
                <w:rFonts w:ascii="Arial" w:hAnsi="Arial" w:cs="Arial"/>
                <w:b/>
              </w:rPr>
            </w:pPr>
            <w:r w:rsidRPr="000D6D5A">
              <w:rPr>
                <w:rFonts w:ascii="Arial" w:hAnsi="Arial" w:cs="Arial"/>
                <w:b/>
              </w:rPr>
              <w:t>Учебно-лабораторное оборудование</w:t>
            </w:r>
          </w:p>
        </w:tc>
      </w:tr>
      <w:tr w:rsidR="00AF220E" w:rsidRPr="000D6D5A" w:rsidTr="00AF220E">
        <w:trPr>
          <w:trHeight w:val="268"/>
        </w:trPr>
        <w:tc>
          <w:tcPr>
            <w:tcW w:w="900" w:type="dxa"/>
          </w:tcPr>
          <w:p w:rsidR="00AF220E" w:rsidRPr="000D6D5A" w:rsidRDefault="00AF220E" w:rsidP="00AF220E">
            <w:pPr>
              <w:autoSpaceDE w:val="0"/>
              <w:autoSpaceDN w:val="0"/>
              <w:adjustRightInd w:val="0"/>
              <w:jc w:val="center"/>
              <w:rPr>
                <w:rFonts w:ascii="Arial" w:hAnsi="Arial" w:cs="Arial"/>
                <w:lang w:val="en-US"/>
              </w:rPr>
            </w:pPr>
            <w:r w:rsidRPr="000D6D5A">
              <w:rPr>
                <w:rFonts w:ascii="Arial" w:hAnsi="Arial" w:cs="Arial"/>
              </w:rPr>
              <w:t>1</w:t>
            </w:r>
            <w:r w:rsidRPr="000D6D5A">
              <w:rPr>
                <w:rFonts w:ascii="Arial" w:hAnsi="Arial" w:cs="Arial"/>
                <w:lang w:val="en-US"/>
              </w:rPr>
              <w:t>4</w:t>
            </w:r>
          </w:p>
        </w:tc>
        <w:tc>
          <w:tcPr>
            <w:tcW w:w="13625" w:type="dxa"/>
          </w:tcPr>
          <w:p w:rsidR="00AF220E" w:rsidRPr="000D6D5A" w:rsidRDefault="00AF220E" w:rsidP="00AF220E">
            <w:pPr>
              <w:rPr>
                <w:rFonts w:ascii="Arial" w:hAnsi="Arial" w:cs="Arial"/>
              </w:rPr>
            </w:pPr>
            <w:r w:rsidRPr="000D6D5A">
              <w:rPr>
                <w:rFonts w:ascii="Arial" w:hAnsi="Arial" w:cs="Arial"/>
              </w:rPr>
              <w:t>Мультимедиа проектор</w:t>
            </w:r>
          </w:p>
        </w:tc>
      </w:tr>
      <w:tr w:rsidR="00AF220E" w:rsidRPr="000D6D5A" w:rsidTr="00AF220E">
        <w:trPr>
          <w:trHeight w:val="414"/>
        </w:trPr>
        <w:tc>
          <w:tcPr>
            <w:tcW w:w="900" w:type="dxa"/>
          </w:tcPr>
          <w:p w:rsidR="00AF220E" w:rsidRPr="000D6D5A" w:rsidRDefault="00AF220E" w:rsidP="00AF220E">
            <w:pPr>
              <w:autoSpaceDE w:val="0"/>
              <w:autoSpaceDN w:val="0"/>
              <w:adjustRightInd w:val="0"/>
              <w:jc w:val="center"/>
              <w:rPr>
                <w:rFonts w:ascii="Arial" w:hAnsi="Arial" w:cs="Arial"/>
                <w:lang w:val="en-US"/>
              </w:rPr>
            </w:pPr>
            <w:r w:rsidRPr="000D6D5A">
              <w:rPr>
                <w:rFonts w:ascii="Arial" w:hAnsi="Arial" w:cs="Arial"/>
                <w:lang w:val="en-US"/>
              </w:rPr>
              <w:t>17.</w:t>
            </w:r>
          </w:p>
        </w:tc>
        <w:tc>
          <w:tcPr>
            <w:tcW w:w="13625" w:type="dxa"/>
          </w:tcPr>
          <w:p w:rsidR="00AF220E" w:rsidRPr="000D6D5A" w:rsidRDefault="00AF220E" w:rsidP="00AF220E">
            <w:pPr>
              <w:shd w:val="clear" w:color="auto" w:fill="FFFFFF"/>
              <w:spacing w:before="100" w:beforeAutospacing="1" w:after="100" w:afterAutospacing="1"/>
              <w:ind w:left="75" w:right="75"/>
              <w:rPr>
                <w:rFonts w:ascii="Arial" w:eastAsia="Arial Unicode MS" w:hAnsi="Arial" w:cs="Arial"/>
              </w:rPr>
            </w:pPr>
            <w:r w:rsidRPr="000D6D5A">
              <w:rPr>
                <w:rFonts w:ascii="Arial" w:hAnsi="Arial" w:cs="Arial"/>
              </w:rPr>
              <w:t>Комплект инструментов классных: линейка, транспортир, угольник (30</w:t>
            </w:r>
            <w:r w:rsidRPr="000D6D5A">
              <w:rPr>
                <w:rFonts w:ascii="Arial" w:hAnsi="Arial" w:cs="Arial"/>
                <w:vertAlign w:val="superscript"/>
              </w:rPr>
              <w:t>0</w:t>
            </w:r>
            <w:r w:rsidRPr="000D6D5A">
              <w:rPr>
                <w:rFonts w:ascii="Arial" w:hAnsi="Arial" w:cs="Arial"/>
              </w:rPr>
              <w:t>, 60</w:t>
            </w:r>
            <w:r w:rsidRPr="000D6D5A">
              <w:rPr>
                <w:rFonts w:ascii="Arial" w:hAnsi="Arial" w:cs="Arial"/>
                <w:vertAlign w:val="superscript"/>
              </w:rPr>
              <w:t>0</w:t>
            </w:r>
            <w:r w:rsidRPr="000D6D5A">
              <w:rPr>
                <w:rFonts w:ascii="Arial" w:hAnsi="Arial" w:cs="Arial"/>
              </w:rPr>
              <w:t>), угольник (45</w:t>
            </w:r>
            <w:r w:rsidRPr="000D6D5A">
              <w:rPr>
                <w:rFonts w:ascii="Arial" w:hAnsi="Arial" w:cs="Arial"/>
                <w:vertAlign w:val="superscript"/>
              </w:rPr>
              <w:t>0</w:t>
            </w:r>
            <w:r w:rsidRPr="000D6D5A">
              <w:rPr>
                <w:rFonts w:ascii="Arial" w:hAnsi="Arial" w:cs="Arial"/>
              </w:rPr>
              <w:t>, 45</w:t>
            </w:r>
            <w:r w:rsidRPr="000D6D5A">
              <w:rPr>
                <w:rFonts w:ascii="Arial" w:hAnsi="Arial" w:cs="Arial"/>
                <w:vertAlign w:val="superscript"/>
              </w:rPr>
              <w:t>0</w:t>
            </w:r>
            <w:r w:rsidRPr="000D6D5A">
              <w:rPr>
                <w:rFonts w:ascii="Arial" w:hAnsi="Arial" w:cs="Arial"/>
              </w:rPr>
              <w:t>), циркуль  Комплекты планиметрических и стереометрических тел (демон</w:t>
            </w:r>
            <w:r w:rsidRPr="000D6D5A">
              <w:rPr>
                <w:rFonts w:ascii="Arial" w:hAnsi="Arial" w:cs="Arial"/>
              </w:rPr>
              <w:softHyphen/>
              <w:t>страционных и раздаточных).</w:t>
            </w:r>
          </w:p>
        </w:tc>
      </w:tr>
    </w:tbl>
    <w:p w:rsidR="00AF220E" w:rsidRPr="000D6D5A" w:rsidRDefault="00AF220E" w:rsidP="00AF220E">
      <w:pPr>
        <w:spacing w:before="100" w:beforeAutospacing="1" w:after="100" w:afterAutospacing="1"/>
        <w:rPr>
          <w:rFonts w:ascii="Arial" w:hAnsi="Arial" w:cs="Arial"/>
        </w:rPr>
      </w:pPr>
      <w:r w:rsidRPr="000D6D5A">
        <w:rPr>
          <w:rFonts w:ascii="Arial" w:hAnsi="Arial" w:cs="Arial"/>
          <w:b/>
          <w:bCs/>
        </w:rPr>
        <w:t>1. Библиотечный фонд</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lastRenderedPageBreak/>
        <w:t>Нормативные документы: Примерная программа основного обще</w:t>
      </w:r>
      <w:r w:rsidRPr="000D6D5A">
        <w:rPr>
          <w:rFonts w:ascii="Arial" w:hAnsi="Arial" w:cs="Arial"/>
        </w:rPr>
        <w:softHyphen/>
        <w:t>го образования по математике, Планируемые результаты освоения прог</w:t>
      </w:r>
      <w:r w:rsidRPr="000D6D5A">
        <w:rPr>
          <w:rFonts w:ascii="Arial" w:hAnsi="Arial" w:cs="Arial"/>
        </w:rPr>
        <w:softHyphen/>
        <w:t>раммы основного общего образования по математике.</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t>Учебники: по математике 5-6 классов, по алгебре для 7-9 классов, по геометрии для</w:t>
      </w:r>
      <w:r w:rsidRPr="000D6D5A">
        <w:rPr>
          <w:rFonts w:ascii="Arial" w:hAnsi="Arial" w:cs="Arial"/>
          <w:i/>
          <w:iCs/>
        </w:rPr>
        <w:t>7-9</w:t>
      </w:r>
      <w:r w:rsidRPr="000D6D5A">
        <w:rPr>
          <w:rFonts w:ascii="Arial" w:hAnsi="Arial" w:cs="Arial"/>
        </w:rPr>
        <w:t>классов.</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t>Учебные пособия: рабочие тетради, дидактические материалы, сборники контрольных работ.</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t>Пособия для подготовки и/или проведения государственной ат</w:t>
      </w:r>
      <w:r w:rsidRPr="000D6D5A">
        <w:rPr>
          <w:rFonts w:ascii="Arial" w:hAnsi="Arial" w:cs="Arial"/>
        </w:rPr>
        <w:softHyphen/>
        <w:t>тестации по математике за курс средней школы.</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t>Учебные пособия по элективным курсам.</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t>Научная, научно-популярная, историческая литература.</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t>Справочные пособия (энциклопедии, словари, справочники по математике и т.п.).</w:t>
      </w:r>
    </w:p>
    <w:p w:rsidR="00AF220E" w:rsidRPr="000D6D5A" w:rsidRDefault="00AF220E" w:rsidP="00AF220E">
      <w:pPr>
        <w:numPr>
          <w:ilvl w:val="0"/>
          <w:numId w:val="19"/>
        </w:numPr>
        <w:spacing w:before="100" w:beforeAutospacing="1" w:after="100" w:afterAutospacing="1"/>
        <w:rPr>
          <w:rFonts w:ascii="Arial" w:hAnsi="Arial" w:cs="Arial"/>
        </w:rPr>
      </w:pPr>
      <w:r w:rsidRPr="000D6D5A">
        <w:rPr>
          <w:rFonts w:ascii="Arial" w:hAnsi="Arial" w:cs="Arial"/>
        </w:rPr>
        <w:t>Методические пособия для учителя.</w:t>
      </w:r>
    </w:p>
    <w:p w:rsidR="00AF220E" w:rsidRPr="000D6D5A" w:rsidRDefault="00AF220E" w:rsidP="00AF220E">
      <w:pPr>
        <w:spacing w:before="100" w:beforeAutospacing="1" w:after="100" w:afterAutospacing="1"/>
        <w:rPr>
          <w:rFonts w:ascii="Arial" w:hAnsi="Arial" w:cs="Arial"/>
        </w:rPr>
      </w:pPr>
      <w:r w:rsidRPr="000D6D5A">
        <w:rPr>
          <w:rFonts w:ascii="Arial" w:hAnsi="Arial" w:cs="Arial"/>
          <w:b/>
          <w:bCs/>
        </w:rPr>
        <w:t>2. Печатные пособия</w:t>
      </w:r>
    </w:p>
    <w:p w:rsidR="00AF220E" w:rsidRPr="000D6D5A" w:rsidRDefault="00AF220E" w:rsidP="00AF220E">
      <w:pPr>
        <w:numPr>
          <w:ilvl w:val="0"/>
          <w:numId w:val="20"/>
        </w:numPr>
        <w:spacing w:before="100" w:beforeAutospacing="1" w:after="100" w:afterAutospacing="1"/>
        <w:rPr>
          <w:rFonts w:ascii="Arial" w:hAnsi="Arial" w:cs="Arial"/>
        </w:rPr>
      </w:pPr>
      <w:r w:rsidRPr="000D6D5A">
        <w:rPr>
          <w:rFonts w:ascii="Arial" w:hAnsi="Arial" w:cs="Arial"/>
        </w:rPr>
        <w:t xml:space="preserve">Таблицы по математике </w:t>
      </w:r>
    </w:p>
    <w:p w:rsidR="00AF220E" w:rsidRPr="000D6D5A" w:rsidRDefault="00AF220E" w:rsidP="00AF220E">
      <w:pPr>
        <w:numPr>
          <w:ilvl w:val="0"/>
          <w:numId w:val="20"/>
        </w:numPr>
        <w:spacing w:before="100" w:beforeAutospacing="1" w:after="100" w:afterAutospacing="1"/>
        <w:rPr>
          <w:rFonts w:ascii="Arial" w:hAnsi="Arial" w:cs="Arial"/>
        </w:rPr>
      </w:pPr>
      <w:r w:rsidRPr="000D6D5A">
        <w:rPr>
          <w:rFonts w:ascii="Arial" w:hAnsi="Arial" w:cs="Arial"/>
        </w:rPr>
        <w:t>Портреты выдающихся деятелей математики.</w:t>
      </w:r>
    </w:p>
    <w:p w:rsidR="00AF220E" w:rsidRPr="000D6D5A" w:rsidRDefault="00AF220E" w:rsidP="00AF220E">
      <w:pPr>
        <w:spacing w:before="100" w:beforeAutospacing="1" w:after="100" w:afterAutospacing="1"/>
        <w:rPr>
          <w:rFonts w:ascii="Arial" w:hAnsi="Arial" w:cs="Arial"/>
        </w:rPr>
      </w:pPr>
      <w:r w:rsidRPr="000D6D5A">
        <w:rPr>
          <w:rFonts w:ascii="Arial" w:hAnsi="Arial" w:cs="Arial"/>
          <w:b/>
          <w:bCs/>
        </w:rPr>
        <w:t>3. Информационные средства</w:t>
      </w:r>
    </w:p>
    <w:p w:rsidR="00AF220E" w:rsidRPr="000D6D5A" w:rsidRDefault="00AF220E" w:rsidP="00AF220E">
      <w:pPr>
        <w:numPr>
          <w:ilvl w:val="0"/>
          <w:numId w:val="21"/>
        </w:numPr>
        <w:spacing w:before="100" w:beforeAutospacing="1" w:after="100" w:afterAutospacing="1"/>
        <w:rPr>
          <w:rFonts w:ascii="Arial" w:hAnsi="Arial" w:cs="Arial"/>
        </w:rPr>
      </w:pPr>
      <w:r w:rsidRPr="000D6D5A">
        <w:rPr>
          <w:rFonts w:ascii="Arial" w:hAnsi="Arial" w:cs="Arial"/>
        </w:rPr>
        <w:t>Мультимедийные обучающие программы и электронные учебные издания по основным разделам курса математики.</w:t>
      </w:r>
    </w:p>
    <w:p w:rsidR="00AF220E" w:rsidRPr="000D6D5A" w:rsidRDefault="00AF220E" w:rsidP="00AF220E">
      <w:pPr>
        <w:spacing w:before="100" w:beforeAutospacing="1" w:after="100" w:afterAutospacing="1"/>
        <w:jc w:val="center"/>
        <w:rPr>
          <w:rFonts w:ascii="Arial" w:hAnsi="Arial" w:cs="Arial"/>
        </w:rPr>
      </w:pPr>
      <w:r w:rsidRPr="000D6D5A">
        <w:rPr>
          <w:rFonts w:ascii="Arial" w:hAnsi="Arial" w:cs="Arial"/>
          <w:b/>
          <w:bCs/>
        </w:rPr>
        <w:t>4. Экранно-звуковые пособия:</w:t>
      </w:r>
    </w:p>
    <w:p w:rsidR="00AF220E" w:rsidRPr="000D6D5A" w:rsidRDefault="00AF220E" w:rsidP="00AF220E">
      <w:pPr>
        <w:spacing w:before="100" w:beforeAutospacing="1" w:after="100" w:afterAutospacing="1"/>
        <w:rPr>
          <w:rFonts w:ascii="Arial" w:hAnsi="Arial" w:cs="Arial"/>
        </w:rPr>
      </w:pPr>
      <w:r w:rsidRPr="000D6D5A">
        <w:rPr>
          <w:rFonts w:ascii="Arial" w:hAnsi="Arial" w:cs="Arial"/>
        </w:rPr>
        <w:t>Видеофильмы по истории развития математики, математических идей и методов.</w:t>
      </w:r>
    </w:p>
    <w:p w:rsidR="00AF220E" w:rsidRPr="000D6D5A" w:rsidRDefault="00AF220E" w:rsidP="00AF220E">
      <w:pPr>
        <w:spacing w:before="100" w:beforeAutospacing="1" w:after="100" w:afterAutospacing="1"/>
        <w:rPr>
          <w:rFonts w:ascii="Arial" w:hAnsi="Arial" w:cs="Arial"/>
        </w:rPr>
      </w:pPr>
      <w:r w:rsidRPr="000D6D5A">
        <w:rPr>
          <w:rFonts w:ascii="Arial" w:hAnsi="Arial" w:cs="Arial"/>
          <w:b/>
          <w:bCs/>
        </w:rPr>
        <w:t>5. Технические средства обучения:</w:t>
      </w:r>
    </w:p>
    <w:p w:rsidR="00AF220E" w:rsidRPr="000D6D5A" w:rsidRDefault="00AF220E" w:rsidP="00AF220E">
      <w:pPr>
        <w:numPr>
          <w:ilvl w:val="0"/>
          <w:numId w:val="22"/>
        </w:numPr>
        <w:spacing w:before="100" w:beforeAutospacing="1" w:after="100" w:afterAutospacing="1"/>
        <w:rPr>
          <w:rFonts w:ascii="Arial" w:hAnsi="Arial" w:cs="Arial"/>
        </w:rPr>
      </w:pPr>
      <w:r w:rsidRPr="000D6D5A">
        <w:rPr>
          <w:rFonts w:ascii="Arial" w:hAnsi="Arial" w:cs="Arial"/>
        </w:rPr>
        <w:t>Мультимедийный компьютер.</w:t>
      </w:r>
    </w:p>
    <w:p w:rsidR="00AF220E" w:rsidRPr="000D6D5A" w:rsidRDefault="00AF220E" w:rsidP="00AF220E">
      <w:pPr>
        <w:numPr>
          <w:ilvl w:val="0"/>
          <w:numId w:val="22"/>
        </w:numPr>
        <w:spacing w:before="100" w:beforeAutospacing="1" w:after="100" w:afterAutospacing="1"/>
        <w:rPr>
          <w:rFonts w:ascii="Arial" w:hAnsi="Arial" w:cs="Arial"/>
        </w:rPr>
      </w:pPr>
      <w:r w:rsidRPr="000D6D5A">
        <w:rPr>
          <w:rFonts w:ascii="Arial" w:hAnsi="Arial" w:cs="Arial"/>
        </w:rPr>
        <w:t>Мультимедиапроектор.</w:t>
      </w:r>
    </w:p>
    <w:p w:rsidR="00AF220E" w:rsidRPr="000D6D5A" w:rsidRDefault="00AF220E" w:rsidP="00AF220E">
      <w:pPr>
        <w:numPr>
          <w:ilvl w:val="0"/>
          <w:numId w:val="22"/>
        </w:numPr>
        <w:spacing w:before="100" w:beforeAutospacing="1" w:after="100" w:afterAutospacing="1"/>
        <w:rPr>
          <w:rFonts w:ascii="Arial" w:hAnsi="Arial" w:cs="Arial"/>
        </w:rPr>
      </w:pPr>
      <w:r w:rsidRPr="000D6D5A">
        <w:rPr>
          <w:rFonts w:ascii="Arial" w:hAnsi="Arial" w:cs="Arial"/>
        </w:rPr>
        <w:t>Экран (на штативе или навесной).</w:t>
      </w:r>
    </w:p>
    <w:p w:rsidR="00AF220E" w:rsidRPr="000D6D5A" w:rsidRDefault="00AF220E" w:rsidP="00AF220E">
      <w:pPr>
        <w:numPr>
          <w:ilvl w:val="0"/>
          <w:numId w:val="22"/>
        </w:numPr>
        <w:spacing w:before="100" w:beforeAutospacing="1" w:after="100" w:afterAutospacing="1"/>
        <w:rPr>
          <w:rFonts w:ascii="Arial" w:hAnsi="Arial" w:cs="Arial"/>
        </w:rPr>
      </w:pPr>
      <w:r w:rsidRPr="000D6D5A">
        <w:rPr>
          <w:rFonts w:ascii="Arial" w:hAnsi="Arial" w:cs="Arial"/>
        </w:rPr>
        <w:t>Интерактивная доска.</w:t>
      </w:r>
    </w:p>
    <w:p w:rsidR="00AF220E" w:rsidRPr="000D6D5A" w:rsidRDefault="00AF220E" w:rsidP="00AF220E">
      <w:pPr>
        <w:spacing w:before="100" w:beforeAutospacing="1" w:after="100" w:afterAutospacing="1"/>
        <w:rPr>
          <w:rFonts w:ascii="Arial" w:hAnsi="Arial" w:cs="Arial"/>
        </w:rPr>
      </w:pPr>
      <w:r w:rsidRPr="000D6D5A">
        <w:rPr>
          <w:rFonts w:ascii="Arial" w:hAnsi="Arial" w:cs="Arial"/>
          <w:b/>
          <w:bCs/>
        </w:rPr>
        <w:t>6. Учебно-практическое и учебно-лабораторное оборудование:</w:t>
      </w:r>
      <w:r w:rsidRPr="000D6D5A">
        <w:rPr>
          <w:rFonts w:ascii="Arial" w:hAnsi="Arial" w:cs="Arial"/>
        </w:rPr>
        <w:t> </w:t>
      </w:r>
    </w:p>
    <w:p w:rsidR="00AF220E" w:rsidRPr="000D6D5A" w:rsidRDefault="00AF220E" w:rsidP="00AF220E">
      <w:pPr>
        <w:numPr>
          <w:ilvl w:val="0"/>
          <w:numId w:val="23"/>
        </w:numPr>
        <w:spacing w:before="100" w:beforeAutospacing="1" w:after="100" w:afterAutospacing="1"/>
        <w:rPr>
          <w:rFonts w:ascii="Arial" w:hAnsi="Arial" w:cs="Arial"/>
        </w:rPr>
      </w:pPr>
      <w:r w:rsidRPr="000D6D5A">
        <w:rPr>
          <w:rFonts w:ascii="Arial" w:hAnsi="Arial" w:cs="Arial"/>
        </w:rPr>
        <w:t>Комплект чертежных инструментов (классных и раздаточных): линейка, транспортир, угольник (30°, 60°, 90°), угольник (45°, 90°), циркуль.      Комплекты планиметрических и стереометрических фигур.</w:t>
      </w:r>
    </w:p>
    <w:p w:rsidR="00AF220E" w:rsidRPr="000D6D5A" w:rsidRDefault="00AF220E" w:rsidP="00AF220E">
      <w:pPr>
        <w:spacing w:before="100" w:beforeAutospacing="1" w:after="100" w:afterAutospacing="1"/>
        <w:ind w:left="720"/>
        <w:rPr>
          <w:rFonts w:ascii="Arial" w:hAnsi="Arial" w:cs="Arial"/>
        </w:rPr>
      </w:pPr>
    </w:p>
    <w:p w:rsidR="00D275F3" w:rsidRDefault="00D275F3"/>
    <w:p w:rsidR="00D275F3" w:rsidRPr="001D21D9" w:rsidRDefault="00D275F3" w:rsidP="00D275F3">
      <w:pPr>
        <w:pStyle w:val="a3"/>
        <w:numPr>
          <w:ilvl w:val="0"/>
          <w:numId w:val="18"/>
        </w:numPr>
        <w:spacing w:after="160" w:line="259" w:lineRule="auto"/>
        <w:jc w:val="center"/>
        <w:rPr>
          <w:b/>
        </w:rPr>
      </w:pPr>
      <w:r w:rsidRPr="001D21D9">
        <w:rPr>
          <w:b/>
        </w:rPr>
        <w:t>Календарно-тематическое планирование</w:t>
      </w:r>
    </w:p>
    <w:p w:rsidR="00D275F3" w:rsidRPr="00FF2BAC" w:rsidRDefault="00D275F3" w:rsidP="00D275F3">
      <w:pPr>
        <w:jc w:val="center"/>
        <w:rPr>
          <w:b/>
          <w:szCs w:val="28"/>
        </w:rPr>
      </w:pPr>
      <w:r>
        <w:rPr>
          <w:b/>
          <w:szCs w:val="28"/>
        </w:rPr>
        <w:t>(Технологическая карта курса «Геометрия: 7 класс»)</w:t>
      </w:r>
    </w:p>
    <w:tbl>
      <w:tblPr>
        <w:tblW w:w="16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1440"/>
        <w:gridCol w:w="1620"/>
        <w:gridCol w:w="1620"/>
        <w:gridCol w:w="1800"/>
        <w:gridCol w:w="1769"/>
        <w:gridCol w:w="31"/>
        <w:gridCol w:w="1620"/>
        <w:gridCol w:w="50"/>
        <w:gridCol w:w="1559"/>
        <w:gridCol w:w="11"/>
        <w:gridCol w:w="1620"/>
        <w:gridCol w:w="70"/>
        <w:gridCol w:w="1730"/>
      </w:tblGrid>
      <w:tr w:rsidR="00D275F3" w:rsidRPr="00565442" w:rsidTr="00AF220E">
        <w:trPr>
          <w:trHeight w:val="278"/>
        </w:trPr>
        <w:tc>
          <w:tcPr>
            <w:tcW w:w="540" w:type="dxa"/>
            <w:vMerge w:val="restart"/>
            <w:shd w:val="clear" w:color="auto" w:fill="C0C0C0"/>
            <w:vAlign w:val="center"/>
          </w:tcPr>
          <w:p w:rsidR="00D275F3" w:rsidRPr="00565442" w:rsidRDefault="00D275F3" w:rsidP="00AF220E">
            <w:pPr>
              <w:jc w:val="center"/>
              <w:rPr>
                <w:b/>
                <w:sz w:val="18"/>
                <w:szCs w:val="18"/>
              </w:rPr>
            </w:pPr>
            <w:r w:rsidRPr="00565442">
              <w:rPr>
                <w:b/>
                <w:sz w:val="18"/>
                <w:szCs w:val="18"/>
              </w:rPr>
              <w:t>№ п/п</w:t>
            </w:r>
          </w:p>
        </w:tc>
        <w:tc>
          <w:tcPr>
            <w:tcW w:w="1080" w:type="dxa"/>
            <w:gridSpan w:val="2"/>
            <w:shd w:val="clear" w:color="auto" w:fill="C0C0C0"/>
            <w:vAlign w:val="center"/>
          </w:tcPr>
          <w:p w:rsidR="00D275F3" w:rsidRPr="00565442" w:rsidRDefault="00D275F3" w:rsidP="00AF220E">
            <w:pPr>
              <w:jc w:val="center"/>
              <w:rPr>
                <w:b/>
                <w:sz w:val="20"/>
                <w:szCs w:val="20"/>
              </w:rPr>
            </w:pPr>
            <w:r w:rsidRPr="00565442">
              <w:rPr>
                <w:b/>
                <w:sz w:val="20"/>
                <w:szCs w:val="20"/>
              </w:rPr>
              <w:t>Дата</w:t>
            </w:r>
          </w:p>
        </w:tc>
        <w:tc>
          <w:tcPr>
            <w:tcW w:w="1440" w:type="dxa"/>
            <w:vMerge w:val="restart"/>
            <w:shd w:val="clear" w:color="auto" w:fill="C0C0C0"/>
            <w:vAlign w:val="center"/>
          </w:tcPr>
          <w:p w:rsidR="00D275F3" w:rsidRPr="00565442" w:rsidRDefault="00D275F3" w:rsidP="00AF220E">
            <w:pPr>
              <w:jc w:val="center"/>
              <w:rPr>
                <w:b/>
                <w:sz w:val="20"/>
                <w:szCs w:val="20"/>
              </w:rPr>
            </w:pPr>
            <w:r w:rsidRPr="00565442">
              <w:rPr>
                <w:b/>
                <w:sz w:val="20"/>
                <w:szCs w:val="20"/>
              </w:rPr>
              <w:t>Тема урока</w:t>
            </w:r>
          </w:p>
        </w:tc>
        <w:tc>
          <w:tcPr>
            <w:tcW w:w="3240" w:type="dxa"/>
            <w:gridSpan w:val="2"/>
            <w:shd w:val="clear" w:color="auto" w:fill="C0C0C0"/>
            <w:vAlign w:val="center"/>
          </w:tcPr>
          <w:p w:rsidR="00D275F3" w:rsidRPr="00565442" w:rsidRDefault="00D275F3" w:rsidP="00AF220E">
            <w:pPr>
              <w:jc w:val="center"/>
              <w:rPr>
                <w:b/>
                <w:sz w:val="20"/>
                <w:szCs w:val="20"/>
              </w:rPr>
            </w:pPr>
            <w:r w:rsidRPr="00565442">
              <w:rPr>
                <w:b/>
                <w:sz w:val="20"/>
                <w:szCs w:val="20"/>
              </w:rPr>
              <w:t>Цели обучения</w:t>
            </w:r>
          </w:p>
        </w:tc>
        <w:tc>
          <w:tcPr>
            <w:tcW w:w="10260" w:type="dxa"/>
            <w:gridSpan w:val="10"/>
            <w:shd w:val="clear" w:color="auto" w:fill="C0C0C0"/>
            <w:vAlign w:val="center"/>
          </w:tcPr>
          <w:p w:rsidR="00D275F3" w:rsidRPr="00565442" w:rsidRDefault="00D275F3" w:rsidP="00AF220E">
            <w:pPr>
              <w:jc w:val="center"/>
              <w:rPr>
                <w:b/>
                <w:sz w:val="20"/>
                <w:szCs w:val="20"/>
              </w:rPr>
            </w:pPr>
            <w:r w:rsidRPr="00565442">
              <w:rPr>
                <w:b/>
                <w:sz w:val="20"/>
                <w:szCs w:val="20"/>
              </w:rPr>
              <w:t>Вид деятельность ученика на уровне</w:t>
            </w:r>
          </w:p>
        </w:tc>
      </w:tr>
      <w:tr w:rsidR="00D275F3" w:rsidRPr="00565442" w:rsidTr="00AF220E">
        <w:trPr>
          <w:trHeight w:val="278"/>
        </w:trPr>
        <w:tc>
          <w:tcPr>
            <w:tcW w:w="540" w:type="dxa"/>
            <w:vMerge/>
            <w:shd w:val="clear" w:color="auto" w:fill="C0C0C0"/>
            <w:vAlign w:val="center"/>
          </w:tcPr>
          <w:p w:rsidR="00D275F3" w:rsidRPr="00565442" w:rsidRDefault="00D275F3" w:rsidP="00AF220E">
            <w:pPr>
              <w:jc w:val="center"/>
              <w:rPr>
                <w:b/>
                <w:sz w:val="20"/>
                <w:szCs w:val="20"/>
              </w:rPr>
            </w:pPr>
          </w:p>
        </w:tc>
        <w:tc>
          <w:tcPr>
            <w:tcW w:w="540" w:type="dxa"/>
            <w:vMerge w:val="restart"/>
            <w:shd w:val="clear" w:color="auto" w:fill="C0C0C0"/>
            <w:vAlign w:val="center"/>
          </w:tcPr>
          <w:p w:rsidR="00D275F3" w:rsidRPr="00565442" w:rsidRDefault="00D275F3" w:rsidP="00AF220E">
            <w:pPr>
              <w:ind w:left="-108" w:right="-108"/>
              <w:jc w:val="center"/>
              <w:rPr>
                <w:b/>
                <w:sz w:val="17"/>
                <w:szCs w:val="17"/>
              </w:rPr>
            </w:pPr>
            <w:r w:rsidRPr="00565442">
              <w:rPr>
                <w:b/>
                <w:sz w:val="17"/>
                <w:szCs w:val="17"/>
              </w:rPr>
              <w:t>План</w:t>
            </w:r>
          </w:p>
        </w:tc>
        <w:tc>
          <w:tcPr>
            <w:tcW w:w="540" w:type="dxa"/>
            <w:vMerge w:val="restart"/>
            <w:shd w:val="clear" w:color="auto" w:fill="C0C0C0"/>
            <w:vAlign w:val="center"/>
          </w:tcPr>
          <w:p w:rsidR="00D275F3" w:rsidRPr="00565442" w:rsidRDefault="00D275F3" w:rsidP="00AF220E">
            <w:pPr>
              <w:ind w:left="-108" w:right="-108"/>
              <w:jc w:val="center"/>
              <w:rPr>
                <w:b/>
                <w:sz w:val="17"/>
                <w:szCs w:val="17"/>
              </w:rPr>
            </w:pPr>
            <w:r w:rsidRPr="00565442">
              <w:rPr>
                <w:b/>
                <w:sz w:val="17"/>
                <w:szCs w:val="17"/>
              </w:rPr>
              <w:t>Факт</w:t>
            </w:r>
          </w:p>
        </w:tc>
        <w:tc>
          <w:tcPr>
            <w:tcW w:w="1440" w:type="dxa"/>
            <w:vMerge/>
            <w:shd w:val="clear" w:color="auto" w:fill="C0C0C0"/>
            <w:vAlign w:val="center"/>
          </w:tcPr>
          <w:p w:rsidR="00D275F3" w:rsidRPr="00565442" w:rsidRDefault="00D275F3" w:rsidP="00AF220E">
            <w:pPr>
              <w:jc w:val="center"/>
              <w:rPr>
                <w:b/>
                <w:sz w:val="20"/>
                <w:szCs w:val="20"/>
              </w:rPr>
            </w:pPr>
          </w:p>
        </w:tc>
        <w:tc>
          <w:tcPr>
            <w:tcW w:w="1620" w:type="dxa"/>
            <w:vMerge w:val="restart"/>
            <w:shd w:val="clear" w:color="auto" w:fill="C0C0C0"/>
            <w:vAlign w:val="center"/>
          </w:tcPr>
          <w:p w:rsidR="00D275F3" w:rsidRPr="00565442" w:rsidRDefault="00D275F3" w:rsidP="00AF220E">
            <w:pPr>
              <w:jc w:val="center"/>
              <w:rPr>
                <w:b/>
                <w:sz w:val="20"/>
                <w:szCs w:val="20"/>
              </w:rPr>
            </w:pPr>
            <w:r w:rsidRPr="00565442">
              <w:rPr>
                <w:b/>
                <w:sz w:val="20"/>
                <w:szCs w:val="20"/>
              </w:rPr>
              <w:t>для учителя</w:t>
            </w:r>
          </w:p>
        </w:tc>
        <w:tc>
          <w:tcPr>
            <w:tcW w:w="1620" w:type="dxa"/>
            <w:vMerge w:val="restart"/>
            <w:shd w:val="clear" w:color="auto" w:fill="C0C0C0"/>
            <w:vAlign w:val="center"/>
          </w:tcPr>
          <w:p w:rsidR="00D275F3" w:rsidRPr="00565442" w:rsidRDefault="00D275F3" w:rsidP="00AF220E">
            <w:pPr>
              <w:jc w:val="center"/>
              <w:rPr>
                <w:b/>
                <w:sz w:val="20"/>
                <w:szCs w:val="20"/>
              </w:rPr>
            </w:pPr>
            <w:r w:rsidRPr="00565442">
              <w:rPr>
                <w:b/>
                <w:sz w:val="20"/>
                <w:szCs w:val="20"/>
              </w:rPr>
              <w:t>для ученика</w:t>
            </w:r>
          </w:p>
        </w:tc>
        <w:tc>
          <w:tcPr>
            <w:tcW w:w="1800" w:type="dxa"/>
            <w:vMerge w:val="restart"/>
            <w:shd w:val="clear" w:color="auto" w:fill="C0C0C0"/>
            <w:vAlign w:val="center"/>
          </w:tcPr>
          <w:p w:rsidR="00D275F3" w:rsidRPr="00565442" w:rsidRDefault="00D275F3" w:rsidP="00AF220E">
            <w:pPr>
              <w:jc w:val="center"/>
              <w:rPr>
                <w:b/>
                <w:sz w:val="20"/>
                <w:szCs w:val="20"/>
              </w:rPr>
            </w:pPr>
            <w:r w:rsidRPr="00565442">
              <w:rPr>
                <w:b/>
                <w:sz w:val="20"/>
                <w:szCs w:val="20"/>
              </w:rPr>
              <w:t>учебных действий</w:t>
            </w:r>
          </w:p>
        </w:tc>
        <w:tc>
          <w:tcPr>
            <w:tcW w:w="1800" w:type="dxa"/>
            <w:gridSpan w:val="2"/>
            <w:vMerge w:val="restart"/>
            <w:shd w:val="clear" w:color="auto" w:fill="C0C0C0"/>
            <w:vAlign w:val="center"/>
          </w:tcPr>
          <w:p w:rsidR="00D275F3" w:rsidRPr="00565442" w:rsidRDefault="00D275F3" w:rsidP="00AF220E">
            <w:pPr>
              <w:jc w:val="center"/>
              <w:rPr>
                <w:b/>
                <w:sz w:val="20"/>
                <w:szCs w:val="20"/>
              </w:rPr>
            </w:pPr>
            <w:r w:rsidRPr="00565442">
              <w:rPr>
                <w:b/>
                <w:sz w:val="20"/>
                <w:szCs w:val="20"/>
              </w:rPr>
              <w:t>предметных</w:t>
            </w:r>
          </w:p>
          <w:p w:rsidR="00D275F3" w:rsidRPr="00565442" w:rsidRDefault="00D275F3" w:rsidP="00AF220E">
            <w:pPr>
              <w:jc w:val="center"/>
              <w:rPr>
                <w:b/>
                <w:sz w:val="20"/>
                <w:szCs w:val="20"/>
              </w:rPr>
            </w:pPr>
            <w:r w:rsidRPr="00565442">
              <w:rPr>
                <w:b/>
                <w:sz w:val="20"/>
                <w:szCs w:val="20"/>
              </w:rPr>
              <w:t>результатов</w:t>
            </w:r>
          </w:p>
        </w:tc>
        <w:tc>
          <w:tcPr>
            <w:tcW w:w="1620" w:type="dxa"/>
            <w:vMerge w:val="restart"/>
            <w:shd w:val="clear" w:color="auto" w:fill="C0C0C0"/>
            <w:vAlign w:val="center"/>
          </w:tcPr>
          <w:p w:rsidR="00D275F3" w:rsidRPr="00565442" w:rsidRDefault="00D275F3" w:rsidP="00AF220E">
            <w:pPr>
              <w:jc w:val="center"/>
              <w:rPr>
                <w:b/>
                <w:sz w:val="20"/>
                <w:szCs w:val="20"/>
              </w:rPr>
            </w:pPr>
            <w:r w:rsidRPr="00565442">
              <w:rPr>
                <w:b/>
                <w:sz w:val="20"/>
                <w:szCs w:val="20"/>
              </w:rPr>
              <w:t>личностных результатов</w:t>
            </w:r>
          </w:p>
        </w:tc>
        <w:tc>
          <w:tcPr>
            <w:tcW w:w="5040" w:type="dxa"/>
            <w:gridSpan w:val="6"/>
            <w:shd w:val="clear" w:color="auto" w:fill="C0C0C0"/>
            <w:vAlign w:val="center"/>
          </w:tcPr>
          <w:p w:rsidR="00D275F3" w:rsidRPr="00565442" w:rsidRDefault="00D275F3" w:rsidP="00AF220E">
            <w:pPr>
              <w:jc w:val="center"/>
              <w:rPr>
                <w:b/>
                <w:sz w:val="20"/>
                <w:szCs w:val="20"/>
              </w:rPr>
            </w:pPr>
            <w:r w:rsidRPr="00565442">
              <w:rPr>
                <w:b/>
                <w:sz w:val="20"/>
                <w:szCs w:val="20"/>
              </w:rPr>
              <w:t>универсальных учебных действий (УУД)</w:t>
            </w:r>
          </w:p>
        </w:tc>
      </w:tr>
      <w:tr w:rsidR="00D275F3" w:rsidRPr="00565442" w:rsidTr="00AF220E">
        <w:trPr>
          <w:trHeight w:val="277"/>
        </w:trPr>
        <w:tc>
          <w:tcPr>
            <w:tcW w:w="540" w:type="dxa"/>
            <w:vMerge/>
            <w:shd w:val="clear" w:color="auto" w:fill="C0C0C0"/>
            <w:vAlign w:val="center"/>
          </w:tcPr>
          <w:p w:rsidR="00D275F3" w:rsidRPr="00565442" w:rsidRDefault="00D275F3" w:rsidP="00AF220E">
            <w:pPr>
              <w:jc w:val="center"/>
              <w:rPr>
                <w:b/>
                <w:sz w:val="20"/>
                <w:szCs w:val="20"/>
              </w:rPr>
            </w:pPr>
          </w:p>
        </w:tc>
        <w:tc>
          <w:tcPr>
            <w:tcW w:w="540" w:type="dxa"/>
            <w:vMerge/>
            <w:shd w:val="clear" w:color="auto" w:fill="C0C0C0"/>
            <w:vAlign w:val="center"/>
          </w:tcPr>
          <w:p w:rsidR="00D275F3" w:rsidRPr="00565442" w:rsidRDefault="00D275F3" w:rsidP="00AF220E">
            <w:pPr>
              <w:ind w:left="-108"/>
              <w:jc w:val="center"/>
              <w:rPr>
                <w:b/>
                <w:sz w:val="20"/>
                <w:szCs w:val="20"/>
              </w:rPr>
            </w:pPr>
          </w:p>
        </w:tc>
        <w:tc>
          <w:tcPr>
            <w:tcW w:w="540" w:type="dxa"/>
            <w:vMerge/>
            <w:shd w:val="clear" w:color="auto" w:fill="C0C0C0"/>
            <w:vAlign w:val="center"/>
          </w:tcPr>
          <w:p w:rsidR="00D275F3" w:rsidRPr="00565442" w:rsidRDefault="00D275F3" w:rsidP="00AF220E">
            <w:pPr>
              <w:ind w:left="-108"/>
              <w:jc w:val="center"/>
              <w:rPr>
                <w:b/>
                <w:sz w:val="20"/>
                <w:szCs w:val="20"/>
              </w:rPr>
            </w:pPr>
          </w:p>
        </w:tc>
        <w:tc>
          <w:tcPr>
            <w:tcW w:w="1440" w:type="dxa"/>
            <w:vMerge/>
            <w:shd w:val="clear" w:color="auto" w:fill="C0C0C0"/>
            <w:vAlign w:val="center"/>
          </w:tcPr>
          <w:p w:rsidR="00D275F3" w:rsidRPr="00565442" w:rsidRDefault="00D275F3" w:rsidP="00AF220E">
            <w:pPr>
              <w:jc w:val="center"/>
              <w:rPr>
                <w:b/>
                <w:sz w:val="20"/>
                <w:szCs w:val="20"/>
              </w:rPr>
            </w:pPr>
          </w:p>
        </w:tc>
        <w:tc>
          <w:tcPr>
            <w:tcW w:w="1620" w:type="dxa"/>
            <w:vMerge/>
            <w:shd w:val="clear" w:color="auto" w:fill="C0C0C0"/>
            <w:vAlign w:val="center"/>
          </w:tcPr>
          <w:p w:rsidR="00D275F3" w:rsidRPr="00565442" w:rsidRDefault="00D275F3" w:rsidP="00AF220E">
            <w:pPr>
              <w:jc w:val="center"/>
              <w:rPr>
                <w:b/>
                <w:sz w:val="20"/>
                <w:szCs w:val="20"/>
              </w:rPr>
            </w:pPr>
          </w:p>
        </w:tc>
        <w:tc>
          <w:tcPr>
            <w:tcW w:w="1620" w:type="dxa"/>
            <w:vMerge/>
            <w:shd w:val="clear" w:color="auto" w:fill="C0C0C0"/>
            <w:vAlign w:val="center"/>
          </w:tcPr>
          <w:p w:rsidR="00D275F3" w:rsidRPr="00565442" w:rsidRDefault="00D275F3" w:rsidP="00AF220E">
            <w:pPr>
              <w:jc w:val="center"/>
              <w:rPr>
                <w:b/>
                <w:sz w:val="20"/>
                <w:szCs w:val="20"/>
              </w:rPr>
            </w:pPr>
          </w:p>
        </w:tc>
        <w:tc>
          <w:tcPr>
            <w:tcW w:w="1800" w:type="dxa"/>
            <w:vMerge/>
            <w:shd w:val="clear" w:color="auto" w:fill="C0C0C0"/>
            <w:vAlign w:val="center"/>
          </w:tcPr>
          <w:p w:rsidR="00D275F3" w:rsidRPr="00565442" w:rsidRDefault="00D275F3" w:rsidP="00AF220E">
            <w:pPr>
              <w:jc w:val="center"/>
              <w:rPr>
                <w:b/>
                <w:sz w:val="20"/>
                <w:szCs w:val="20"/>
              </w:rPr>
            </w:pPr>
          </w:p>
        </w:tc>
        <w:tc>
          <w:tcPr>
            <w:tcW w:w="1800" w:type="dxa"/>
            <w:gridSpan w:val="2"/>
            <w:vMerge/>
            <w:shd w:val="clear" w:color="auto" w:fill="C0C0C0"/>
            <w:vAlign w:val="center"/>
          </w:tcPr>
          <w:p w:rsidR="00D275F3" w:rsidRPr="00565442" w:rsidRDefault="00D275F3" w:rsidP="00AF220E">
            <w:pPr>
              <w:jc w:val="center"/>
              <w:rPr>
                <w:b/>
                <w:sz w:val="20"/>
                <w:szCs w:val="20"/>
              </w:rPr>
            </w:pPr>
          </w:p>
        </w:tc>
        <w:tc>
          <w:tcPr>
            <w:tcW w:w="1620" w:type="dxa"/>
            <w:vMerge/>
            <w:shd w:val="clear" w:color="auto" w:fill="C0C0C0"/>
            <w:vAlign w:val="center"/>
          </w:tcPr>
          <w:p w:rsidR="00D275F3" w:rsidRPr="00565442" w:rsidRDefault="00D275F3" w:rsidP="00AF220E">
            <w:pPr>
              <w:jc w:val="center"/>
              <w:rPr>
                <w:b/>
                <w:sz w:val="20"/>
                <w:szCs w:val="20"/>
              </w:rPr>
            </w:pPr>
          </w:p>
        </w:tc>
        <w:tc>
          <w:tcPr>
            <w:tcW w:w="1620" w:type="dxa"/>
            <w:gridSpan w:val="3"/>
            <w:shd w:val="clear" w:color="auto" w:fill="C0C0C0"/>
            <w:vAlign w:val="center"/>
          </w:tcPr>
          <w:p w:rsidR="00D275F3" w:rsidRPr="00565442" w:rsidRDefault="00D275F3" w:rsidP="00AF220E">
            <w:pPr>
              <w:ind w:left="-108"/>
              <w:jc w:val="center"/>
              <w:rPr>
                <w:b/>
                <w:sz w:val="20"/>
                <w:szCs w:val="20"/>
              </w:rPr>
            </w:pPr>
            <w:r w:rsidRPr="00565442">
              <w:rPr>
                <w:b/>
                <w:sz w:val="20"/>
                <w:szCs w:val="20"/>
              </w:rPr>
              <w:t>познавательные</w:t>
            </w:r>
          </w:p>
        </w:tc>
        <w:tc>
          <w:tcPr>
            <w:tcW w:w="1620" w:type="dxa"/>
            <w:shd w:val="clear" w:color="auto" w:fill="C0C0C0"/>
            <w:vAlign w:val="center"/>
          </w:tcPr>
          <w:p w:rsidR="00D275F3" w:rsidRPr="00565442" w:rsidRDefault="00D275F3" w:rsidP="00AF220E">
            <w:pPr>
              <w:ind w:left="-108"/>
              <w:jc w:val="center"/>
              <w:rPr>
                <w:b/>
                <w:sz w:val="20"/>
                <w:szCs w:val="20"/>
              </w:rPr>
            </w:pPr>
            <w:r w:rsidRPr="00565442">
              <w:rPr>
                <w:b/>
                <w:sz w:val="20"/>
                <w:szCs w:val="20"/>
              </w:rPr>
              <w:t>регулятивные</w:t>
            </w:r>
          </w:p>
        </w:tc>
        <w:tc>
          <w:tcPr>
            <w:tcW w:w="1800" w:type="dxa"/>
            <w:gridSpan w:val="2"/>
            <w:shd w:val="clear" w:color="auto" w:fill="C0C0C0"/>
            <w:vAlign w:val="center"/>
          </w:tcPr>
          <w:p w:rsidR="00D275F3" w:rsidRPr="00565442" w:rsidRDefault="00D275F3" w:rsidP="00AF220E">
            <w:pPr>
              <w:ind w:left="-108"/>
              <w:jc w:val="center"/>
              <w:rPr>
                <w:b/>
                <w:sz w:val="19"/>
                <w:szCs w:val="19"/>
              </w:rPr>
            </w:pPr>
            <w:r w:rsidRPr="00565442">
              <w:rPr>
                <w:b/>
                <w:sz w:val="19"/>
                <w:szCs w:val="19"/>
              </w:rPr>
              <w:t>коммуникативные</w:t>
            </w:r>
          </w:p>
        </w:tc>
      </w:tr>
      <w:tr w:rsidR="00D275F3" w:rsidRPr="00565442" w:rsidTr="00AF220E">
        <w:trPr>
          <w:trHeight w:val="277"/>
        </w:trPr>
        <w:tc>
          <w:tcPr>
            <w:tcW w:w="16560" w:type="dxa"/>
            <w:gridSpan w:val="16"/>
            <w:shd w:val="clear" w:color="auto" w:fill="D9D9D9"/>
          </w:tcPr>
          <w:p w:rsidR="00D275F3" w:rsidRPr="00565442" w:rsidRDefault="00D275F3" w:rsidP="00AF220E">
            <w:pPr>
              <w:ind w:left="-108"/>
              <w:jc w:val="center"/>
              <w:rPr>
                <w:b/>
                <w:sz w:val="20"/>
                <w:szCs w:val="20"/>
              </w:rPr>
            </w:pPr>
            <w:r w:rsidRPr="00565442">
              <w:rPr>
                <w:b/>
                <w:sz w:val="20"/>
                <w:szCs w:val="20"/>
              </w:rPr>
              <w:t>Глава I. Начальные геометрические сведения (10 ч)</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Прямая и отрезок</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представления о прямой и отрезке</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Иметь </w:t>
            </w:r>
            <w:r w:rsidRPr="00565442">
              <w:rPr>
                <w:sz w:val="19"/>
                <w:szCs w:val="19"/>
              </w:rPr>
              <w:t>представление</w:t>
            </w:r>
            <w:r w:rsidRPr="00565442">
              <w:rPr>
                <w:sz w:val="20"/>
                <w:szCs w:val="20"/>
              </w:rPr>
              <w:t xml:space="preserve"> о прямой  и отрезке</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что такое отрезок</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Владеют понятием «отрезок»</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Обрабатывают информацию и передают ее устным, письменным и символьным способами</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Выделяют и осознают то, что уже усвоено и что еще подлежит усвоению</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Формулируют собственное мнение и позицию, задают вопросы, слушают собеседника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Луч и угол</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представления о геометрических фигурах луч и угол</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Иметь </w:t>
            </w:r>
            <w:r w:rsidRPr="00565442">
              <w:rPr>
                <w:sz w:val="19"/>
                <w:szCs w:val="19"/>
              </w:rPr>
              <w:t>представление</w:t>
            </w:r>
            <w:r w:rsidRPr="00565442">
              <w:rPr>
                <w:sz w:val="20"/>
                <w:szCs w:val="20"/>
              </w:rPr>
              <w:t xml:space="preserve"> о </w:t>
            </w:r>
            <w:r w:rsidRPr="00565442">
              <w:rPr>
                <w:sz w:val="19"/>
                <w:szCs w:val="19"/>
              </w:rPr>
              <w:t>геометрических</w:t>
            </w:r>
            <w:r w:rsidRPr="00565442">
              <w:rPr>
                <w:sz w:val="20"/>
                <w:szCs w:val="20"/>
              </w:rPr>
              <w:t xml:space="preserve">  фигурах луч и угол</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что такое луч и угол</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Владеют понятиями «луч», «угол»</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Проявляют интерес к креативной деятельности, активности при подготовке иллюстраций изучаемых понятий</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Обрабатывают информацию и передают ее устным, графическим, письменным и символьным способами</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Критически оценивают полученный ответ, осуществляют самоконтроль, проверяя ответ на соответствие условию</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Дают адекватную оценку своему мнению</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Сравнение отрезков и углов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умений и навыков сравнивать отрезки и углы</w:t>
            </w:r>
          </w:p>
        </w:tc>
        <w:tc>
          <w:tcPr>
            <w:tcW w:w="1620" w:type="dxa"/>
            <w:shd w:val="clear" w:color="auto" w:fill="auto"/>
            <w:vAlign w:val="center"/>
          </w:tcPr>
          <w:p w:rsidR="00D275F3" w:rsidRPr="00565442" w:rsidRDefault="00D275F3" w:rsidP="00AF220E">
            <w:pPr>
              <w:rPr>
                <w:sz w:val="20"/>
                <w:szCs w:val="20"/>
              </w:rPr>
            </w:pPr>
            <w:r w:rsidRPr="00565442">
              <w:rPr>
                <w:sz w:val="20"/>
                <w:szCs w:val="20"/>
              </w:rPr>
              <w:t>Уметь сравнивать отрезки и углы</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какие фигуры называются равными, как сравнивают отрезки и углы, что такое середина отрезка и биссектриса угла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Приобретают навык геометрических построений, применяют изученные понятия, методы для решения задач практического характера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Осуществляют выбор действий в однозначных и неоднозначных ситуациях, комментируют и оценивают свой выбор</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Владеют смысловым чтением. Представляют информацию в разных формах (текст, графика, символы)</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Приводят аргументы в пользу своей точки зрения, подтверждают ее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 xml:space="preserve">Измерение отрезков </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формированию </w:t>
            </w:r>
            <w:r w:rsidRPr="00565442">
              <w:rPr>
                <w:sz w:val="20"/>
                <w:szCs w:val="20"/>
              </w:rPr>
              <w:lastRenderedPageBreak/>
              <w:t>умений и навыков измерения отрезков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С помощью инструментов уметь измерять </w:t>
            </w:r>
            <w:r w:rsidRPr="00565442">
              <w:rPr>
                <w:sz w:val="20"/>
                <w:szCs w:val="20"/>
              </w:rPr>
              <w:lastRenderedPageBreak/>
              <w:t>отрезки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Объясняют, как измеряют отрезки, что </w:t>
            </w:r>
            <w:r w:rsidRPr="00565442">
              <w:rPr>
                <w:sz w:val="20"/>
                <w:szCs w:val="20"/>
              </w:rPr>
              <w:lastRenderedPageBreak/>
              <w:t>называется масштабным отрезком</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lastRenderedPageBreak/>
              <w:t>Измеряют длины отрезков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Осваивают культуру работы с </w:t>
            </w:r>
            <w:r w:rsidRPr="00565442">
              <w:rPr>
                <w:sz w:val="20"/>
                <w:szCs w:val="20"/>
              </w:rPr>
              <w:lastRenderedPageBreak/>
              <w:t>учебником, поиска информации</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lastRenderedPageBreak/>
              <w:t xml:space="preserve">Устанавливают аналогии для понимания </w:t>
            </w:r>
            <w:r w:rsidRPr="00565442">
              <w:rPr>
                <w:sz w:val="20"/>
                <w:szCs w:val="20"/>
              </w:rPr>
              <w:lastRenderedPageBreak/>
              <w:t>закономерностей, используют их в решении задач</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lastRenderedPageBreak/>
              <w:t xml:space="preserve">Исследуют ситуации, требующие </w:t>
            </w:r>
            <w:r w:rsidRPr="00565442">
              <w:rPr>
                <w:sz w:val="20"/>
                <w:szCs w:val="20"/>
              </w:rPr>
              <w:lastRenderedPageBreak/>
              <w:t>оценки действия в соответствии с поставленной задачей</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lastRenderedPageBreak/>
              <w:t xml:space="preserve">Отстаивают свою точку зрения, подтверждают </w:t>
            </w:r>
            <w:r w:rsidRPr="00565442">
              <w:rPr>
                <w:sz w:val="20"/>
                <w:szCs w:val="20"/>
              </w:rPr>
              <w:lastRenderedPageBreak/>
              <w:t>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lastRenderedPageBreak/>
              <w:t>5</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Измерение углов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понятия градус и градусная мера угла</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С помощью инструментов уметь измерять углы </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как измеряют углы, что такое градус и градусная мера угла</w:t>
            </w:r>
          </w:p>
        </w:tc>
        <w:tc>
          <w:tcPr>
            <w:tcW w:w="1800" w:type="dxa"/>
            <w:gridSpan w:val="2"/>
            <w:shd w:val="clear" w:color="auto" w:fill="auto"/>
            <w:vAlign w:val="center"/>
          </w:tcPr>
          <w:p w:rsidR="00D275F3" w:rsidRPr="00565442" w:rsidRDefault="00D275F3" w:rsidP="00AF220E">
            <w:pPr>
              <w:rPr>
                <w:sz w:val="20"/>
                <w:szCs w:val="20"/>
              </w:rPr>
            </w:pPr>
          </w:p>
          <w:p w:rsidR="00D275F3" w:rsidRPr="00565442" w:rsidRDefault="00D275F3" w:rsidP="00AF220E">
            <w:pPr>
              <w:rPr>
                <w:sz w:val="20"/>
                <w:szCs w:val="20"/>
              </w:rPr>
            </w:pPr>
            <w:r w:rsidRPr="00565442">
              <w:rPr>
                <w:sz w:val="20"/>
                <w:szCs w:val="20"/>
              </w:rPr>
              <w:t>Измеряют величины углов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Понимают обсуждаемую информацию, смысл данной информации в собственной жизни</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Представляют информацию в разных формах (текст, графика, символы)</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Самостоятельно составляют алгоритм деятельности при решении учебной задачи</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Своевременно оказывают необходимую взаимопомощь сверстникам</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6</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Измерение углов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умений и навыков измерения углов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Уметь находить градусную меру угла</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какой угол называется прямым, тупым, острым, развернутым</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 xml:space="preserve">Находят градусную меру угла, используя свойство измерения углов </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Создают образ целостного мировоззрения при решении математических задач</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Обрабатывают информацию и передают ее устным, письменным и графическим способами</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Исследуют ситуации, требующие оценки действия в соответствии с поставленной задачей</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Своевременно оказывают необходимую взаимопомощь сверстникам</w:t>
            </w:r>
          </w:p>
        </w:tc>
      </w:tr>
      <w:tr w:rsidR="00D275F3" w:rsidRPr="00565442" w:rsidTr="00AF220E">
        <w:trPr>
          <w:cantSplit/>
          <w:trHeight w:val="1134"/>
        </w:trPr>
        <w:tc>
          <w:tcPr>
            <w:tcW w:w="540" w:type="dxa"/>
            <w:shd w:val="clear" w:color="auto" w:fill="auto"/>
            <w:vAlign w:val="center"/>
          </w:tcPr>
          <w:p w:rsidR="00D275F3" w:rsidRPr="00565442" w:rsidRDefault="00D275F3" w:rsidP="00AF220E">
            <w:pPr>
              <w:rPr>
                <w:sz w:val="20"/>
                <w:szCs w:val="20"/>
              </w:rPr>
            </w:pPr>
            <w:r w:rsidRPr="00565442">
              <w:rPr>
                <w:sz w:val="20"/>
                <w:szCs w:val="20"/>
              </w:rPr>
              <w:t>7</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left="-108" w:right="-108"/>
              <w:rPr>
                <w:sz w:val="20"/>
                <w:szCs w:val="20"/>
              </w:rPr>
            </w:pPr>
            <w:r w:rsidRPr="00565442">
              <w:rPr>
                <w:sz w:val="20"/>
                <w:szCs w:val="20"/>
              </w:rPr>
              <w:t>Смежные и вертикальные углы</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представления о смежных и вертикальных углах, их свойствах</w:t>
            </w:r>
          </w:p>
        </w:tc>
        <w:tc>
          <w:tcPr>
            <w:tcW w:w="1620" w:type="dxa"/>
            <w:shd w:val="clear" w:color="auto" w:fill="auto"/>
            <w:vAlign w:val="center"/>
          </w:tcPr>
          <w:p w:rsidR="00D275F3" w:rsidRPr="00565442" w:rsidRDefault="00D275F3" w:rsidP="00AF220E">
            <w:pPr>
              <w:rPr>
                <w:sz w:val="20"/>
                <w:szCs w:val="20"/>
              </w:rPr>
            </w:pPr>
            <w:r w:rsidRPr="00565442">
              <w:rPr>
                <w:sz w:val="20"/>
                <w:szCs w:val="20"/>
              </w:rPr>
              <w:t>Распознавать на чертежах и изображать вертикальные и смежные углы. Находить градусную меру вертикальных и смежных углов, используя их свойства</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какие углы называются смежными и какие вертикальными. Формулируют и обосновывают утверждения о свойствах смежных и вертикальных углов</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Работают с геометрическим текстом, проводят логические обоснования, доказательства математических утверждений</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Устанавливают аналогии для понимания закономерностей, используют их в решении задач</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Самостоятельно составляют алгоритм деятельности при решении учебной задачи</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Сотрудничают с одноклассниками при решении задач; умеют выслушать оппонента. Формулируют выводы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8</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Перпенди-кулярные прямые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представления о перпендикуляр-ных прямых, их свойстве</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Распознавать на чертежах и изображать перпендикуляр-ные прямые. </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какие прямые называются перпендикулярными. Формулируют и обосновывают утверждение о свойстве двух перпендикуляр-ных прямых к третьей</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Приобретают навык геометрических построений, применяют изученные понятия, методы для решения задач практического характера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Осваивают культуру работы с учебником, поиска информации</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Находят в учебниках, в т.ч. используя ИКТ, достоверную информацию, необходимую для решения задач</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Исследуют ситуации, требующие оценки действия в соответствии с поставленной задачей</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Приводят аргументы в пользу своей точки зрения, подтверждают ее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lastRenderedPageBreak/>
              <w:t>9</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left="-108" w:right="-108"/>
              <w:rPr>
                <w:sz w:val="20"/>
                <w:szCs w:val="20"/>
              </w:rPr>
            </w:pPr>
            <w:r w:rsidRPr="00565442">
              <w:rPr>
                <w:sz w:val="20"/>
                <w:szCs w:val="20"/>
              </w:rPr>
              <w:t>Решение задач по теме: «Начальные геометрические сведения»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обобщению и систематизации знаний о свойствах измерения  длин отрезков, градусной меры угла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Обобщить и систематизи-ровать знания о свойствах измерения длин отрезков, градусной меры угла</w:t>
            </w:r>
          </w:p>
        </w:tc>
        <w:tc>
          <w:tcPr>
            <w:tcW w:w="1800" w:type="dxa"/>
            <w:shd w:val="clear" w:color="auto" w:fill="auto"/>
            <w:vAlign w:val="center"/>
          </w:tcPr>
          <w:p w:rsidR="00D275F3" w:rsidRPr="00565442" w:rsidRDefault="00D275F3" w:rsidP="00AF220E">
            <w:pPr>
              <w:rPr>
                <w:sz w:val="20"/>
                <w:szCs w:val="20"/>
              </w:rPr>
            </w:pPr>
            <w:r w:rsidRPr="00565442">
              <w:rPr>
                <w:sz w:val="20"/>
                <w:szCs w:val="20"/>
              </w:rPr>
              <w:t>Изображают и распознают указанные простейшие фигуры на чертежах. Решают задачи, связанные с этими простейшими фигурами</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Используют свойства измерения отрезков и углов при решении задач на нахождение длины отрезка, градусной меры угла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Проявляют познавательную активность, творчество</w:t>
            </w:r>
          </w:p>
        </w:tc>
        <w:tc>
          <w:tcPr>
            <w:tcW w:w="1620" w:type="dxa"/>
            <w:gridSpan w:val="3"/>
            <w:shd w:val="clear" w:color="auto" w:fill="auto"/>
            <w:vAlign w:val="center"/>
          </w:tcPr>
          <w:p w:rsidR="00D275F3" w:rsidRPr="00565442" w:rsidRDefault="00D275F3" w:rsidP="00AF220E">
            <w:pPr>
              <w:ind w:left="-108"/>
              <w:rPr>
                <w:sz w:val="20"/>
                <w:szCs w:val="20"/>
              </w:rPr>
            </w:pPr>
            <w:r>
              <w:t>О</w:t>
            </w:r>
            <w:r w:rsidRPr="00565442">
              <w:rPr>
                <w:sz w:val="20"/>
                <w:szCs w:val="20"/>
              </w:rPr>
              <w:t>существляют сравнение, извлекают необходимую информацию, переформулируют условие, строят логическую цепочку</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Работая по плану, сверяют свои действия с целью, вносят корректировки</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Сотрудничают с одноклассниками при решении задач; умеют выслушать оппонента. Формулируют выводы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10</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left="-108" w:right="-108"/>
              <w:rPr>
                <w:b/>
                <w:i/>
                <w:sz w:val="20"/>
                <w:szCs w:val="20"/>
              </w:rPr>
            </w:pPr>
            <w:r w:rsidRPr="00565442">
              <w:rPr>
                <w:b/>
                <w:i/>
                <w:sz w:val="20"/>
                <w:szCs w:val="20"/>
              </w:rPr>
              <w:t>Контрольная работа №1 по теме: «Начальные геометричес-кие сведения»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Проконтроли-ровать уровень достижения планируемых результатов по теме «Начальные геометрические сведения»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Продемонстри-ровать уровень владения изученным материалом</w:t>
            </w:r>
          </w:p>
        </w:tc>
        <w:tc>
          <w:tcPr>
            <w:tcW w:w="1800" w:type="dxa"/>
            <w:shd w:val="clear" w:color="auto" w:fill="auto"/>
            <w:vAlign w:val="center"/>
          </w:tcPr>
          <w:p w:rsidR="00D275F3" w:rsidRPr="00565442" w:rsidRDefault="00D275F3" w:rsidP="00AF220E">
            <w:pPr>
              <w:rPr>
                <w:sz w:val="18"/>
                <w:szCs w:val="18"/>
              </w:rPr>
            </w:pPr>
            <w:r w:rsidRPr="00565442">
              <w:rPr>
                <w:sz w:val="18"/>
                <w:szCs w:val="18"/>
              </w:rPr>
              <w:t>Распознают геометрические фигуры и их отношения. Решают задачи на вычисление длин отрезков градусных мер углов с необходимыми теоретическими обоснованиями</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Демонстрируют математические знания и умения при решении примеров и задач</w:t>
            </w:r>
          </w:p>
        </w:tc>
        <w:tc>
          <w:tcPr>
            <w:tcW w:w="1620" w:type="dxa"/>
            <w:shd w:val="clear" w:color="auto" w:fill="auto"/>
            <w:vAlign w:val="center"/>
          </w:tcPr>
          <w:p w:rsidR="00D275F3" w:rsidRPr="00565442" w:rsidRDefault="00D275F3" w:rsidP="00AF220E">
            <w:pPr>
              <w:rPr>
                <w:sz w:val="20"/>
                <w:szCs w:val="20"/>
              </w:rPr>
            </w:pPr>
            <w:r w:rsidRPr="00565442">
              <w:rPr>
                <w:sz w:val="20"/>
                <w:szCs w:val="20"/>
              </w:rPr>
              <w:t>Адекватно оценивают результаты работы с помощью критериев оценки</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Применяют полученные знания  при решении различного вида задач</w:t>
            </w:r>
          </w:p>
        </w:tc>
        <w:tc>
          <w:tcPr>
            <w:tcW w:w="1620" w:type="dxa"/>
            <w:shd w:val="clear" w:color="auto" w:fill="auto"/>
            <w:vAlign w:val="center"/>
          </w:tcPr>
          <w:p w:rsidR="00D275F3" w:rsidRPr="00565442" w:rsidRDefault="00D275F3" w:rsidP="00AF220E">
            <w:pPr>
              <w:ind w:left="-108"/>
              <w:rPr>
                <w:sz w:val="20"/>
                <w:szCs w:val="20"/>
              </w:rPr>
            </w:pPr>
            <w:r w:rsidRPr="00565442">
              <w:rPr>
                <w:sz w:val="20"/>
                <w:szCs w:val="20"/>
              </w:rPr>
              <w:t>Самостоятельно контролируют своё время и управляют им</w:t>
            </w:r>
          </w:p>
        </w:tc>
        <w:tc>
          <w:tcPr>
            <w:tcW w:w="1800" w:type="dxa"/>
            <w:gridSpan w:val="2"/>
            <w:shd w:val="clear" w:color="auto" w:fill="auto"/>
            <w:vAlign w:val="center"/>
          </w:tcPr>
          <w:p w:rsidR="00D275F3" w:rsidRPr="00565442" w:rsidRDefault="00D275F3" w:rsidP="00AF220E">
            <w:pPr>
              <w:ind w:left="-108"/>
              <w:rPr>
                <w:sz w:val="20"/>
                <w:szCs w:val="20"/>
              </w:rPr>
            </w:pPr>
            <w:r w:rsidRPr="00565442">
              <w:rPr>
                <w:sz w:val="20"/>
                <w:szCs w:val="20"/>
              </w:rPr>
              <w:t>С достаточной полнотой и точностью выражают свои мысли посредством письменной речи</w:t>
            </w:r>
          </w:p>
        </w:tc>
      </w:tr>
      <w:tr w:rsidR="00D275F3" w:rsidRPr="00565442" w:rsidTr="00AF220E">
        <w:trPr>
          <w:trHeight w:val="277"/>
        </w:trPr>
        <w:tc>
          <w:tcPr>
            <w:tcW w:w="16560" w:type="dxa"/>
            <w:gridSpan w:val="16"/>
            <w:shd w:val="clear" w:color="auto" w:fill="D9D9D9"/>
            <w:vAlign w:val="center"/>
          </w:tcPr>
          <w:p w:rsidR="00D275F3" w:rsidRPr="00565442" w:rsidRDefault="00D275F3" w:rsidP="00AF220E">
            <w:pPr>
              <w:ind w:left="-108"/>
              <w:jc w:val="center"/>
              <w:rPr>
                <w:b/>
                <w:sz w:val="20"/>
                <w:szCs w:val="20"/>
              </w:rPr>
            </w:pPr>
            <w:r w:rsidRPr="00565442">
              <w:rPr>
                <w:b/>
                <w:sz w:val="20"/>
                <w:szCs w:val="20"/>
              </w:rPr>
              <w:t>Глава II. Треугольники (17 ч)</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11</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lang w:val="en-US"/>
              </w:rPr>
              <w:t>Треугольник</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представления о геометрической фигуре «треугольник», ее элементах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Иметь представление о геометрической фигуре «треугольник», ее элементах</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какая фигура называется треугольником, что такое вершины, стороны, углы и периметр треугольника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Распознают и изображают на чертежах треугольники. Используют свойства измерения длин отрезков при решении задач на нахождение периметра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Проявляют интерес к креативной деятельности, активности при подготовке иллюстраций изучаемых понятий </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Формулируют собственное мнение и позицию, задают вопросы, слушают собеседника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12</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Треугольник</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формированию умения распознавать и изображать на чертежах и рисунках </w:t>
            </w:r>
            <w:r w:rsidRPr="00565442">
              <w:rPr>
                <w:sz w:val="20"/>
                <w:szCs w:val="20"/>
              </w:rPr>
              <w:lastRenderedPageBreak/>
              <w:t>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Уметь распознавать и изображать на чертежах и рисунках треугольники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Объясняют, какие треугольники называются равными. Изображают и распознают на чертежах треугольники и их </w:t>
            </w:r>
            <w:r w:rsidRPr="00565442">
              <w:rPr>
                <w:sz w:val="20"/>
                <w:szCs w:val="20"/>
              </w:rPr>
              <w:lastRenderedPageBreak/>
              <w:t>элементы</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lastRenderedPageBreak/>
              <w:t>Вычисляют элементы треугольников, используя свойства измерения длин  и градусной меры угла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Обрабатывают информацию и передают ее устным, письменным, графическим и символьным способами</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Критически оценивают полученный ответ, осуществляют самоконтроль, проверяя ответ на соответствие условию</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Проектируют и формируют учебное сотрудничество с учителем и сверстниками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13</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Первый признак равенства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теоремы-признака равенства треугольников (Первый признак)</w:t>
            </w:r>
          </w:p>
        </w:tc>
        <w:tc>
          <w:tcPr>
            <w:tcW w:w="1620" w:type="dxa"/>
            <w:shd w:val="clear" w:color="auto" w:fill="auto"/>
            <w:vAlign w:val="center"/>
          </w:tcPr>
          <w:p w:rsidR="00D275F3" w:rsidRPr="00565442" w:rsidRDefault="00D275F3" w:rsidP="00AF220E">
            <w:pPr>
              <w:rPr>
                <w:sz w:val="19"/>
                <w:szCs w:val="19"/>
              </w:rPr>
            </w:pPr>
            <w:r w:rsidRPr="00565442">
              <w:rPr>
                <w:sz w:val="19"/>
                <w:szCs w:val="19"/>
              </w:rPr>
              <w:t>Сформулировать и доказать первый признак равенства треугольников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Объясняют что такое теорема и доказательство. Формулируют и доказывают первый признак равенства треугольников </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 xml:space="preserve">Используют свойства и признаки фигур, а также их отношения при решении задач на доказательство </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Устанавливают аналогии для понимания закономерностей, используют их в решении задач</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Исследуют ситуации, требующие оценки действия в соответствии с поставленной задачей</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Отстаивают свою точку зрения, подтверждают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14</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Перпенди-куляр к прямой</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формированию представления о перпендикуляре к прямой, его основании; усвоению теоремы о перпендикуляре к прямой </w:t>
            </w:r>
          </w:p>
        </w:tc>
        <w:tc>
          <w:tcPr>
            <w:tcW w:w="1620" w:type="dxa"/>
            <w:shd w:val="clear" w:color="auto" w:fill="auto"/>
            <w:vAlign w:val="center"/>
          </w:tcPr>
          <w:p w:rsidR="00D275F3" w:rsidRPr="00565442" w:rsidRDefault="00D275F3" w:rsidP="00AF220E">
            <w:pPr>
              <w:rPr>
                <w:sz w:val="19"/>
                <w:szCs w:val="19"/>
              </w:rPr>
            </w:pPr>
            <w:r w:rsidRPr="00565442">
              <w:rPr>
                <w:sz w:val="19"/>
                <w:szCs w:val="19"/>
              </w:rPr>
              <w:t>Иметь представление о перпендикуляре к прямой. Сформулировать и доказать теорему о перпендикуляре к прямой</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Объясняют, какой отрезок называется перпендикуляром, проведенным из данной точки к данной прямой. Формулируют и доказывают теорему о перпендикуляре к прямой </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Распознают и изображают на чертежах и рисунках перпендикуляр и наклонную к прямой.</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Создают образ целостного мировоззрения при решении математических задач</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полученные знания  при решении различного вида задач</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Планируют алгоритм выполнения задания, корректируют работу по ходу выполнения с помощью учителя и ИКТ средств</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Предвидят появление конфликтов при наличии различных точек зрения. Принимают точку зрения другого</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15</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Медианы, биссектрисы и высоты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представления о медиане, биссектрисе и высоте треугольника, их свойствах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Иметь представление о медиане, биссектрисе и высоте треугольника, их свойствах</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Объясняют, какие отрезки называются медианой, биссектрисой и высотой треугольника. Формулируют их свойства </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Распознают и изображают на чертежах и рисунках медианы, биссектрисы и высоты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620" w:type="dxa"/>
            <w:gridSpan w:val="3"/>
            <w:shd w:val="clear" w:color="auto" w:fill="auto"/>
            <w:vAlign w:val="center"/>
          </w:tcPr>
          <w:p w:rsidR="00D275F3" w:rsidRPr="00565442" w:rsidRDefault="00D275F3" w:rsidP="00AF220E">
            <w:pPr>
              <w:spacing w:line="200" w:lineRule="exact"/>
              <w:rPr>
                <w:sz w:val="20"/>
                <w:szCs w:val="20"/>
              </w:rPr>
            </w:pPr>
            <w:r w:rsidRPr="00565442">
              <w:rPr>
                <w:sz w:val="20"/>
                <w:szCs w:val="20"/>
              </w:rPr>
              <w:t>Строят логически обоснованное рассуждение, включающее установление причинно-следственных связей</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Работая по плану, сверяют свои действия с целью, вносят корректировки</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Сотрудничают с одноклассниками при решении задач; умеют выслушать оппонента. Формулируют выводы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16</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 xml:space="preserve">Свойства </w:t>
            </w:r>
            <w:r w:rsidRPr="00565442">
              <w:rPr>
                <w:sz w:val="19"/>
                <w:szCs w:val="19"/>
              </w:rPr>
              <w:t>равнобедрен-ного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формированию представления о </w:t>
            </w:r>
            <w:r w:rsidRPr="00565442">
              <w:rPr>
                <w:sz w:val="19"/>
                <w:szCs w:val="19"/>
              </w:rPr>
              <w:t>равнобедренном</w:t>
            </w:r>
            <w:r w:rsidRPr="00565442">
              <w:rPr>
                <w:sz w:val="20"/>
                <w:szCs w:val="20"/>
              </w:rPr>
              <w:t xml:space="preserve"> треугольнике, его свойствах</w:t>
            </w:r>
          </w:p>
        </w:tc>
        <w:tc>
          <w:tcPr>
            <w:tcW w:w="1620" w:type="dxa"/>
            <w:shd w:val="clear" w:color="auto" w:fill="auto"/>
            <w:vAlign w:val="center"/>
          </w:tcPr>
          <w:p w:rsidR="00D275F3" w:rsidRPr="00565442" w:rsidRDefault="00D275F3" w:rsidP="00AF220E">
            <w:pPr>
              <w:rPr>
                <w:sz w:val="19"/>
                <w:szCs w:val="19"/>
              </w:rPr>
            </w:pPr>
            <w:r w:rsidRPr="00565442">
              <w:rPr>
                <w:sz w:val="19"/>
                <w:szCs w:val="19"/>
              </w:rPr>
              <w:t>Иметь представление о равнобедренном треугольнике, уметь доказывать теоремы о свойствах равнобедренного треугольника</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Объясняют, какой треугольник называется равнобедренным и какой равносторонним. Формулируют и доказывают теоремы о свойствах </w:t>
            </w:r>
            <w:r w:rsidRPr="00565442">
              <w:rPr>
                <w:sz w:val="20"/>
                <w:szCs w:val="20"/>
              </w:rPr>
              <w:lastRenderedPageBreak/>
              <w:t>равнобедренного треугольника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lastRenderedPageBreak/>
              <w:t>Применяют изученные свойства фигур и отношения между ними при решении задач на доказательство и вычисление длин, линейных элементов фигур</w:t>
            </w:r>
          </w:p>
        </w:tc>
        <w:tc>
          <w:tcPr>
            <w:tcW w:w="1620" w:type="dxa"/>
            <w:shd w:val="clear" w:color="auto" w:fill="auto"/>
            <w:vAlign w:val="center"/>
          </w:tcPr>
          <w:p w:rsidR="00D275F3" w:rsidRPr="00565442" w:rsidRDefault="00D275F3" w:rsidP="00AF220E">
            <w:pPr>
              <w:rPr>
                <w:sz w:val="20"/>
                <w:szCs w:val="20"/>
              </w:rPr>
            </w:pPr>
            <w:r w:rsidRPr="00565442">
              <w:rPr>
                <w:sz w:val="20"/>
                <w:szCs w:val="20"/>
              </w:rPr>
              <w:t>Грамотно и аргументировано излагают свои мысли, проявляют уважительное отношение к мнениям других людей</w:t>
            </w:r>
          </w:p>
          <w:p w:rsidR="00D275F3" w:rsidRPr="00565442" w:rsidRDefault="00D275F3" w:rsidP="00AF220E">
            <w:pPr>
              <w:rPr>
                <w:sz w:val="20"/>
                <w:szCs w:val="20"/>
              </w:rPr>
            </w:pP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Структурируют знания, определяют основную и второстепенную информацию</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Работают по плану, сверяясь с целью, корректируют план</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Приводят аргументы в пользу своей точки зрения, подтверждают ее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17</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Второй и третий признаки равенства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теорем-признаков равенства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19"/>
                <w:szCs w:val="19"/>
              </w:rPr>
              <w:t>Сформулировать и доказать первый признак равенства треугольников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второй и третий признак равенства треугольников</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Анализируют текст задачи на доказательство, выстраивают ход ее решения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Понимают обсуждаемую информацию, смысл данной информации в собственной жизни</w:t>
            </w:r>
          </w:p>
        </w:tc>
        <w:tc>
          <w:tcPr>
            <w:tcW w:w="1620" w:type="dxa"/>
            <w:gridSpan w:val="3"/>
            <w:shd w:val="clear" w:color="auto" w:fill="auto"/>
            <w:vAlign w:val="center"/>
          </w:tcPr>
          <w:p w:rsidR="00D275F3" w:rsidRPr="00565442" w:rsidRDefault="00D275F3" w:rsidP="00AF220E">
            <w:pPr>
              <w:ind w:left="-108"/>
              <w:rPr>
                <w:sz w:val="20"/>
                <w:szCs w:val="20"/>
              </w:rPr>
            </w:pPr>
            <w:r w:rsidRPr="00565442">
              <w:rPr>
                <w:sz w:val="20"/>
                <w:szCs w:val="20"/>
              </w:rPr>
              <w:t>Устанавливают аналогии для понимания закономерностей, используют их при решении задач</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Самостоятельно составляют алгоритм деятельности при решении учебной задачи</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Проектируют и формируют учебное сотрудничество с учителем и сверстниками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18</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Второй и третий признаки равенства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для обучения решению задач связанных с признаками и свойствами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задачи связанные с признаками и свойствами треугольников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Решают задачи, связанные с признаками равенства треугольников и свойствами равнобедренного треугольника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Используют свойства и признаки фигур, а также их отношения при решении задач на доказательство</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t>О</w:t>
            </w:r>
            <w:r w:rsidRPr="00565442">
              <w:rPr>
                <w:sz w:val="20"/>
                <w:szCs w:val="20"/>
              </w:rPr>
              <w:t>существляют сравнение, извлекают необходимую информацию, переформулируют условие, строят логическую цепочку</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Выделяют и осознают то, что уже усвоено и что еще подлежит усвоению</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Формулируют собственное мнение и позицию, задают вопросы, слушают собеседника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19</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Второй и третий признаки равенства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для обучения решению задач связанных с признаками и свойствами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задачи связанные с признаками и свойствами треугольников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Решают задачи, связанные с признаками равенства треугольников и свойствами равнобедренного треугольника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Применяют отношения фигур и их элементов при решении задач на вычисление и доказательство</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Осваивают культуру работы с учебником, поиска информации</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Обрабатывают информацию и передают ее устным, письменным и символьным способами</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Работают по плану, сверяясь с целью, корректируют план</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Проектируют и формируют учебное сотрудничество с учителем и сверстниками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20</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Второй и третий признаки равенства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для обучения решению задач связанных с признаками и свойствами треугольников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задачи связанные с признаками и свойствами треугольников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Решают задачи, связанные с признаками равенства треугольников и свойствами равнобедренного треугольника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Применяют отношения фигур и их элементов при решении задач на вычисление и доказательство</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Проявляют мотивацию к познавательной деятельности при решении задач с практическим содержанием</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Владеют смысловым чтением</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Отстаивают свою точку зрения, подтверждают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21</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Окружность</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Способствовать актуализации знаний по теме.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В результате практических действий и наблюдений закрепить знания по теме</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Объясняют что такое определение. Формулируют определение окружности. Объясняют что </w:t>
            </w:r>
            <w:r w:rsidRPr="00565442">
              <w:rPr>
                <w:sz w:val="20"/>
                <w:szCs w:val="20"/>
              </w:rPr>
              <w:lastRenderedPageBreak/>
              <w:t>такое центр, радиус, хорда и диаметр окружности</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lastRenderedPageBreak/>
              <w:t xml:space="preserve">Изображают на чертежах и рисунках окружность и ее элементы. Применяют знания при </w:t>
            </w:r>
            <w:r w:rsidRPr="00565442">
              <w:rPr>
                <w:sz w:val="20"/>
                <w:szCs w:val="20"/>
              </w:rPr>
              <w:lastRenderedPageBreak/>
              <w:t>решении задач на доказательство</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Проявляют интерес к креативной деятельности, активности при подготовке иллюстраций </w:t>
            </w:r>
            <w:r w:rsidRPr="00565442">
              <w:rPr>
                <w:sz w:val="20"/>
                <w:szCs w:val="20"/>
              </w:rPr>
              <w:lastRenderedPageBreak/>
              <w:t>изучаемых понятий</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Анализируют (в т.ч. выделяют главное, разделяют на части) и обобщают</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 xml:space="preserve">Критически оценивают полученный ответ, осуществляют самоконтроль, проверяя ответ на соответствие </w:t>
            </w:r>
            <w:r w:rsidRPr="00565442">
              <w:rPr>
                <w:sz w:val="20"/>
                <w:szCs w:val="20"/>
              </w:rPr>
              <w:lastRenderedPageBreak/>
              <w:t>условию</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Предвидят появление конфликтов при наличии различных точек зрения. Принимают точку зрения другого</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22</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Построения циркулем и линейкой</w:t>
            </w:r>
          </w:p>
        </w:tc>
        <w:tc>
          <w:tcPr>
            <w:tcW w:w="1620" w:type="dxa"/>
            <w:shd w:val="clear" w:color="auto" w:fill="auto"/>
            <w:vAlign w:val="center"/>
          </w:tcPr>
          <w:p w:rsidR="00D275F3" w:rsidRPr="00565442" w:rsidRDefault="00D275F3" w:rsidP="00AF220E">
            <w:pPr>
              <w:rPr>
                <w:sz w:val="20"/>
                <w:szCs w:val="20"/>
              </w:rPr>
            </w:pPr>
            <w:r w:rsidRPr="00565442">
              <w:rPr>
                <w:sz w:val="20"/>
                <w:szCs w:val="20"/>
              </w:rPr>
              <w:t>В ходе практической деятельности формировать умения решать задачи на построение с помощью циркуля и линейки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несложные задачи на построение с помощью циркуля и линейки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как отложить на данном луче от его начала отрезок, равный данному</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Выполняют построение, используя  алгоритм построения отрезка равного данному</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Проявляют познавательную активность, творчество. Адекватно оценивают результаты работы с помощью критериев оценки</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Анализируют и сравнивают факты и явления</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Работая по плану, сверяют свои действия с целью, вносят корректировки</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Своевременно оказывают необходимую взаимопомощь сверстникам</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23</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Задачи на построение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В ходе практической деятельности формировать умения решать задачи на построение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несложные задачи на построение с помощью циркуля и линейки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построение угла, равного данному, биссектрисы данного угла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Выполняют построения, используя  алгоритмы построения угла, равного данному, биссектрисы данного угла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Осуществляют выбор действий в однозначных и неоднозначных ситуациях, комментируют  и оценивают свой выбор</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Владеют смысловым чтением</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Самостоятельно составляют алгоритм деятельности при решении учебной задачи</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 xml:space="preserve">Верно используют в устной и письменной речи математические термины. </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24</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Задачи на построение</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В ходе практической деятельности формировать умения решать задачи на построение </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несложные задачи на построение с помощью циркуля и линейки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Объясняют построение </w:t>
            </w:r>
            <w:r w:rsidRPr="00565442">
              <w:rPr>
                <w:sz w:val="19"/>
                <w:szCs w:val="19"/>
              </w:rPr>
              <w:t>перпендикулярных</w:t>
            </w:r>
            <w:r w:rsidRPr="00565442">
              <w:rPr>
                <w:sz w:val="20"/>
                <w:szCs w:val="20"/>
              </w:rPr>
              <w:t xml:space="preserve"> прямых, середины данного отрезка</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 xml:space="preserve">Выполняют построения, используя  алгоритмы построения </w:t>
            </w:r>
            <w:r w:rsidRPr="00565442">
              <w:rPr>
                <w:sz w:val="19"/>
                <w:szCs w:val="19"/>
              </w:rPr>
              <w:t>перпендикулярных</w:t>
            </w:r>
            <w:r w:rsidRPr="00565442">
              <w:rPr>
                <w:sz w:val="20"/>
                <w:szCs w:val="20"/>
              </w:rPr>
              <w:t xml:space="preserve"> прямых, середины данного отрезка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Проявляют мотивацию к познавательной деятельности при решении задач с практическим содержанием</w:t>
            </w:r>
          </w:p>
        </w:tc>
        <w:tc>
          <w:tcPr>
            <w:tcW w:w="1620" w:type="dxa"/>
            <w:gridSpan w:val="3"/>
            <w:shd w:val="clear" w:color="auto" w:fill="auto"/>
            <w:vAlign w:val="center"/>
          </w:tcPr>
          <w:p w:rsidR="00D275F3" w:rsidRPr="00565442" w:rsidRDefault="00D275F3" w:rsidP="00AF220E">
            <w:pPr>
              <w:spacing w:line="200" w:lineRule="exact"/>
              <w:rPr>
                <w:sz w:val="20"/>
                <w:szCs w:val="20"/>
              </w:rPr>
            </w:pPr>
            <w:r w:rsidRPr="00565442">
              <w:rPr>
                <w:sz w:val="20"/>
                <w:szCs w:val="20"/>
              </w:rPr>
              <w:t>Строят логически обоснованное рассуждение, включающее установление причинно-следственных связей</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установленные правила в планировании способа решения</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Приводят аргументы в пользу своей точки зрения, подтверждают ее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25</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Решение задач по теме: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обобщению и систематизации знаний об отношениях фигур и их элементов </w:t>
            </w:r>
          </w:p>
        </w:tc>
        <w:tc>
          <w:tcPr>
            <w:tcW w:w="1620" w:type="dxa"/>
            <w:shd w:val="clear" w:color="auto" w:fill="auto"/>
            <w:vAlign w:val="center"/>
          </w:tcPr>
          <w:p w:rsidR="00D275F3" w:rsidRPr="00565442" w:rsidRDefault="00D275F3" w:rsidP="00AF220E">
            <w:pPr>
              <w:rPr>
                <w:sz w:val="20"/>
                <w:szCs w:val="20"/>
              </w:rPr>
            </w:pPr>
            <w:r w:rsidRPr="00565442">
              <w:rPr>
                <w:sz w:val="20"/>
                <w:szCs w:val="20"/>
              </w:rPr>
              <w:t>Обобщить и систематизи-ровать знания об отношениях фигур и их элементов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Анализируют и осмысливают текст задачи, моделируют условие с помощью схем, чертежей, реальных предметов.</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 xml:space="preserve">Используют изученные свойства геометрических фигур  и отношения между ними при решении задач на вычисление и </w:t>
            </w:r>
            <w:r w:rsidRPr="00565442">
              <w:rPr>
                <w:sz w:val="20"/>
                <w:szCs w:val="20"/>
              </w:rPr>
              <w:lastRenderedPageBreak/>
              <w:t>доказательство</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Осваивают культуру работы с учебником, поиска информации</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Верно используют в устной и письменной речи математические термины. Различают в речи собеседника аргументы и факты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26</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Решение задач по теме: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обобщению и систематизации знаний об отношениях фигур и их элементов</w:t>
            </w:r>
          </w:p>
        </w:tc>
        <w:tc>
          <w:tcPr>
            <w:tcW w:w="1620" w:type="dxa"/>
            <w:shd w:val="clear" w:color="auto" w:fill="auto"/>
            <w:vAlign w:val="center"/>
          </w:tcPr>
          <w:p w:rsidR="00D275F3" w:rsidRPr="00565442" w:rsidRDefault="00D275F3" w:rsidP="00AF220E">
            <w:pPr>
              <w:rPr>
                <w:sz w:val="20"/>
                <w:szCs w:val="20"/>
              </w:rPr>
            </w:pPr>
            <w:r w:rsidRPr="00565442">
              <w:rPr>
                <w:sz w:val="20"/>
                <w:szCs w:val="20"/>
              </w:rPr>
              <w:t>Обобщить и систематизи-ровать знания об отношениях фигур и их элементов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Анализируют и осмысливают текст задачи, моделируют условие с помощью схем, чертежей, реальных предметов.</w:t>
            </w:r>
          </w:p>
        </w:tc>
        <w:tc>
          <w:tcPr>
            <w:tcW w:w="1800" w:type="dxa"/>
            <w:gridSpan w:val="2"/>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Осваивают культуру работы с учебником, поиска информации</w:t>
            </w:r>
          </w:p>
        </w:tc>
        <w:tc>
          <w:tcPr>
            <w:tcW w:w="1620"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полученные знания  при решении различного вида задач</w:t>
            </w:r>
          </w:p>
        </w:tc>
        <w:tc>
          <w:tcPr>
            <w:tcW w:w="162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Прилагают волевые усилия и преодолевают трудности и препятствия на пути достижения целей</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Дают адекватную оценку своему мнению</w:t>
            </w:r>
          </w:p>
        </w:tc>
      </w:tr>
      <w:tr w:rsidR="00D275F3" w:rsidRPr="00565442" w:rsidTr="00AF220E">
        <w:trPr>
          <w:trHeight w:val="277"/>
        </w:trPr>
        <w:tc>
          <w:tcPr>
            <w:tcW w:w="54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27</w:t>
            </w:r>
          </w:p>
        </w:tc>
        <w:tc>
          <w:tcPr>
            <w:tcW w:w="540" w:type="dxa"/>
            <w:tcBorders>
              <w:bottom w:val="single" w:sz="4" w:space="0" w:color="auto"/>
            </w:tcBorders>
            <w:shd w:val="clear" w:color="auto" w:fill="auto"/>
            <w:vAlign w:val="center"/>
          </w:tcPr>
          <w:p w:rsidR="00D275F3" w:rsidRPr="00565442" w:rsidRDefault="00D275F3" w:rsidP="00AF220E">
            <w:pPr>
              <w:ind w:left="-108"/>
              <w:rPr>
                <w:sz w:val="20"/>
                <w:szCs w:val="20"/>
              </w:rPr>
            </w:pPr>
          </w:p>
        </w:tc>
        <w:tc>
          <w:tcPr>
            <w:tcW w:w="540" w:type="dxa"/>
            <w:tcBorders>
              <w:bottom w:val="single" w:sz="4" w:space="0" w:color="auto"/>
            </w:tcBorders>
            <w:shd w:val="clear" w:color="auto" w:fill="auto"/>
            <w:vAlign w:val="center"/>
          </w:tcPr>
          <w:p w:rsidR="00D275F3" w:rsidRPr="00565442" w:rsidRDefault="00D275F3" w:rsidP="00AF220E">
            <w:pPr>
              <w:ind w:left="-108"/>
              <w:rPr>
                <w:sz w:val="20"/>
                <w:szCs w:val="20"/>
              </w:rPr>
            </w:pPr>
          </w:p>
        </w:tc>
        <w:tc>
          <w:tcPr>
            <w:tcW w:w="1440" w:type="dxa"/>
            <w:tcBorders>
              <w:bottom w:val="single" w:sz="4" w:space="0" w:color="auto"/>
            </w:tcBorders>
            <w:shd w:val="clear" w:color="auto" w:fill="auto"/>
            <w:vAlign w:val="center"/>
          </w:tcPr>
          <w:p w:rsidR="00D275F3" w:rsidRPr="00565442" w:rsidRDefault="00D275F3" w:rsidP="00AF220E">
            <w:pPr>
              <w:rPr>
                <w:b/>
                <w:i/>
                <w:sz w:val="20"/>
                <w:szCs w:val="20"/>
              </w:rPr>
            </w:pPr>
            <w:r w:rsidRPr="00565442">
              <w:rPr>
                <w:b/>
                <w:i/>
                <w:sz w:val="20"/>
                <w:szCs w:val="20"/>
              </w:rPr>
              <w:t>Контрольная работа №2 по теме: «Треуголь-ники»</w:t>
            </w:r>
          </w:p>
        </w:tc>
        <w:tc>
          <w:tcPr>
            <w:tcW w:w="162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Проконтроли-ровать уровень достижения планируемых результатов по теме: «Треугольники»</w:t>
            </w:r>
          </w:p>
        </w:tc>
        <w:tc>
          <w:tcPr>
            <w:tcW w:w="162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Продемонстри-ровать уровень владения изученным материалом</w:t>
            </w:r>
          </w:p>
        </w:tc>
        <w:tc>
          <w:tcPr>
            <w:tcW w:w="180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Распознают на чертежах геометрические фигуры и их элементы.  Решают задачи на доказательство и вычисление</w:t>
            </w:r>
          </w:p>
        </w:tc>
        <w:tc>
          <w:tcPr>
            <w:tcW w:w="1800" w:type="dxa"/>
            <w:gridSpan w:val="2"/>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Демонстрируют математические знания и умения при решении примеров и задач</w:t>
            </w:r>
          </w:p>
        </w:tc>
        <w:tc>
          <w:tcPr>
            <w:tcW w:w="162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Адекватно оценивают результаты работы с помощью критериев оценки</w:t>
            </w:r>
          </w:p>
        </w:tc>
        <w:tc>
          <w:tcPr>
            <w:tcW w:w="1620" w:type="dxa"/>
            <w:gridSpan w:val="3"/>
            <w:tcBorders>
              <w:bottom w:val="single" w:sz="4" w:space="0" w:color="auto"/>
            </w:tcBorders>
            <w:shd w:val="clear" w:color="auto" w:fill="auto"/>
            <w:vAlign w:val="center"/>
          </w:tcPr>
          <w:p w:rsidR="00D275F3" w:rsidRPr="00565442" w:rsidRDefault="00D275F3" w:rsidP="00AF220E">
            <w:pPr>
              <w:ind w:left="-108"/>
              <w:rPr>
                <w:sz w:val="20"/>
                <w:szCs w:val="20"/>
              </w:rPr>
            </w:pPr>
            <w:r w:rsidRPr="00565442">
              <w:rPr>
                <w:sz w:val="20"/>
                <w:szCs w:val="20"/>
              </w:rPr>
              <w:t>Применяют полученные знания  при решении различного вида задач</w:t>
            </w:r>
          </w:p>
        </w:tc>
        <w:tc>
          <w:tcPr>
            <w:tcW w:w="1620" w:type="dxa"/>
            <w:tcBorders>
              <w:bottom w:val="single" w:sz="4" w:space="0" w:color="auto"/>
            </w:tcBorders>
            <w:shd w:val="clear" w:color="auto" w:fill="auto"/>
            <w:vAlign w:val="center"/>
          </w:tcPr>
          <w:p w:rsidR="00D275F3" w:rsidRPr="00565442" w:rsidRDefault="00D275F3" w:rsidP="00AF220E">
            <w:pPr>
              <w:ind w:left="-108"/>
              <w:rPr>
                <w:sz w:val="20"/>
                <w:szCs w:val="20"/>
              </w:rPr>
            </w:pPr>
            <w:r w:rsidRPr="00565442">
              <w:rPr>
                <w:sz w:val="20"/>
                <w:szCs w:val="20"/>
              </w:rPr>
              <w:t>Самостоятельно контролируют своё время и управляют им</w:t>
            </w:r>
          </w:p>
        </w:tc>
        <w:tc>
          <w:tcPr>
            <w:tcW w:w="1800" w:type="dxa"/>
            <w:gridSpan w:val="2"/>
            <w:tcBorders>
              <w:bottom w:val="single" w:sz="4" w:space="0" w:color="auto"/>
            </w:tcBorders>
            <w:shd w:val="clear" w:color="auto" w:fill="auto"/>
            <w:vAlign w:val="center"/>
          </w:tcPr>
          <w:p w:rsidR="00D275F3" w:rsidRPr="00565442" w:rsidRDefault="00D275F3" w:rsidP="00AF220E">
            <w:pPr>
              <w:ind w:left="-108"/>
              <w:rPr>
                <w:sz w:val="20"/>
                <w:szCs w:val="20"/>
              </w:rPr>
            </w:pPr>
            <w:r w:rsidRPr="00565442">
              <w:rPr>
                <w:sz w:val="20"/>
                <w:szCs w:val="20"/>
              </w:rPr>
              <w:t>С достаточной полнотой и точностью выражают свои мысли посредством письменной речи</w:t>
            </w:r>
          </w:p>
        </w:tc>
      </w:tr>
      <w:tr w:rsidR="00D275F3" w:rsidRPr="00565442" w:rsidTr="00AF220E">
        <w:trPr>
          <w:trHeight w:val="277"/>
        </w:trPr>
        <w:tc>
          <w:tcPr>
            <w:tcW w:w="16560" w:type="dxa"/>
            <w:gridSpan w:val="16"/>
            <w:shd w:val="clear" w:color="auto" w:fill="D9D9D9"/>
          </w:tcPr>
          <w:p w:rsidR="00D275F3" w:rsidRPr="00565442" w:rsidRDefault="00D275F3" w:rsidP="00AF220E">
            <w:pPr>
              <w:ind w:left="-108"/>
              <w:jc w:val="center"/>
              <w:rPr>
                <w:b/>
                <w:sz w:val="20"/>
                <w:szCs w:val="20"/>
              </w:rPr>
            </w:pPr>
            <w:r w:rsidRPr="00565442">
              <w:rPr>
                <w:b/>
                <w:sz w:val="20"/>
                <w:szCs w:val="20"/>
              </w:rPr>
              <w:t>Глава III. Параллельные прямые (13 ч)</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28</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Параллель-ные прямые</w:t>
            </w:r>
          </w:p>
        </w:tc>
        <w:tc>
          <w:tcPr>
            <w:tcW w:w="1620" w:type="dxa"/>
            <w:shd w:val="clear" w:color="auto" w:fill="auto"/>
            <w:vAlign w:val="center"/>
          </w:tcPr>
          <w:p w:rsidR="00D275F3" w:rsidRPr="00565442" w:rsidRDefault="00D275F3" w:rsidP="00AF220E">
            <w:pPr>
              <w:rPr>
                <w:sz w:val="20"/>
                <w:szCs w:val="20"/>
              </w:rPr>
            </w:pPr>
            <w:r>
              <w:rPr>
                <w:sz w:val="20"/>
                <w:szCs w:val="20"/>
              </w:rPr>
              <w:t>Способствовать актуализации знаний по теме.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В результате практических действий и наблюдений закрепить знания по теме</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определение параллельных прямых. Объясняют что такое секущая. С помощью рисунка, называют пары углов, образованных при пересечении двух прямых секущей</w:t>
            </w:r>
          </w:p>
        </w:tc>
        <w:tc>
          <w:tcPr>
            <w:tcW w:w="1769" w:type="dxa"/>
            <w:shd w:val="clear" w:color="auto" w:fill="auto"/>
            <w:vAlign w:val="center"/>
          </w:tcPr>
          <w:p w:rsidR="00D275F3" w:rsidRPr="00565442" w:rsidRDefault="00D275F3" w:rsidP="00AF220E">
            <w:pPr>
              <w:rPr>
                <w:sz w:val="20"/>
                <w:szCs w:val="20"/>
              </w:rPr>
            </w:pPr>
            <w:r w:rsidRPr="00565442">
              <w:rPr>
                <w:sz w:val="20"/>
                <w:szCs w:val="20"/>
              </w:rPr>
              <w:t>Распознают и изображают на чертежах и рисунках</w:t>
            </w:r>
            <w:r>
              <w:rPr>
                <w:sz w:val="20"/>
                <w:szCs w:val="20"/>
              </w:rPr>
              <w:t xml:space="preserve"> параллельные прямые, секущую. На рисунке обозначают пары углов, образованных при пересечении двух прямых секущей</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 xml:space="preserve">Проявляют интерес к креативной деятельности, активности при подготовке иллюстраций изучаемых понятий </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Формулируют собственное мнение и позицию, задают вопросы, слушают собеседника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29</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Признаки параллель-ности двух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Создать условия для усвоения теорем-признаков </w:t>
            </w:r>
            <w:r>
              <w:rPr>
                <w:sz w:val="20"/>
                <w:szCs w:val="20"/>
              </w:rPr>
              <w:t>параллельности двух прямых</w:t>
            </w:r>
          </w:p>
        </w:tc>
        <w:tc>
          <w:tcPr>
            <w:tcW w:w="1620" w:type="dxa"/>
            <w:shd w:val="clear" w:color="auto" w:fill="auto"/>
            <w:vAlign w:val="center"/>
          </w:tcPr>
          <w:p w:rsidR="00D275F3" w:rsidRPr="00565442" w:rsidRDefault="00D275F3" w:rsidP="00AF220E">
            <w:pPr>
              <w:rPr>
                <w:sz w:val="20"/>
                <w:szCs w:val="20"/>
              </w:rPr>
            </w:pPr>
            <w:r w:rsidRPr="00565442">
              <w:rPr>
                <w:sz w:val="19"/>
                <w:szCs w:val="19"/>
              </w:rPr>
              <w:t>Сформулировать и доказать</w:t>
            </w:r>
            <w:r>
              <w:rPr>
                <w:sz w:val="19"/>
                <w:szCs w:val="19"/>
              </w:rPr>
              <w:t xml:space="preserve"> теоремы, выражающие признаки параллельности двух прямых</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теоремы, выражающие признаки параллельности двух прямых</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свойства и признаки фигур, а также их отношения при решении задач на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Обрабатывают информацию и передают ее устным, письменным, графическим и символьным способами</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 xml:space="preserve">Критически оценивают полученный ответ, осуществляют самоконтроль, проверяя ответ на соответствие </w:t>
            </w:r>
            <w:r w:rsidRPr="00565442">
              <w:rPr>
                <w:sz w:val="20"/>
                <w:szCs w:val="20"/>
              </w:rPr>
              <w:lastRenderedPageBreak/>
              <w:t>условию</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Проектируют и формируют учебное сотрудничество с учителем и сверстниками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30</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Признаки параллель-ности двух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для обучения решению задач связанных с признаками </w:t>
            </w:r>
            <w:r>
              <w:rPr>
                <w:sz w:val="20"/>
                <w:szCs w:val="20"/>
              </w:rPr>
              <w:t>параллельности двух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задачи связанные с признаками</w:t>
            </w:r>
            <w:r>
              <w:rPr>
                <w:sz w:val="20"/>
                <w:szCs w:val="20"/>
              </w:rPr>
              <w:t xml:space="preserve"> параллельности двух прямых</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Решают задачи на доказательство связанные с признаками параллельности двух прямых.</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Устанавливают аналогии для понимания закономерностей, используют их в решении задач</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Исследуют ситуации, требующие оценки действия в соответствии с поставленной задачей</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Отстаивают свою точку зрения, подтверждают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31</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Признаки параллель-ности двух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О</w:t>
            </w:r>
            <w:r>
              <w:rPr>
                <w:sz w:val="20"/>
                <w:szCs w:val="20"/>
              </w:rPr>
              <w:t>рганизовать работу по ознакомлению учащихся практическим способам построения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В результате практических действий и наблюдений закрепить знания по теме</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Рассказывают о практических способах построения параллельных прямых.</w:t>
            </w:r>
          </w:p>
        </w:tc>
        <w:tc>
          <w:tcPr>
            <w:tcW w:w="1769" w:type="dxa"/>
            <w:shd w:val="clear" w:color="auto" w:fill="auto"/>
            <w:vAlign w:val="center"/>
          </w:tcPr>
          <w:p w:rsidR="00D275F3" w:rsidRPr="00565442" w:rsidRDefault="00D275F3" w:rsidP="00AF220E">
            <w:pPr>
              <w:rPr>
                <w:sz w:val="20"/>
                <w:szCs w:val="20"/>
              </w:rPr>
            </w:pPr>
            <w:r w:rsidRPr="00565442">
              <w:rPr>
                <w:sz w:val="20"/>
                <w:szCs w:val="20"/>
              </w:rPr>
              <w:t>Выполняют построения, используя  алгоритмы</w:t>
            </w:r>
            <w:r>
              <w:rPr>
                <w:sz w:val="20"/>
                <w:szCs w:val="20"/>
              </w:rPr>
              <w:t xml:space="preserve"> построения параллельных прямых</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Создают образ целостного мировоззрения при решении математических задач</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полученные знания  при решении различного вида задач</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Планируют алгоритм выполнения задания, корректируют работу по ходу выполнения с помощью учителя и ИКТ средств</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Предвидят появление конфликтов при наличии различных точек зрения. Принимают точку зрения другого</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32</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Аксиома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формированию представления о</w:t>
            </w:r>
            <w:r>
              <w:rPr>
                <w:sz w:val="20"/>
                <w:szCs w:val="20"/>
              </w:rPr>
              <w:t>б аксиомах геометрии</w:t>
            </w:r>
          </w:p>
        </w:tc>
        <w:tc>
          <w:tcPr>
            <w:tcW w:w="1620" w:type="dxa"/>
            <w:shd w:val="clear" w:color="auto" w:fill="auto"/>
            <w:vAlign w:val="center"/>
          </w:tcPr>
          <w:p w:rsidR="00D275F3" w:rsidRPr="00565442" w:rsidRDefault="00D275F3" w:rsidP="00AF220E">
            <w:pPr>
              <w:rPr>
                <w:sz w:val="20"/>
                <w:szCs w:val="20"/>
              </w:rPr>
            </w:pPr>
            <w:r>
              <w:rPr>
                <w:sz w:val="20"/>
                <w:szCs w:val="20"/>
              </w:rPr>
              <w:t xml:space="preserve">Уметь объяснять, что такое аксиома. </w:t>
            </w:r>
            <w:r w:rsidRPr="002A161A">
              <w:rPr>
                <w:sz w:val="19"/>
                <w:szCs w:val="19"/>
              </w:rPr>
              <w:t>Сформулировать</w:t>
            </w:r>
            <w:r>
              <w:rPr>
                <w:sz w:val="20"/>
                <w:szCs w:val="20"/>
              </w:rPr>
              <w:t xml:space="preserve"> аксиому параллельных прямых и следствия из нее</w:t>
            </w:r>
          </w:p>
        </w:tc>
        <w:tc>
          <w:tcPr>
            <w:tcW w:w="1800" w:type="dxa"/>
            <w:shd w:val="clear" w:color="auto" w:fill="auto"/>
            <w:vAlign w:val="center"/>
          </w:tcPr>
          <w:p w:rsidR="00D275F3" w:rsidRPr="00565442" w:rsidRDefault="00D275F3" w:rsidP="00AF220E">
            <w:pPr>
              <w:rPr>
                <w:sz w:val="20"/>
                <w:szCs w:val="20"/>
              </w:rPr>
            </w:pPr>
            <w:r w:rsidRPr="00565442">
              <w:rPr>
                <w:sz w:val="20"/>
                <w:szCs w:val="20"/>
              </w:rPr>
              <w:t>Объясняют, что такое аксиомы геометрии, приводят примеры аксиом. Формулируют аксиому параллельных прямых  и выводят следствия из нее</w:t>
            </w:r>
          </w:p>
        </w:tc>
        <w:tc>
          <w:tcPr>
            <w:tcW w:w="1769" w:type="dxa"/>
            <w:shd w:val="clear" w:color="auto" w:fill="auto"/>
            <w:vAlign w:val="center"/>
          </w:tcPr>
          <w:p w:rsidR="00D275F3" w:rsidRPr="00565442" w:rsidRDefault="00D275F3" w:rsidP="00AF220E">
            <w:pPr>
              <w:rPr>
                <w:sz w:val="20"/>
                <w:szCs w:val="20"/>
              </w:rPr>
            </w:pPr>
            <w:r>
              <w:rPr>
                <w:sz w:val="20"/>
                <w:szCs w:val="20"/>
              </w:rPr>
              <w:t>Владеют понятием «аксиома». Приводят примеры аксиом</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559" w:type="dxa"/>
            <w:shd w:val="clear" w:color="auto" w:fill="auto"/>
            <w:vAlign w:val="center"/>
          </w:tcPr>
          <w:p w:rsidR="00D275F3" w:rsidRPr="00565442" w:rsidRDefault="00D275F3" w:rsidP="00AF220E">
            <w:pPr>
              <w:spacing w:line="200" w:lineRule="exact"/>
              <w:rPr>
                <w:sz w:val="20"/>
                <w:szCs w:val="20"/>
              </w:rPr>
            </w:pPr>
            <w:r w:rsidRPr="00565442">
              <w:rPr>
                <w:sz w:val="20"/>
                <w:szCs w:val="20"/>
              </w:rPr>
              <w:t>Строят логически обоснованное рассуждение, включающее установление причинно-следственных связей</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Работая по плану, сверяют свои действия с целью, вносят корректировки</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Сотрудничают с одноклассниками при решении задач; умеют выслушать оппонента. Формулируют выводы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33</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Аксиома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w:t>
            </w:r>
            <w:r>
              <w:rPr>
                <w:sz w:val="20"/>
                <w:szCs w:val="20"/>
              </w:rPr>
              <w:t>, обратных признакам параллельности двух прямых</w:t>
            </w:r>
          </w:p>
        </w:tc>
        <w:tc>
          <w:tcPr>
            <w:tcW w:w="1620" w:type="dxa"/>
            <w:vMerge w:val="restart"/>
            <w:shd w:val="clear" w:color="auto" w:fill="auto"/>
            <w:vAlign w:val="center"/>
          </w:tcPr>
          <w:p w:rsidR="00D275F3" w:rsidRPr="00565442" w:rsidRDefault="00D275F3" w:rsidP="00AF220E">
            <w:pPr>
              <w:rPr>
                <w:sz w:val="20"/>
                <w:szCs w:val="20"/>
              </w:rPr>
            </w:pPr>
            <w:r w:rsidRPr="0099386D">
              <w:rPr>
                <w:sz w:val="19"/>
                <w:szCs w:val="19"/>
              </w:rPr>
              <w:t>Сформулировать и доказать</w:t>
            </w:r>
            <w:r>
              <w:rPr>
                <w:sz w:val="20"/>
                <w:szCs w:val="20"/>
              </w:rPr>
              <w:t xml:space="preserve"> теоремы о свойствах параллельных прямых, обратные теоремам о признаках параллельности </w:t>
            </w:r>
            <w:r>
              <w:rPr>
                <w:sz w:val="20"/>
                <w:szCs w:val="20"/>
              </w:rPr>
              <w:lastRenderedPageBreak/>
              <w:t>двух прямых. Уметь объяснять, что такое условие и заключение теоремы, какая теорема называется обратной по отношению к данной теореме</w:t>
            </w:r>
          </w:p>
        </w:tc>
        <w:tc>
          <w:tcPr>
            <w:tcW w:w="1800" w:type="dxa"/>
            <w:vMerge w:val="restart"/>
            <w:shd w:val="clear" w:color="auto" w:fill="auto"/>
            <w:vAlign w:val="center"/>
          </w:tcPr>
          <w:p w:rsidR="00D275F3" w:rsidRPr="00565442" w:rsidRDefault="00D275F3" w:rsidP="00AF220E">
            <w:pPr>
              <w:rPr>
                <w:sz w:val="20"/>
                <w:szCs w:val="20"/>
              </w:rPr>
            </w:pPr>
            <w:r w:rsidRPr="00565442">
              <w:rPr>
                <w:sz w:val="20"/>
                <w:szCs w:val="20"/>
              </w:rPr>
              <w:lastRenderedPageBreak/>
              <w:t xml:space="preserve">Формулируют и доказывают теоремы о свойствах параллельных прямых, обратные теоремам о признаках параллельности двух прямых. </w:t>
            </w:r>
            <w:r w:rsidRPr="00565442">
              <w:rPr>
                <w:sz w:val="20"/>
                <w:szCs w:val="20"/>
              </w:rPr>
              <w:lastRenderedPageBreak/>
              <w:t>Объясняют, что такое условие и заключение теоремы, какая теорема называется обратной по отношению к данной теореме</w:t>
            </w:r>
          </w:p>
        </w:tc>
        <w:tc>
          <w:tcPr>
            <w:tcW w:w="1769" w:type="dxa"/>
            <w:shd w:val="clear" w:color="auto" w:fill="auto"/>
            <w:vAlign w:val="center"/>
          </w:tcPr>
          <w:p w:rsidR="00D275F3" w:rsidRPr="00565442" w:rsidRDefault="00D275F3" w:rsidP="00AF220E">
            <w:pPr>
              <w:rPr>
                <w:sz w:val="20"/>
                <w:szCs w:val="20"/>
              </w:rPr>
            </w:pPr>
            <w:r w:rsidRPr="00565442">
              <w:rPr>
                <w:sz w:val="20"/>
                <w:szCs w:val="20"/>
              </w:rPr>
              <w:lastRenderedPageBreak/>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 xml:space="preserve">Проявляют интерес к креативной деятельности, активности при подготовке иллюстраций изучаемых понятий </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Формулируют собственное мнение и позицию, задают вопросы, слушают собеседника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lastRenderedPageBreak/>
              <w:t>34</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Аксиома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w:t>
            </w:r>
            <w:r>
              <w:rPr>
                <w:sz w:val="20"/>
                <w:szCs w:val="20"/>
              </w:rPr>
              <w:t>, обратных признакам параллельности двух прямых</w:t>
            </w:r>
          </w:p>
        </w:tc>
        <w:tc>
          <w:tcPr>
            <w:tcW w:w="1620" w:type="dxa"/>
            <w:vMerge/>
            <w:shd w:val="clear" w:color="auto" w:fill="auto"/>
            <w:vAlign w:val="center"/>
          </w:tcPr>
          <w:p w:rsidR="00D275F3" w:rsidRPr="00565442" w:rsidRDefault="00D275F3" w:rsidP="00AF220E">
            <w:pPr>
              <w:rPr>
                <w:sz w:val="20"/>
                <w:szCs w:val="20"/>
              </w:rPr>
            </w:pPr>
          </w:p>
        </w:tc>
        <w:tc>
          <w:tcPr>
            <w:tcW w:w="1800" w:type="dxa"/>
            <w:vMerge/>
            <w:shd w:val="clear" w:color="auto" w:fill="auto"/>
            <w:vAlign w:val="center"/>
          </w:tcPr>
          <w:p w:rsidR="00D275F3" w:rsidRPr="00565442" w:rsidRDefault="00D275F3" w:rsidP="00AF220E">
            <w:pPr>
              <w:rPr>
                <w:sz w:val="20"/>
                <w:szCs w:val="20"/>
              </w:rPr>
            </w:pP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Обрабатывают информацию и передают ее устным, письменным, графическим и символьным способами</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Критически оценивают полученный ответ, осуществляют самоконтроль, проверяя ответ на соответствие условию</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Проектируют и формируют учебное сотрудничество с учителем и сверстниками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35</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Аксиома параллельных прямых</w:t>
            </w:r>
          </w:p>
        </w:tc>
        <w:tc>
          <w:tcPr>
            <w:tcW w:w="1620" w:type="dxa"/>
            <w:shd w:val="clear" w:color="auto" w:fill="auto"/>
            <w:vAlign w:val="center"/>
          </w:tcPr>
          <w:p w:rsidR="00D275F3" w:rsidRPr="00565442" w:rsidRDefault="00D275F3" w:rsidP="00AF220E">
            <w:pPr>
              <w:rPr>
                <w:sz w:val="20"/>
                <w:szCs w:val="20"/>
              </w:rPr>
            </w:pPr>
            <w:r>
              <w:rPr>
                <w:sz w:val="20"/>
                <w:szCs w:val="20"/>
              </w:rPr>
              <w:t>В ходе беседы познакомить учащихся со общенаучным способом рассуждений – методом доказательства от противного</w:t>
            </w:r>
          </w:p>
        </w:tc>
        <w:tc>
          <w:tcPr>
            <w:tcW w:w="1620" w:type="dxa"/>
            <w:shd w:val="clear" w:color="auto" w:fill="auto"/>
            <w:vAlign w:val="center"/>
          </w:tcPr>
          <w:p w:rsidR="00D275F3" w:rsidRPr="002A161A" w:rsidRDefault="00D275F3" w:rsidP="00AF220E">
            <w:pPr>
              <w:ind w:right="-133"/>
              <w:rPr>
                <w:sz w:val="19"/>
                <w:szCs w:val="19"/>
              </w:rPr>
            </w:pPr>
            <w:r w:rsidRPr="002A161A">
              <w:rPr>
                <w:sz w:val="19"/>
                <w:szCs w:val="19"/>
              </w:rPr>
              <w:t xml:space="preserve">Уметь объяснять, в чем заключается метод доказательства от противного; сформулировать и доказать теоремы об углах с соответственно параллельными и </w:t>
            </w:r>
            <w:r w:rsidRPr="002A161A">
              <w:rPr>
                <w:sz w:val="18"/>
                <w:szCs w:val="18"/>
              </w:rPr>
              <w:t>перпендикулярными сторонами</w:t>
            </w:r>
          </w:p>
        </w:tc>
        <w:tc>
          <w:tcPr>
            <w:tcW w:w="1800" w:type="dxa"/>
            <w:shd w:val="clear" w:color="auto" w:fill="auto"/>
            <w:vAlign w:val="center"/>
          </w:tcPr>
          <w:p w:rsidR="00D275F3" w:rsidRPr="00565442" w:rsidRDefault="00D275F3" w:rsidP="00AF220E">
            <w:pPr>
              <w:ind w:right="-34"/>
              <w:rPr>
                <w:sz w:val="20"/>
                <w:szCs w:val="20"/>
              </w:rPr>
            </w:pPr>
            <w:r w:rsidRPr="00565442">
              <w:rPr>
                <w:sz w:val="20"/>
                <w:szCs w:val="20"/>
              </w:rPr>
              <w:t>Объясняют, в чем заключается метод доказательства от противного</w:t>
            </w:r>
            <w:r>
              <w:rPr>
                <w:sz w:val="20"/>
                <w:szCs w:val="20"/>
              </w:rPr>
              <w:t>;</w:t>
            </w:r>
            <w:r w:rsidRPr="00565442">
              <w:rPr>
                <w:sz w:val="20"/>
                <w:szCs w:val="20"/>
              </w:rPr>
              <w:t xml:space="preserve"> формулируют и доказывают теоремы об углах с соответственно параллельными и перпендикулярными сторонами</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Устанавливают аналогии для понимания закономерностей, используют их в решении задач</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Исследуют ситуации, требующие оценки действия в соответствии с поставленной задачей</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Отстаивают свою точку зрения, подтверждают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36</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Аксиома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В ходе практической деятельности формировать умения решать задачи на</w:t>
            </w:r>
            <w:r>
              <w:rPr>
                <w:sz w:val="20"/>
                <w:szCs w:val="20"/>
              </w:rPr>
              <w:t xml:space="preserve"> вычисление, доказательство и построение, связанные с параллельными прямыми</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Научиться решать задачи </w:t>
            </w:r>
            <w:r>
              <w:rPr>
                <w:sz w:val="20"/>
                <w:szCs w:val="20"/>
              </w:rPr>
              <w:t xml:space="preserve">на вычисление, доказательство и построение </w:t>
            </w:r>
            <w:r w:rsidRPr="00565442">
              <w:rPr>
                <w:sz w:val="20"/>
                <w:szCs w:val="20"/>
              </w:rPr>
              <w:t>связанные с признаками</w:t>
            </w:r>
            <w:r>
              <w:rPr>
                <w:sz w:val="20"/>
                <w:szCs w:val="20"/>
              </w:rPr>
              <w:t xml:space="preserve"> параллельности двух прямых</w:t>
            </w:r>
          </w:p>
        </w:tc>
        <w:tc>
          <w:tcPr>
            <w:tcW w:w="1800" w:type="dxa"/>
            <w:shd w:val="clear" w:color="auto" w:fill="auto"/>
            <w:vAlign w:val="center"/>
          </w:tcPr>
          <w:p w:rsidR="00D275F3" w:rsidRPr="00710BA0" w:rsidRDefault="00D275F3" w:rsidP="00AF220E">
            <w:pPr>
              <w:rPr>
                <w:sz w:val="20"/>
                <w:szCs w:val="20"/>
              </w:rPr>
            </w:pPr>
            <w:r w:rsidRPr="00565442">
              <w:rPr>
                <w:sz w:val="20"/>
                <w:szCs w:val="20"/>
              </w:rPr>
              <w:t>Решают задачи на вычисление, доказательство и построение, связанные с параллельными прямыми</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Создают образ целостного мировоззрения при решении математических задач</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полученные знания  при решении различного вида задач</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Планируют алгоритм выполнения задания, корректируют работу по ходу выполнения с помощью учителя и ИКТ средств</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Предвидят появление конфликтов при наличии различных точек зрения. Принимают точку зрения другого</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37</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Решение задач по теме: «Параллель-ные прямые»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обобщению и систематизации знаний о</w:t>
            </w:r>
            <w:r>
              <w:rPr>
                <w:sz w:val="20"/>
                <w:szCs w:val="20"/>
              </w:rPr>
              <w:t xml:space="preserve">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задачи связанные с признаками</w:t>
            </w:r>
            <w:r>
              <w:rPr>
                <w:sz w:val="20"/>
                <w:szCs w:val="20"/>
              </w:rPr>
              <w:t xml:space="preserve"> параллельности двух прямых</w:t>
            </w:r>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Анализируют и осмысливают текст задачи, моделируют условие с помощью схем, чертежей, </w:t>
            </w:r>
            <w:r w:rsidRPr="00565442">
              <w:rPr>
                <w:sz w:val="20"/>
                <w:szCs w:val="20"/>
              </w:rPr>
              <w:lastRenderedPageBreak/>
              <w:t>реальных предметов.</w:t>
            </w:r>
          </w:p>
        </w:tc>
        <w:tc>
          <w:tcPr>
            <w:tcW w:w="1769"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Используют изученные свойства геометрических фигур  и отношения между ними при </w:t>
            </w:r>
            <w:r w:rsidRPr="00565442">
              <w:rPr>
                <w:sz w:val="20"/>
                <w:szCs w:val="20"/>
              </w:rPr>
              <w:lastRenderedPageBreak/>
              <w:t>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lastRenderedPageBreak/>
              <w:t xml:space="preserve">Проявляют мотивацию к познавательной деятельности при решении задач с практическим </w:t>
            </w:r>
            <w:r w:rsidRPr="00565442">
              <w:rPr>
                <w:sz w:val="20"/>
                <w:szCs w:val="20"/>
              </w:rPr>
              <w:lastRenderedPageBreak/>
              <w:t>содержанием</w:t>
            </w:r>
          </w:p>
        </w:tc>
        <w:tc>
          <w:tcPr>
            <w:tcW w:w="1559" w:type="dxa"/>
            <w:shd w:val="clear" w:color="auto" w:fill="auto"/>
            <w:vAlign w:val="center"/>
          </w:tcPr>
          <w:p w:rsidR="00D275F3" w:rsidRPr="00565442" w:rsidRDefault="00D275F3" w:rsidP="00AF220E">
            <w:pPr>
              <w:spacing w:line="200" w:lineRule="exact"/>
              <w:rPr>
                <w:sz w:val="20"/>
                <w:szCs w:val="20"/>
              </w:rPr>
            </w:pPr>
            <w:r w:rsidRPr="00565442">
              <w:rPr>
                <w:sz w:val="20"/>
                <w:szCs w:val="20"/>
              </w:rPr>
              <w:lastRenderedPageBreak/>
              <w:t xml:space="preserve">Строят логически обоснованное рассуждение, включающее установление причинно-следственных </w:t>
            </w:r>
            <w:r w:rsidRPr="00565442">
              <w:rPr>
                <w:sz w:val="20"/>
                <w:szCs w:val="20"/>
              </w:rPr>
              <w:lastRenderedPageBreak/>
              <w:t>связей</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Применяют установленные правила в планировании способа решения</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Приводят аргументы в пользу своей точки зрения, подтверждают ее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38</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Решение задач по теме: «Параллель-ные прямые»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обобщению и систематизации знаний о</w:t>
            </w:r>
            <w:r>
              <w:rPr>
                <w:sz w:val="20"/>
                <w:szCs w:val="20"/>
              </w:rPr>
              <w:t xml:space="preserve">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задачи связанные с признаками</w:t>
            </w:r>
            <w:r>
              <w:rPr>
                <w:sz w:val="20"/>
                <w:szCs w:val="20"/>
              </w:rPr>
              <w:t xml:space="preserve"> параллельности двух прямых</w:t>
            </w:r>
          </w:p>
        </w:tc>
        <w:tc>
          <w:tcPr>
            <w:tcW w:w="1800" w:type="dxa"/>
            <w:shd w:val="clear" w:color="auto" w:fill="auto"/>
            <w:vAlign w:val="center"/>
          </w:tcPr>
          <w:p w:rsidR="00D275F3" w:rsidRPr="00565442" w:rsidRDefault="00D275F3" w:rsidP="00AF220E">
            <w:pPr>
              <w:rPr>
                <w:sz w:val="20"/>
                <w:szCs w:val="20"/>
              </w:rPr>
            </w:pPr>
            <w:r w:rsidRPr="00565442">
              <w:rPr>
                <w:sz w:val="20"/>
                <w:szCs w:val="20"/>
              </w:rPr>
              <w:t>Анализируют и осмысливают текст задачи, моделируют условие с помощью схем, чертежей, реальных предметов.</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Осваивают культуру работы с учебником, поиска информации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Верно используют в устной и письменной речи математические термины. Различают в речи собеседника аргументы и факты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39</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Решение задач по теме: «Параллель-ные прямые»</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обобщению и систематизации знаний о</w:t>
            </w:r>
            <w:r>
              <w:rPr>
                <w:sz w:val="20"/>
                <w:szCs w:val="20"/>
              </w:rPr>
              <w:t xml:space="preserve"> параллельных прямых</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задачи связанные с признаками</w:t>
            </w:r>
            <w:r>
              <w:rPr>
                <w:sz w:val="20"/>
                <w:szCs w:val="20"/>
              </w:rPr>
              <w:t xml:space="preserve"> параллельности двух прямых</w:t>
            </w:r>
          </w:p>
        </w:tc>
        <w:tc>
          <w:tcPr>
            <w:tcW w:w="1800" w:type="dxa"/>
            <w:shd w:val="clear" w:color="auto" w:fill="auto"/>
            <w:vAlign w:val="center"/>
          </w:tcPr>
          <w:p w:rsidR="00D275F3" w:rsidRPr="00565442" w:rsidRDefault="00D275F3" w:rsidP="00AF220E">
            <w:pPr>
              <w:rPr>
                <w:sz w:val="20"/>
                <w:szCs w:val="20"/>
              </w:rPr>
            </w:pPr>
            <w:r w:rsidRPr="00565442">
              <w:rPr>
                <w:sz w:val="20"/>
                <w:szCs w:val="20"/>
              </w:rPr>
              <w:t>Анализируют и осмысливают текст задачи, моделируют условие с помощью схем, чертежей, реальных предметов.</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Осваивают культуру работы с учебником, поиска информации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полученные знания  при решении различного вида задач</w:t>
            </w:r>
          </w:p>
        </w:tc>
        <w:tc>
          <w:tcPr>
            <w:tcW w:w="1631"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Прилагают волевые усилия и преодолевают трудности и препятствия на пути достижения целей</w:t>
            </w:r>
          </w:p>
        </w:tc>
        <w:tc>
          <w:tcPr>
            <w:tcW w:w="1800" w:type="dxa"/>
            <w:gridSpan w:val="2"/>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Дают адекватную оценку своему мнению</w:t>
            </w:r>
          </w:p>
        </w:tc>
      </w:tr>
      <w:tr w:rsidR="00D275F3" w:rsidRPr="00565442" w:rsidTr="00AF220E">
        <w:trPr>
          <w:trHeight w:val="277"/>
        </w:trPr>
        <w:tc>
          <w:tcPr>
            <w:tcW w:w="54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40</w:t>
            </w:r>
          </w:p>
        </w:tc>
        <w:tc>
          <w:tcPr>
            <w:tcW w:w="540" w:type="dxa"/>
            <w:tcBorders>
              <w:bottom w:val="single" w:sz="4" w:space="0" w:color="auto"/>
            </w:tcBorders>
            <w:shd w:val="clear" w:color="auto" w:fill="auto"/>
            <w:vAlign w:val="center"/>
          </w:tcPr>
          <w:p w:rsidR="00D275F3" w:rsidRPr="00565442" w:rsidRDefault="00D275F3" w:rsidP="00AF220E">
            <w:pPr>
              <w:ind w:left="-108"/>
              <w:rPr>
                <w:sz w:val="20"/>
                <w:szCs w:val="20"/>
              </w:rPr>
            </w:pPr>
          </w:p>
        </w:tc>
        <w:tc>
          <w:tcPr>
            <w:tcW w:w="540" w:type="dxa"/>
            <w:tcBorders>
              <w:bottom w:val="single" w:sz="4" w:space="0" w:color="auto"/>
            </w:tcBorders>
            <w:shd w:val="clear" w:color="auto" w:fill="auto"/>
            <w:vAlign w:val="center"/>
          </w:tcPr>
          <w:p w:rsidR="00D275F3" w:rsidRPr="00565442" w:rsidRDefault="00D275F3" w:rsidP="00AF220E">
            <w:pPr>
              <w:ind w:left="-108"/>
              <w:rPr>
                <w:sz w:val="20"/>
                <w:szCs w:val="20"/>
              </w:rPr>
            </w:pPr>
          </w:p>
        </w:tc>
        <w:tc>
          <w:tcPr>
            <w:tcW w:w="1440" w:type="dxa"/>
            <w:tcBorders>
              <w:bottom w:val="single" w:sz="4" w:space="0" w:color="auto"/>
            </w:tcBorders>
            <w:shd w:val="clear" w:color="auto" w:fill="auto"/>
            <w:vAlign w:val="center"/>
          </w:tcPr>
          <w:p w:rsidR="00D275F3" w:rsidRPr="00565442" w:rsidRDefault="00D275F3" w:rsidP="00AF220E">
            <w:pPr>
              <w:rPr>
                <w:b/>
                <w:i/>
                <w:sz w:val="20"/>
                <w:szCs w:val="20"/>
              </w:rPr>
            </w:pPr>
            <w:r w:rsidRPr="00565442">
              <w:rPr>
                <w:b/>
                <w:i/>
                <w:sz w:val="20"/>
                <w:szCs w:val="20"/>
              </w:rPr>
              <w:t>Контрольная работа №3 по теме: «Параллель-ные прямые»</w:t>
            </w:r>
          </w:p>
        </w:tc>
        <w:tc>
          <w:tcPr>
            <w:tcW w:w="162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Проконтроли-ровать уровень достижения планируемых результатов по теме: «Параллельные прямые»</w:t>
            </w:r>
          </w:p>
        </w:tc>
        <w:tc>
          <w:tcPr>
            <w:tcW w:w="162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Продемонстри-ровать уровень владения изученным материалом</w:t>
            </w:r>
          </w:p>
        </w:tc>
        <w:tc>
          <w:tcPr>
            <w:tcW w:w="1800"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Распознают на чертежах геометрические фигуры и их элементы.  Решают задачи на доказательство и вычисление</w:t>
            </w:r>
          </w:p>
        </w:tc>
        <w:tc>
          <w:tcPr>
            <w:tcW w:w="1769" w:type="dxa"/>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Демонстрируют математические знания и умения при решении примеров и задач</w:t>
            </w:r>
          </w:p>
        </w:tc>
        <w:tc>
          <w:tcPr>
            <w:tcW w:w="1701" w:type="dxa"/>
            <w:gridSpan w:val="3"/>
            <w:tcBorders>
              <w:bottom w:val="single" w:sz="4" w:space="0" w:color="auto"/>
            </w:tcBorders>
            <w:shd w:val="clear" w:color="auto" w:fill="auto"/>
            <w:vAlign w:val="center"/>
          </w:tcPr>
          <w:p w:rsidR="00D275F3" w:rsidRPr="00565442" w:rsidRDefault="00D275F3" w:rsidP="00AF220E">
            <w:pPr>
              <w:rPr>
                <w:sz w:val="20"/>
                <w:szCs w:val="20"/>
              </w:rPr>
            </w:pPr>
            <w:r w:rsidRPr="00565442">
              <w:rPr>
                <w:sz w:val="20"/>
                <w:szCs w:val="20"/>
              </w:rPr>
              <w:t>Адекватно оценивают результаты работы с помощью критериев оценки</w:t>
            </w:r>
          </w:p>
        </w:tc>
        <w:tc>
          <w:tcPr>
            <w:tcW w:w="1559" w:type="dxa"/>
            <w:tcBorders>
              <w:bottom w:val="single" w:sz="4" w:space="0" w:color="auto"/>
            </w:tcBorders>
            <w:shd w:val="clear" w:color="auto" w:fill="auto"/>
            <w:vAlign w:val="center"/>
          </w:tcPr>
          <w:p w:rsidR="00D275F3" w:rsidRPr="00565442" w:rsidRDefault="00D275F3" w:rsidP="00AF220E">
            <w:pPr>
              <w:ind w:left="-108"/>
              <w:rPr>
                <w:sz w:val="20"/>
                <w:szCs w:val="20"/>
              </w:rPr>
            </w:pPr>
            <w:r w:rsidRPr="00565442">
              <w:rPr>
                <w:sz w:val="20"/>
                <w:szCs w:val="20"/>
              </w:rPr>
              <w:t>Применяют полученные знания  при решении различного вида задач</w:t>
            </w:r>
          </w:p>
        </w:tc>
        <w:tc>
          <w:tcPr>
            <w:tcW w:w="1631" w:type="dxa"/>
            <w:gridSpan w:val="2"/>
            <w:tcBorders>
              <w:bottom w:val="single" w:sz="4" w:space="0" w:color="auto"/>
            </w:tcBorders>
            <w:shd w:val="clear" w:color="auto" w:fill="auto"/>
            <w:vAlign w:val="center"/>
          </w:tcPr>
          <w:p w:rsidR="00D275F3" w:rsidRPr="00565442" w:rsidRDefault="00D275F3" w:rsidP="00AF220E">
            <w:pPr>
              <w:ind w:left="-108"/>
              <w:rPr>
                <w:sz w:val="20"/>
                <w:szCs w:val="20"/>
              </w:rPr>
            </w:pPr>
            <w:r w:rsidRPr="00565442">
              <w:rPr>
                <w:sz w:val="20"/>
                <w:szCs w:val="20"/>
              </w:rPr>
              <w:t>Самостоятельно контролируют своё время и управляют им</w:t>
            </w:r>
          </w:p>
        </w:tc>
        <w:tc>
          <w:tcPr>
            <w:tcW w:w="1800" w:type="dxa"/>
            <w:gridSpan w:val="2"/>
            <w:tcBorders>
              <w:bottom w:val="single" w:sz="4" w:space="0" w:color="auto"/>
            </w:tcBorders>
            <w:shd w:val="clear" w:color="auto" w:fill="auto"/>
            <w:vAlign w:val="center"/>
          </w:tcPr>
          <w:p w:rsidR="00D275F3" w:rsidRPr="00565442" w:rsidRDefault="00D275F3" w:rsidP="00AF220E">
            <w:pPr>
              <w:ind w:left="-108"/>
              <w:rPr>
                <w:sz w:val="20"/>
                <w:szCs w:val="20"/>
              </w:rPr>
            </w:pPr>
            <w:r w:rsidRPr="00565442">
              <w:rPr>
                <w:sz w:val="20"/>
                <w:szCs w:val="20"/>
              </w:rPr>
              <w:t>С достаточной полнотой и точностью выражают свои мысли посредством письменной речи</w:t>
            </w:r>
          </w:p>
        </w:tc>
      </w:tr>
      <w:tr w:rsidR="00D275F3" w:rsidRPr="00565442" w:rsidTr="00AF220E">
        <w:trPr>
          <w:trHeight w:val="277"/>
        </w:trPr>
        <w:tc>
          <w:tcPr>
            <w:tcW w:w="16560" w:type="dxa"/>
            <w:gridSpan w:val="16"/>
            <w:shd w:val="clear" w:color="auto" w:fill="D9D9D9"/>
          </w:tcPr>
          <w:p w:rsidR="00D275F3" w:rsidRPr="00565442" w:rsidRDefault="00D275F3" w:rsidP="00AF220E">
            <w:pPr>
              <w:ind w:left="-108"/>
              <w:jc w:val="center"/>
              <w:rPr>
                <w:b/>
                <w:sz w:val="20"/>
                <w:szCs w:val="20"/>
              </w:rPr>
            </w:pPr>
            <w:r w:rsidRPr="00565442">
              <w:rPr>
                <w:b/>
                <w:sz w:val="20"/>
                <w:szCs w:val="20"/>
              </w:rPr>
              <w:t>Глава IV. Соотношения между сторонами и углами треугольника (18 ч)</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41</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Сумма углов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w:t>
            </w:r>
            <w:r>
              <w:rPr>
                <w:sz w:val="20"/>
                <w:szCs w:val="20"/>
              </w:rPr>
              <w:t>ы о сумме углов треугольника</w:t>
            </w:r>
          </w:p>
        </w:tc>
        <w:tc>
          <w:tcPr>
            <w:tcW w:w="1620" w:type="dxa"/>
            <w:shd w:val="clear" w:color="auto" w:fill="auto"/>
            <w:vAlign w:val="center"/>
          </w:tcPr>
          <w:p w:rsidR="00D275F3" w:rsidRPr="00565442" w:rsidRDefault="00D275F3" w:rsidP="00AF220E">
            <w:pPr>
              <w:rPr>
                <w:sz w:val="20"/>
                <w:szCs w:val="20"/>
              </w:rPr>
            </w:pPr>
            <w:r w:rsidRPr="00DF2DA7">
              <w:rPr>
                <w:sz w:val="19"/>
                <w:szCs w:val="19"/>
              </w:rPr>
              <w:t xml:space="preserve">Сформулировать </w:t>
            </w:r>
            <w:r>
              <w:rPr>
                <w:sz w:val="20"/>
                <w:szCs w:val="20"/>
              </w:rPr>
              <w:t>и доказать теорему о сумме углов треугольника и ее следствие о внешнем угле треугольника</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теорему о сумме углов треугольника и ее следствие о внешнем угле треугольника</w:t>
            </w:r>
          </w:p>
        </w:tc>
        <w:tc>
          <w:tcPr>
            <w:tcW w:w="1769" w:type="dxa"/>
            <w:shd w:val="clear" w:color="auto" w:fill="auto"/>
            <w:vAlign w:val="center"/>
          </w:tcPr>
          <w:p w:rsidR="00D275F3" w:rsidRPr="00565442" w:rsidRDefault="00D275F3" w:rsidP="00AF220E">
            <w:pPr>
              <w:rPr>
                <w:sz w:val="20"/>
                <w:szCs w:val="20"/>
              </w:rPr>
            </w:pPr>
            <w:r w:rsidRPr="00565442">
              <w:rPr>
                <w:sz w:val="20"/>
                <w:szCs w:val="20"/>
              </w:rPr>
              <w:t xml:space="preserve">Используют изученные свойства геометрических фигур  и отношения между ними при решении задач на вычисление и </w:t>
            </w:r>
            <w:r w:rsidRPr="00565442">
              <w:rPr>
                <w:sz w:val="20"/>
                <w:szCs w:val="20"/>
              </w:rPr>
              <w:lastRenderedPageBreak/>
              <w:t>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lastRenderedPageBreak/>
              <w:t xml:space="preserve">Проявляют интерес к креативной деятельности, активности при подготовке иллюстраций изучаемых понятий </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Формулируют собственное мнение и позицию, задают вопросы, слушают собеседника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42</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Сумма углов треугольника</w:t>
            </w:r>
          </w:p>
        </w:tc>
        <w:tc>
          <w:tcPr>
            <w:tcW w:w="1620" w:type="dxa"/>
            <w:shd w:val="clear" w:color="auto" w:fill="auto"/>
            <w:vAlign w:val="center"/>
          </w:tcPr>
          <w:p w:rsidR="00D275F3" w:rsidRPr="00565442" w:rsidRDefault="00D275F3" w:rsidP="00AF220E">
            <w:pPr>
              <w:rPr>
                <w:sz w:val="20"/>
                <w:szCs w:val="20"/>
              </w:rPr>
            </w:pPr>
            <w:r>
              <w:rPr>
                <w:sz w:val="20"/>
                <w:szCs w:val="20"/>
              </w:rPr>
              <w:t>Организует деятельность по формированию умений проводить классификацию треугольников по углам</w:t>
            </w:r>
          </w:p>
        </w:tc>
        <w:tc>
          <w:tcPr>
            <w:tcW w:w="1620" w:type="dxa"/>
            <w:shd w:val="clear" w:color="auto" w:fill="auto"/>
            <w:vAlign w:val="center"/>
          </w:tcPr>
          <w:p w:rsidR="00D275F3" w:rsidRPr="00565442" w:rsidRDefault="00D275F3" w:rsidP="00AF220E">
            <w:pPr>
              <w:rPr>
                <w:sz w:val="20"/>
                <w:szCs w:val="20"/>
              </w:rPr>
            </w:pPr>
            <w:r>
              <w:rPr>
                <w:sz w:val="20"/>
                <w:szCs w:val="20"/>
              </w:rPr>
              <w:t>Уметь различать на чертежах остроугольный, тупоугольный и прямоугольный треугольники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Проводят классификацию треугольников по углам</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Обрабатывают информацию и передают ее устным, письменным, графическим и символьным способами</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Критически оценивают полученный ответ, осуществляют самоконтроль, проверяя ответ на соответствие условию</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Проектируют и формируют учебное сотрудничество с учителем и сверстниками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43</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Соотношения между сторонами и углами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w:t>
            </w:r>
            <w:r>
              <w:rPr>
                <w:sz w:val="20"/>
                <w:szCs w:val="20"/>
              </w:rPr>
              <w:t>у о соотношениях между сторонами и углами треугольника</w:t>
            </w:r>
          </w:p>
        </w:tc>
        <w:tc>
          <w:tcPr>
            <w:tcW w:w="1620" w:type="dxa"/>
            <w:shd w:val="clear" w:color="auto" w:fill="auto"/>
            <w:vAlign w:val="center"/>
          </w:tcPr>
          <w:p w:rsidR="00D275F3" w:rsidRPr="00DF2DA7" w:rsidRDefault="00D275F3" w:rsidP="00AF220E">
            <w:pPr>
              <w:rPr>
                <w:sz w:val="19"/>
                <w:szCs w:val="19"/>
              </w:rPr>
            </w:pPr>
            <w:r w:rsidRPr="00DF2DA7">
              <w:rPr>
                <w:sz w:val="19"/>
                <w:szCs w:val="19"/>
              </w:rPr>
              <w:t>Сформулировать и доказать теорему о соотношениях между сторонами и углами треугольника</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теорему о соотношениях между сторонами и углами треугольника (прямое и обратное утверждение)</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Устанавливают аналогии для понимания закономерностей, используют их в решении задач</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Исследуют ситуации, требующие оценки действия в соответствии с поставленной задачей</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Отстаивают свою точку зрения, подтверждают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44</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Соотношения между сторонами и углами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Создать условия для усвоения </w:t>
            </w:r>
            <w:r>
              <w:rPr>
                <w:sz w:val="20"/>
                <w:szCs w:val="20"/>
              </w:rPr>
              <w:t xml:space="preserve">следствий из </w:t>
            </w:r>
            <w:r w:rsidRPr="00565442">
              <w:rPr>
                <w:sz w:val="20"/>
                <w:szCs w:val="20"/>
              </w:rPr>
              <w:t>теорем</w:t>
            </w:r>
            <w:r>
              <w:rPr>
                <w:sz w:val="20"/>
                <w:szCs w:val="20"/>
              </w:rPr>
              <w:t>ы о соотношениях между сторонами и углами треугольника</w:t>
            </w:r>
          </w:p>
        </w:tc>
        <w:tc>
          <w:tcPr>
            <w:tcW w:w="1620" w:type="dxa"/>
            <w:shd w:val="clear" w:color="auto" w:fill="auto"/>
            <w:vAlign w:val="center"/>
          </w:tcPr>
          <w:p w:rsidR="00D275F3" w:rsidRPr="00DF2DA7" w:rsidRDefault="00D275F3" w:rsidP="00AF220E">
            <w:pPr>
              <w:rPr>
                <w:sz w:val="19"/>
                <w:szCs w:val="19"/>
              </w:rPr>
            </w:pPr>
            <w:r w:rsidRPr="00DF2DA7">
              <w:rPr>
                <w:sz w:val="19"/>
                <w:szCs w:val="19"/>
              </w:rPr>
              <w:t>Сформулировать и доказать следствия из теоремы о соотношениях между сторонами и углами треугольника</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следствия из теоремы о соотношениях между сторонами и углами треугольника</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Создают образ целостного мировоззрения при решении математических задач</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полученные знания  при решении различного вида задач</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Планируют алгоритм выполнения задания, корректируют работу по ходу выполнения с помощью учителя и ИКТ средств</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Предвидят появление конфликтов при наличии различных точек зрения. Принимают точку зрения другого</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45</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Соотношения между сторонами и углами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w:t>
            </w:r>
            <w:r>
              <w:rPr>
                <w:sz w:val="20"/>
                <w:szCs w:val="20"/>
              </w:rPr>
              <w:t>ы о неравенстве треугольника</w:t>
            </w:r>
          </w:p>
        </w:tc>
        <w:tc>
          <w:tcPr>
            <w:tcW w:w="1620" w:type="dxa"/>
            <w:shd w:val="clear" w:color="auto" w:fill="auto"/>
            <w:vAlign w:val="center"/>
          </w:tcPr>
          <w:p w:rsidR="00D275F3" w:rsidRPr="00565442" w:rsidRDefault="00D275F3" w:rsidP="00AF220E">
            <w:pPr>
              <w:rPr>
                <w:sz w:val="20"/>
                <w:szCs w:val="20"/>
              </w:rPr>
            </w:pPr>
            <w:r w:rsidRPr="00DF2DA7">
              <w:rPr>
                <w:sz w:val="19"/>
                <w:szCs w:val="19"/>
              </w:rPr>
              <w:t>Сформулировать и</w:t>
            </w:r>
            <w:r>
              <w:rPr>
                <w:sz w:val="20"/>
                <w:szCs w:val="20"/>
              </w:rPr>
              <w:t xml:space="preserve"> доказать теорему о неравенстве треугольника</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теорему о неравенстве треугольника</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559" w:type="dxa"/>
            <w:shd w:val="clear" w:color="auto" w:fill="auto"/>
            <w:vAlign w:val="center"/>
          </w:tcPr>
          <w:p w:rsidR="00D275F3" w:rsidRPr="00565442" w:rsidRDefault="00D275F3" w:rsidP="00AF220E">
            <w:pPr>
              <w:spacing w:line="200" w:lineRule="exact"/>
              <w:rPr>
                <w:sz w:val="20"/>
                <w:szCs w:val="20"/>
              </w:rPr>
            </w:pPr>
            <w:r w:rsidRPr="00565442">
              <w:rPr>
                <w:sz w:val="20"/>
                <w:szCs w:val="20"/>
              </w:rPr>
              <w:t>Строят логически обоснованное рассуждение, включающее установление причинно-следственных связей</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Работая по плану, сверяют свои действия с целью, вносят корректировки</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Сотрудничают с одноклассниками при решении задач; умеют выслушать оппонента. Формулируют выводы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lastRenderedPageBreak/>
              <w:t>46</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b/>
                <w:i/>
                <w:sz w:val="20"/>
                <w:szCs w:val="20"/>
              </w:rPr>
            </w:pPr>
            <w:r w:rsidRPr="00565442">
              <w:rPr>
                <w:b/>
                <w:i/>
                <w:sz w:val="20"/>
                <w:szCs w:val="20"/>
              </w:rPr>
              <w:t>Контрольная работа № 4 по теме: «Соотноше-ния между сторонами и углами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Проконтроли-ровать уровень достижения планируемых результатов по теме: «Соотношения между сторонами и углами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Продемонстри-ровать уровень владения изученным материалом</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Распознают на чертежах геометрические фигуры и их элементы.  Решают задачи на доказательство и вычисление</w:t>
            </w:r>
          </w:p>
        </w:tc>
        <w:tc>
          <w:tcPr>
            <w:tcW w:w="1769" w:type="dxa"/>
            <w:shd w:val="clear" w:color="auto" w:fill="auto"/>
            <w:vAlign w:val="center"/>
          </w:tcPr>
          <w:p w:rsidR="00D275F3" w:rsidRPr="00565442" w:rsidRDefault="00D275F3" w:rsidP="00AF220E">
            <w:pPr>
              <w:rPr>
                <w:sz w:val="20"/>
                <w:szCs w:val="20"/>
              </w:rPr>
            </w:pPr>
            <w:r w:rsidRPr="00565442">
              <w:rPr>
                <w:sz w:val="20"/>
                <w:szCs w:val="20"/>
              </w:rPr>
              <w:t>Демонстрируют математические знания и умения при решении примеров и задач</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Адекватно оценивают результаты работы с помощью критериев оценки</w:t>
            </w:r>
          </w:p>
        </w:tc>
        <w:tc>
          <w:tcPr>
            <w:tcW w:w="1559" w:type="dxa"/>
            <w:shd w:val="clear" w:color="auto" w:fill="auto"/>
            <w:vAlign w:val="center"/>
          </w:tcPr>
          <w:p w:rsidR="00D275F3" w:rsidRPr="00565442" w:rsidRDefault="00D275F3" w:rsidP="00AF220E">
            <w:pPr>
              <w:ind w:left="-108"/>
              <w:rPr>
                <w:sz w:val="20"/>
                <w:szCs w:val="20"/>
              </w:rPr>
            </w:pPr>
            <w:r w:rsidRPr="00565442">
              <w:rPr>
                <w:sz w:val="20"/>
                <w:szCs w:val="20"/>
              </w:rPr>
              <w:t>Применяют полученные знания  при решении различного вида задач</w:t>
            </w:r>
          </w:p>
        </w:tc>
        <w:tc>
          <w:tcPr>
            <w:tcW w:w="1701" w:type="dxa"/>
            <w:gridSpan w:val="3"/>
            <w:shd w:val="clear" w:color="auto" w:fill="auto"/>
            <w:vAlign w:val="center"/>
          </w:tcPr>
          <w:p w:rsidR="00D275F3" w:rsidRPr="00565442" w:rsidRDefault="00D275F3" w:rsidP="00AF220E">
            <w:pPr>
              <w:ind w:left="-108"/>
              <w:rPr>
                <w:sz w:val="20"/>
                <w:szCs w:val="20"/>
              </w:rPr>
            </w:pPr>
            <w:r w:rsidRPr="00565442">
              <w:rPr>
                <w:sz w:val="20"/>
                <w:szCs w:val="20"/>
              </w:rPr>
              <w:t>Самостоятельно контролируют своё время и управляют им</w:t>
            </w:r>
          </w:p>
        </w:tc>
        <w:tc>
          <w:tcPr>
            <w:tcW w:w="1730" w:type="dxa"/>
            <w:shd w:val="clear" w:color="auto" w:fill="auto"/>
            <w:vAlign w:val="center"/>
          </w:tcPr>
          <w:p w:rsidR="00D275F3" w:rsidRPr="00565442" w:rsidRDefault="00D275F3" w:rsidP="00AF220E">
            <w:pPr>
              <w:ind w:left="-108"/>
              <w:rPr>
                <w:sz w:val="20"/>
                <w:szCs w:val="20"/>
              </w:rPr>
            </w:pPr>
            <w:r w:rsidRPr="00565442">
              <w:rPr>
                <w:sz w:val="20"/>
                <w:szCs w:val="20"/>
              </w:rPr>
              <w:t>С достаточной полнотой и точностью выражают свои мысли посредством письменной речи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47</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Прямоуголь-ные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 теорем</w:t>
            </w:r>
            <w:r>
              <w:rPr>
                <w:sz w:val="20"/>
                <w:szCs w:val="20"/>
              </w:rPr>
              <w:t>ы о сумме двух острых углов прямоугольного треугольника</w:t>
            </w:r>
          </w:p>
        </w:tc>
        <w:tc>
          <w:tcPr>
            <w:tcW w:w="1620" w:type="dxa"/>
            <w:shd w:val="clear" w:color="auto" w:fill="auto"/>
            <w:vAlign w:val="center"/>
          </w:tcPr>
          <w:p w:rsidR="00D275F3" w:rsidRPr="00DF2DA7" w:rsidRDefault="00D275F3" w:rsidP="00AF220E">
            <w:pPr>
              <w:rPr>
                <w:sz w:val="19"/>
                <w:szCs w:val="19"/>
              </w:rPr>
            </w:pPr>
            <w:r w:rsidRPr="00DF2DA7">
              <w:rPr>
                <w:sz w:val="19"/>
                <w:szCs w:val="19"/>
              </w:rPr>
              <w:t>Сформулировать и доказать теорему о сумме двух острых углов прямоугольного треугольника</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теорему о сумме двух острых углов прямоугольного треугольника</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 xml:space="preserve">Проявляют интерес к креативной деятельности, активности при подготовке иллюстраций изучаемых понятий </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Формулируют собственное мнение и позицию, задают вопросы, слушают собеседника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48</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Прямоуголь-ные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Создать условия для усвоения </w:t>
            </w:r>
            <w:r>
              <w:rPr>
                <w:sz w:val="20"/>
                <w:szCs w:val="20"/>
              </w:rPr>
              <w:t xml:space="preserve">свойства катета прямоугольного треугольника, лежащего против угла в </w:t>
            </w:r>
            <w:r w:rsidRPr="00565442">
              <w:rPr>
                <w:position w:val="-6"/>
                <w:sz w:val="20"/>
                <w:szCs w:val="20"/>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5.5pt" o:ole="">
                  <v:imagedata r:id="rId8" o:title=""/>
                </v:shape>
                <o:OLEObject Type="Embed" ProgID="Equation.3" ShapeID="_x0000_i1025" DrawAspect="Content" ObjectID="_1597242339" r:id="rId9"/>
              </w:object>
            </w:r>
          </w:p>
        </w:tc>
        <w:tc>
          <w:tcPr>
            <w:tcW w:w="1620" w:type="dxa"/>
            <w:shd w:val="clear" w:color="auto" w:fill="auto"/>
            <w:vAlign w:val="center"/>
          </w:tcPr>
          <w:p w:rsidR="00D275F3" w:rsidRPr="00DF2DA7" w:rsidRDefault="00D275F3" w:rsidP="00AF220E">
            <w:pPr>
              <w:rPr>
                <w:sz w:val="19"/>
                <w:szCs w:val="19"/>
              </w:rPr>
            </w:pPr>
            <w:r w:rsidRPr="00DF2DA7">
              <w:rPr>
                <w:sz w:val="19"/>
                <w:szCs w:val="19"/>
              </w:rPr>
              <w:t>Сформулировать и доказать свойства катета прямоугольного треу</w:t>
            </w:r>
            <w:r>
              <w:rPr>
                <w:sz w:val="19"/>
                <w:szCs w:val="19"/>
              </w:rPr>
              <w:t xml:space="preserve">гольника, лежащего против угла </w:t>
            </w:r>
            <m:oMath>
              <m:sSup>
                <m:sSupPr>
                  <m:ctrlPr>
                    <w:rPr>
                      <w:rFonts w:ascii="Cambria Math" w:hAnsi="Cambria Math"/>
                      <w:i/>
                      <w:sz w:val="19"/>
                      <w:szCs w:val="19"/>
                    </w:rPr>
                  </m:ctrlPr>
                </m:sSupPr>
                <m:e>
                  <m:r>
                    <w:rPr>
                      <w:rFonts w:ascii="Cambria Math" w:hAnsi="Cambria Math"/>
                      <w:sz w:val="19"/>
                      <w:szCs w:val="19"/>
                    </w:rPr>
                    <m:t>30</m:t>
                  </m:r>
                </m:e>
                <m:sup>
                  <m:r>
                    <w:rPr>
                      <w:rFonts w:ascii="Cambria Math" w:hAnsi="Cambria Math"/>
                      <w:sz w:val="19"/>
                      <w:szCs w:val="19"/>
                    </w:rPr>
                    <m:t>0</m:t>
                  </m:r>
                </m:sup>
              </m:sSup>
            </m:oMath>
          </w:p>
        </w:tc>
        <w:tc>
          <w:tcPr>
            <w:tcW w:w="1800" w:type="dxa"/>
            <w:shd w:val="clear" w:color="auto" w:fill="auto"/>
            <w:vAlign w:val="center"/>
          </w:tcPr>
          <w:p w:rsidR="00D275F3" w:rsidRPr="00565442" w:rsidRDefault="00D275F3" w:rsidP="00AF220E">
            <w:pPr>
              <w:rPr>
                <w:sz w:val="20"/>
                <w:szCs w:val="20"/>
              </w:rPr>
            </w:pPr>
            <w:r w:rsidRPr="00565442">
              <w:rPr>
                <w:sz w:val="20"/>
                <w:szCs w:val="20"/>
              </w:rPr>
              <w:t xml:space="preserve">Формулируют и доказывают свойство катета прямоугольного треугольника, лежащего против угла в </w:t>
            </w:r>
            <w:r w:rsidRPr="00565442">
              <w:rPr>
                <w:position w:val="-6"/>
                <w:sz w:val="20"/>
                <w:szCs w:val="20"/>
              </w:rPr>
              <w:object w:dxaOrig="380" w:dyaOrig="320">
                <v:shape id="_x0000_i1026" type="#_x0000_t75" style="width:18.5pt;height:15.5pt" o:ole="">
                  <v:imagedata r:id="rId8" o:title=""/>
                </v:shape>
                <o:OLEObject Type="Embed" ProgID="Equation.3" ShapeID="_x0000_i1026" DrawAspect="Content" ObjectID="_1597242340" r:id="rId10"/>
              </w:object>
            </w:r>
            <w:r w:rsidRPr="00565442">
              <w:rPr>
                <w:sz w:val="20"/>
                <w:szCs w:val="20"/>
              </w:rPr>
              <w:t xml:space="preserve"> (прямое и обратное утверждение)</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свойства и признаки фигур, а также их отношения при решении задач на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Обрабатывают информацию и передают ее устным, письменным, графическим и символьным способами</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Критически оценивают полученный ответ, осуществляют самоконтроль, проверяя ответ на соответствие условию</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Проектируют и формируют учебное сотрудничество с учителем и сверстниками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49</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Прямоуголь-ные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Создать условия для усвоения</w:t>
            </w:r>
            <w:r>
              <w:rPr>
                <w:sz w:val="20"/>
                <w:szCs w:val="20"/>
              </w:rPr>
              <w:t xml:space="preserve"> признака равенства прямоугольных треугольников по гипотенузе и острому углу</w:t>
            </w:r>
          </w:p>
        </w:tc>
        <w:tc>
          <w:tcPr>
            <w:tcW w:w="1620" w:type="dxa"/>
            <w:shd w:val="clear" w:color="auto" w:fill="auto"/>
            <w:vAlign w:val="center"/>
          </w:tcPr>
          <w:p w:rsidR="00D275F3" w:rsidRPr="00DF2DA7" w:rsidRDefault="00D275F3" w:rsidP="00AF220E">
            <w:pPr>
              <w:rPr>
                <w:sz w:val="19"/>
                <w:szCs w:val="19"/>
              </w:rPr>
            </w:pPr>
            <w:r>
              <w:rPr>
                <w:sz w:val="19"/>
                <w:szCs w:val="19"/>
              </w:rPr>
              <w:t>Сформулировать и доказать признак равенства прямоугольных треугольников по гипотенузе и острому углу</w:t>
            </w:r>
          </w:p>
        </w:tc>
        <w:tc>
          <w:tcPr>
            <w:tcW w:w="1800" w:type="dxa"/>
            <w:shd w:val="clear" w:color="auto" w:fill="auto"/>
            <w:vAlign w:val="center"/>
          </w:tcPr>
          <w:p w:rsidR="00D275F3" w:rsidRPr="00565442" w:rsidRDefault="00D275F3" w:rsidP="00AF220E">
            <w:pPr>
              <w:rPr>
                <w:sz w:val="20"/>
                <w:szCs w:val="20"/>
              </w:rPr>
            </w:pPr>
            <w:r w:rsidRPr="00565442">
              <w:rPr>
                <w:sz w:val="20"/>
                <w:szCs w:val="20"/>
              </w:rPr>
              <w:t>Формулируют и доказывают признак равенства прямоугольных треугольников по гипотенузе и острому углу</w:t>
            </w:r>
          </w:p>
        </w:tc>
        <w:tc>
          <w:tcPr>
            <w:tcW w:w="1769" w:type="dxa"/>
            <w:shd w:val="clear" w:color="auto" w:fill="auto"/>
            <w:vAlign w:val="center"/>
          </w:tcPr>
          <w:p w:rsidR="00D275F3" w:rsidRPr="00565442" w:rsidRDefault="00D275F3" w:rsidP="00AF220E">
            <w:pPr>
              <w:rPr>
                <w:sz w:val="20"/>
                <w:szCs w:val="20"/>
              </w:rPr>
            </w:pPr>
            <w:r w:rsidRPr="00565442">
              <w:rPr>
                <w:sz w:val="20"/>
                <w:szCs w:val="20"/>
              </w:rPr>
              <w:t>Анализируют текст задачи на доказательство, выстраивают ход ее решения</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Осознают роль ученика, осваивают личностный смысл учения</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Устанавливают аналогии для понимания закономерностей, используют их в решении задач</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Исследуют ситуации, требующие оценки действия в соответствии с поставленной задачей</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Отстаивают свою точку зрения, подтверждают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50</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Прямоуголь-</w:t>
            </w:r>
            <w:r w:rsidRPr="00565442">
              <w:rPr>
                <w:sz w:val="20"/>
                <w:szCs w:val="20"/>
              </w:rPr>
              <w:lastRenderedPageBreak/>
              <w:t>ные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Создать </w:t>
            </w:r>
            <w:r w:rsidRPr="00565442">
              <w:rPr>
                <w:sz w:val="20"/>
                <w:szCs w:val="20"/>
              </w:rPr>
              <w:lastRenderedPageBreak/>
              <w:t>условия для усвоения</w:t>
            </w:r>
            <w:r>
              <w:rPr>
                <w:sz w:val="20"/>
                <w:szCs w:val="20"/>
              </w:rPr>
              <w:t xml:space="preserve"> признака равенства прямоугольных треугольников по гипотенузе и катету</w:t>
            </w:r>
          </w:p>
        </w:tc>
        <w:tc>
          <w:tcPr>
            <w:tcW w:w="1620" w:type="dxa"/>
            <w:shd w:val="clear" w:color="auto" w:fill="auto"/>
            <w:vAlign w:val="center"/>
          </w:tcPr>
          <w:p w:rsidR="00D275F3" w:rsidRPr="0099386D" w:rsidRDefault="00D275F3" w:rsidP="00AF220E">
            <w:pPr>
              <w:rPr>
                <w:sz w:val="19"/>
                <w:szCs w:val="19"/>
              </w:rPr>
            </w:pPr>
            <w:r>
              <w:rPr>
                <w:sz w:val="19"/>
                <w:szCs w:val="19"/>
              </w:rPr>
              <w:lastRenderedPageBreak/>
              <w:t xml:space="preserve">Сформулировать </w:t>
            </w:r>
            <w:r>
              <w:rPr>
                <w:sz w:val="19"/>
                <w:szCs w:val="19"/>
              </w:rPr>
              <w:lastRenderedPageBreak/>
              <w:t>и доказать признак равенства прямоугольных треугольников по гипотенузе и катету</w:t>
            </w:r>
          </w:p>
        </w:tc>
        <w:tc>
          <w:tcPr>
            <w:tcW w:w="180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Формулируют и </w:t>
            </w:r>
            <w:r w:rsidRPr="00565442">
              <w:rPr>
                <w:sz w:val="20"/>
                <w:szCs w:val="20"/>
              </w:rPr>
              <w:lastRenderedPageBreak/>
              <w:t>доказывают признак равенства прямоугольных треугольников по гипотенузе и катету</w:t>
            </w:r>
          </w:p>
        </w:tc>
        <w:tc>
          <w:tcPr>
            <w:tcW w:w="1769"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Анализируют </w:t>
            </w:r>
            <w:r w:rsidRPr="00565442">
              <w:rPr>
                <w:sz w:val="20"/>
                <w:szCs w:val="20"/>
              </w:rPr>
              <w:lastRenderedPageBreak/>
              <w:t>текст задачи на доказательство, выстраивают ход ее решения</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lastRenderedPageBreak/>
              <w:t xml:space="preserve">Создают образ </w:t>
            </w:r>
            <w:r w:rsidRPr="00565442">
              <w:rPr>
                <w:sz w:val="20"/>
                <w:szCs w:val="20"/>
              </w:rPr>
              <w:lastRenderedPageBreak/>
              <w:t>целостного мировоззрения при решении математических задач</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Применяют </w:t>
            </w:r>
            <w:r w:rsidRPr="00565442">
              <w:rPr>
                <w:sz w:val="20"/>
                <w:szCs w:val="20"/>
              </w:rPr>
              <w:lastRenderedPageBreak/>
              <w:t>полученные знания  при решении различного вида задач</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Планируют </w:t>
            </w:r>
            <w:r w:rsidRPr="00565442">
              <w:rPr>
                <w:sz w:val="20"/>
                <w:szCs w:val="20"/>
              </w:rPr>
              <w:lastRenderedPageBreak/>
              <w:t>алгоритм выполнения задания, корректируют работу по ходу выполнения с помощью учителя и ИКТ средств</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Предвидят </w:t>
            </w:r>
            <w:r w:rsidRPr="00565442">
              <w:rPr>
                <w:sz w:val="20"/>
                <w:szCs w:val="20"/>
              </w:rPr>
              <w:lastRenderedPageBreak/>
              <w:t>появление конфликтов при наличии различных точек зрения. Принимают точку зрения другого</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lastRenderedPageBreak/>
              <w:t>51</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Построение треугольника по трем элементам</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В ходе практической деятельности формировать умения решать задачи на построение </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несложные задачи на построение</w:t>
            </w:r>
            <w:r>
              <w:rPr>
                <w:sz w:val="20"/>
                <w:szCs w:val="20"/>
              </w:rPr>
              <w:t xml:space="preserve"> треугольника по трем элементам</w:t>
            </w:r>
            <w:r w:rsidRPr="00565442">
              <w:rPr>
                <w:sz w:val="20"/>
                <w:szCs w:val="20"/>
              </w:rPr>
              <w:t xml:space="preserve"> с помощью циркуля и линейки</w:t>
            </w:r>
          </w:p>
        </w:tc>
        <w:tc>
          <w:tcPr>
            <w:tcW w:w="1800" w:type="dxa"/>
            <w:shd w:val="clear" w:color="auto" w:fill="auto"/>
            <w:vAlign w:val="center"/>
          </w:tcPr>
          <w:p w:rsidR="00D275F3" w:rsidRPr="0099386D" w:rsidRDefault="00D275F3" w:rsidP="00AF220E">
            <w:pPr>
              <w:rPr>
                <w:sz w:val="19"/>
                <w:szCs w:val="19"/>
              </w:rPr>
            </w:pPr>
            <w:r w:rsidRPr="0099386D">
              <w:rPr>
                <w:sz w:val="19"/>
                <w:szCs w:val="19"/>
              </w:rPr>
              <w:t xml:space="preserve">Объясняют, какой отрезок называется наклонной, проведенной из данной точки к данной прямой Доказывают, что перпендикуляр, проведенный из точки к прямой, меньше любой наклонной, проведенной из этой же точки к этой прямой. </w:t>
            </w:r>
          </w:p>
          <w:p w:rsidR="00D275F3" w:rsidRPr="00565442" w:rsidRDefault="00D275F3" w:rsidP="00AF220E">
            <w:pPr>
              <w:rPr>
                <w:sz w:val="20"/>
                <w:szCs w:val="20"/>
              </w:rPr>
            </w:pPr>
            <w:r w:rsidRPr="0099386D">
              <w:rPr>
                <w:sz w:val="19"/>
                <w:szCs w:val="19"/>
              </w:rPr>
              <w:t>Формулируют определение расстояния от точки до прямой</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Демонстрируют мотивацию к познавательной деятельности</w:t>
            </w:r>
          </w:p>
        </w:tc>
        <w:tc>
          <w:tcPr>
            <w:tcW w:w="1559" w:type="dxa"/>
            <w:shd w:val="clear" w:color="auto" w:fill="auto"/>
            <w:vAlign w:val="center"/>
          </w:tcPr>
          <w:p w:rsidR="00D275F3" w:rsidRPr="00565442" w:rsidRDefault="00D275F3" w:rsidP="00AF220E">
            <w:pPr>
              <w:spacing w:line="200" w:lineRule="exact"/>
              <w:rPr>
                <w:sz w:val="20"/>
                <w:szCs w:val="20"/>
              </w:rPr>
            </w:pPr>
            <w:r w:rsidRPr="00565442">
              <w:rPr>
                <w:sz w:val="20"/>
                <w:szCs w:val="20"/>
              </w:rPr>
              <w:t>Строят логически обоснованное рассуждение, включающее установление причинно-следственных связей</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Работая по плану, сверяют свои действия с целью, вносят корректировки</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Сотрудничают с одноклассниками при решении задач; умеют выслушать оппонента. Формулируют выводы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52</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Построение треугольника по трем элементам</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В ходе практической деятельности формировать умения решать задачи на построение </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несложные задачи на построение</w:t>
            </w:r>
            <w:r>
              <w:rPr>
                <w:sz w:val="20"/>
                <w:szCs w:val="20"/>
              </w:rPr>
              <w:t xml:space="preserve"> треугольника по трем элементам</w:t>
            </w:r>
            <w:r w:rsidRPr="00565442">
              <w:rPr>
                <w:sz w:val="20"/>
                <w:szCs w:val="20"/>
              </w:rPr>
              <w:t xml:space="preserve"> с помощью циркуля и линейки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Решают задачи на вычисление, доказательство и построение, связанные с расстоянием от точки до прямой</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Проявляют познавательную активность, творчество. Адекватно оценивают результаты работы с помощью критериев оценки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Анализируют и сравнивают факты и явления</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Работая по плану, сверяют свои действия с целью, вносят корректировки</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Своевременно оказывают необходимую взаимопомощь сверстникам</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53</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Построение треугольника по трем элементам</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В ходе практической деятельности формировать </w:t>
            </w:r>
            <w:r w:rsidRPr="00565442">
              <w:rPr>
                <w:sz w:val="20"/>
                <w:szCs w:val="20"/>
              </w:rPr>
              <w:lastRenderedPageBreak/>
              <w:t xml:space="preserve">умения решать задачи на построение </w:t>
            </w:r>
          </w:p>
        </w:tc>
        <w:tc>
          <w:tcPr>
            <w:tcW w:w="1620" w:type="dxa"/>
            <w:shd w:val="clear" w:color="auto" w:fill="auto"/>
            <w:vAlign w:val="center"/>
          </w:tcPr>
          <w:p w:rsidR="00D275F3" w:rsidRPr="0099386D" w:rsidRDefault="00D275F3" w:rsidP="00AF220E">
            <w:pPr>
              <w:ind w:right="-20"/>
              <w:rPr>
                <w:sz w:val="19"/>
                <w:szCs w:val="19"/>
              </w:rPr>
            </w:pPr>
            <w:r w:rsidRPr="0099386D">
              <w:rPr>
                <w:sz w:val="19"/>
                <w:szCs w:val="19"/>
              </w:rPr>
              <w:lastRenderedPageBreak/>
              <w:t xml:space="preserve">Сформулировать и доказать свойство о </w:t>
            </w:r>
            <w:r w:rsidRPr="0099386D">
              <w:rPr>
                <w:sz w:val="18"/>
                <w:szCs w:val="18"/>
              </w:rPr>
              <w:t>равноудалённости</w:t>
            </w:r>
            <w:r w:rsidRPr="0099386D">
              <w:rPr>
                <w:sz w:val="19"/>
                <w:szCs w:val="19"/>
              </w:rPr>
              <w:t xml:space="preserve"> точек </w:t>
            </w:r>
            <w:r w:rsidRPr="0099386D">
              <w:rPr>
                <w:sz w:val="19"/>
                <w:szCs w:val="19"/>
              </w:rPr>
              <w:lastRenderedPageBreak/>
              <w:t xml:space="preserve">параллельных прямых. Сформулировать определение между двумя параллельными прямыми </w:t>
            </w:r>
          </w:p>
        </w:tc>
        <w:tc>
          <w:tcPr>
            <w:tcW w:w="1800" w:type="dxa"/>
            <w:shd w:val="clear" w:color="auto" w:fill="auto"/>
            <w:vAlign w:val="center"/>
          </w:tcPr>
          <w:p w:rsidR="00D275F3" w:rsidRPr="003B3116" w:rsidRDefault="00D275F3" w:rsidP="00AF220E">
            <w:pPr>
              <w:ind w:right="-63"/>
              <w:rPr>
                <w:sz w:val="19"/>
                <w:szCs w:val="19"/>
              </w:rPr>
            </w:pPr>
            <w:r w:rsidRPr="003B3116">
              <w:rPr>
                <w:sz w:val="19"/>
                <w:szCs w:val="19"/>
              </w:rPr>
              <w:lastRenderedPageBreak/>
              <w:t xml:space="preserve">Формулируют и доказывают свойство о равноудаленности точек параллельных </w:t>
            </w:r>
            <w:r w:rsidRPr="003B3116">
              <w:rPr>
                <w:sz w:val="19"/>
                <w:szCs w:val="19"/>
              </w:rPr>
              <w:lastRenderedPageBreak/>
              <w:t>прямых. Формулируют определение расстояния между двумя параллельными прямыми</w:t>
            </w:r>
          </w:p>
        </w:tc>
        <w:tc>
          <w:tcPr>
            <w:tcW w:w="1769"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Анализируют текст задачи на доказательство, выстраивают ход </w:t>
            </w:r>
            <w:r w:rsidRPr="00565442">
              <w:rPr>
                <w:sz w:val="20"/>
                <w:szCs w:val="20"/>
              </w:rPr>
              <w:lastRenderedPageBreak/>
              <w:t>ее решения</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lastRenderedPageBreak/>
              <w:t xml:space="preserve">Осуществляют выбор действий в однозначных и неоднозначных </w:t>
            </w:r>
            <w:r w:rsidRPr="00565442">
              <w:rPr>
                <w:sz w:val="20"/>
                <w:szCs w:val="20"/>
              </w:rPr>
              <w:lastRenderedPageBreak/>
              <w:t>ситуациях, комментируют  и оценивают свой выбор</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Владеют смысловым чтением</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 xml:space="preserve">Самостоятельно составляют алгоритм деятельности при решении </w:t>
            </w:r>
            <w:r w:rsidRPr="00565442">
              <w:rPr>
                <w:sz w:val="20"/>
                <w:szCs w:val="20"/>
              </w:rPr>
              <w:lastRenderedPageBreak/>
              <w:t>учебной задачи</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Верно используют в устной и письменной речи математические </w:t>
            </w:r>
            <w:r w:rsidRPr="00565442">
              <w:rPr>
                <w:sz w:val="20"/>
                <w:szCs w:val="20"/>
              </w:rPr>
              <w:lastRenderedPageBreak/>
              <w:t xml:space="preserve">термины. </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lastRenderedPageBreak/>
              <w:t>54</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Построение треугольника по трем элементам</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В ходе практической деятельности формировать умения решать задачи на построение </w:t>
            </w:r>
          </w:p>
        </w:tc>
        <w:tc>
          <w:tcPr>
            <w:tcW w:w="1620" w:type="dxa"/>
            <w:shd w:val="clear" w:color="auto" w:fill="auto"/>
            <w:vAlign w:val="center"/>
          </w:tcPr>
          <w:p w:rsidR="00D275F3" w:rsidRPr="00565442" w:rsidRDefault="00D275F3" w:rsidP="00AF220E">
            <w:pPr>
              <w:rPr>
                <w:sz w:val="20"/>
                <w:szCs w:val="20"/>
              </w:rPr>
            </w:pPr>
            <w:r w:rsidRPr="00565442">
              <w:rPr>
                <w:sz w:val="20"/>
                <w:szCs w:val="20"/>
              </w:rPr>
              <w:t>Научиться решать несложные задачи на построение</w:t>
            </w:r>
            <w:r>
              <w:rPr>
                <w:sz w:val="20"/>
                <w:szCs w:val="20"/>
              </w:rPr>
              <w:t xml:space="preserve"> треугольника по трем элементам</w:t>
            </w:r>
            <w:r w:rsidRPr="00565442">
              <w:rPr>
                <w:sz w:val="20"/>
                <w:szCs w:val="20"/>
              </w:rPr>
              <w:t xml:space="preserve"> с помощью циркуля и линейки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Решают задачи на вычисление, доказательство и построение, связанные с расстоянием между параллельными прямыми.</w:t>
            </w:r>
          </w:p>
        </w:tc>
        <w:tc>
          <w:tcPr>
            <w:tcW w:w="1769" w:type="dxa"/>
            <w:shd w:val="clear" w:color="auto" w:fill="auto"/>
            <w:vAlign w:val="center"/>
          </w:tcPr>
          <w:p w:rsidR="00D275F3" w:rsidRPr="00565442" w:rsidRDefault="00D275F3" w:rsidP="00AF220E">
            <w:pPr>
              <w:rPr>
                <w:sz w:val="20"/>
                <w:szCs w:val="20"/>
              </w:rPr>
            </w:pPr>
            <w:r w:rsidRPr="00565442">
              <w:rPr>
                <w:sz w:val="20"/>
                <w:szCs w:val="20"/>
              </w:rPr>
              <w:t xml:space="preserve">Выполняют построения, используя </w:t>
            </w:r>
            <w:r>
              <w:rPr>
                <w:sz w:val="20"/>
                <w:szCs w:val="20"/>
              </w:rPr>
              <w:t>известные</w:t>
            </w:r>
            <w:r w:rsidRPr="00565442">
              <w:rPr>
                <w:sz w:val="20"/>
                <w:szCs w:val="20"/>
              </w:rPr>
              <w:t xml:space="preserve"> алгоритмы построения</w:t>
            </w:r>
            <w:r>
              <w:rPr>
                <w:sz w:val="20"/>
                <w:szCs w:val="20"/>
              </w:rPr>
              <w:t xml:space="preserve"> геометрических фигур: отрезок, равный данному; угол, равный данному</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Проявляют мотивацию к познавательной деятельности при решении задач с практическим содержанием</w:t>
            </w:r>
          </w:p>
        </w:tc>
        <w:tc>
          <w:tcPr>
            <w:tcW w:w="1559" w:type="dxa"/>
            <w:shd w:val="clear" w:color="auto" w:fill="auto"/>
            <w:vAlign w:val="center"/>
          </w:tcPr>
          <w:p w:rsidR="00D275F3" w:rsidRPr="00565442" w:rsidRDefault="00D275F3" w:rsidP="00AF220E">
            <w:pPr>
              <w:spacing w:line="200" w:lineRule="exact"/>
              <w:rPr>
                <w:sz w:val="20"/>
                <w:szCs w:val="20"/>
              </w:rPr>
            </w:pPr>
            <w:r w:rsidRPr="00565442">
              <w:rPr>
                <w:sz w:val="20"/>
                <w:szCs w:val="20"/>
              </w:rPr>
              <w:t>Строят логически обоснованное рассуждение, включающее установление причинно-следственных связей</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установленные правила в планировании способа решения</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Приводят аргументы в пользу своей точки зрения, подтверждают ее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55</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Решение задач по теме: «Прямоугольные треугольники. Геометричес-кие построения»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обобщению и систематизации знаний об отношениях фигур и их элементов </w:t>
            </w:r>
          </w:p>
        </w:tc>
        <w:tc>
          <w:tcPr>
            <w:tcW w:w="1620" w:type="dxa"/>
            <w:shd w:val="clear" w:color="auto" w:fill="auto"/>
            <w:vAlign w:val="center"/>
          </w:tcPr>
          <w:p w:rsidR="00D275F3" w:rsidRPr="00565442" w:rsidRDefault="00D275F3" w:rsidP="00AF220E">
            <w:pPr>
              <w:rPr>
                <w:sz w:val="20"/>
                <w:szCs w:val="20"/>
              </w:rPr>
            </w:pPr>
            <w:r w:rsidRPr="00565442">
              <w:rPr>
                <w:sz w:val="20"/>
                <w:szCs w:val="20"/>
              </w:rPr>
              <w:t>Обобщить и систематизи-ровать знания об отношениях фигур и их элементов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Решают задачи на вычисление, доказательство и построение, проводят по ходу решения дополнительные построения</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Проявляют мотивацию к познавательной деятельности при решении задач с практическим содержанием</w:t>
            </w:r>
          </w:p>
        </w:tc>
        <w:tc>
          <w:tcPr>
            <w:tcW w:w="1559" w:type="dxa"/>
            <w:shd w:val="clear" w:color="auto" w:fill="auto"/>
            <w:vAlign w:val="center"/>
          </w:tcPr>
          <w:p w:rsidR="00D275F3" w:rsidRPr="00565442" w:rsidRDefault="00D275F3" w:rsidP="00AF220E">
            <w:pPr>
              <w:spacing w:line="200" w:lineRule="exact"/>
              <w:rPr>
                <w:sz w:val="20"/>
                <w:szCs w:val="20"/>
              </w:rPr>
            </w:pPr>
            <w:r w:rsidRPr="00565442">
              <w:rPr>
                <w:sz w:val="20"/>
                <w:szCs w:val="20"/>
              </w:rPr>
              <w:t>Строят логически обоснованное рассуждение, включающее установление причинно-следственных связей</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Применяют установленные правила в планировании способа решения</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Приводят аргументы в пользу своей точки зрения, подтверждают ее фактами</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56</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Решение задач по теме: «Прямоугольные треугольники. Геометричес-кие построения»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обобщению и систематизации знаний об отношениях фигур и их элементов </w:t>
            </w:r>
          </w:p>
        </w:tc>
        <w:tc>
          <w:tcPr>
            <w:tcW w:w="1620" w:type="dxa"/>
            <w:shd w:val="clear" w:color="auto" w:fill="auto"/>
            <w:vAlign w:val="center"/>
          </w:tcPr>
          <w:p w:rsidR="00D275F3" w:rsidRPr="00565442" w:rsidRDefault="00D275F3" w:rsidP="00AF220E">
            <w:pPr>
              <w:rPr>
                <w:sz w:val="20"/>
                <w:szCs w:val="20"/>
              </w:rPr>
            </w:pPr>
            <w:r w:rsidRPr="00565442">
              <w:rPr>
                <w:sz w:val="20"/>
                <w:szCs w:val="20"/>
              </w:rPr>
              <w:t>Обобщить и систематизи-ровать знания об отношениях фигур и их элементов</w:t>
            </w:r>
          </w:p>
        </w:tc>
        <w:tc>
          <w:tcPr>
            <w:tcW w:w="1800" w:type="dxa"/>
            <w:shd w:val="clear" w:color="auto" w:fill="auto"/>
            <w:vAlign w:val="center"/>
          </w:tcPr>
          <w:p w:rsidR="00D275F3" w:rsidRDefault="00D275F3" w:rsidP="00AF220E">
            <w:pPr>
              <w:ind w:right="-176"/>
              <w:rPr>
                <w:sz w:val="20"/>
                <w:szCs w:val="20"/>
              </w:rPr>
            </w:pPr>
            <w:r w:rsidRPr="00565442">
              <w:rPr>
                <w:sz w:val="20"/>
                <w:szCs w:val="20"/>
              </w:rPr>
              <w:t xml:space="preserve">Анализируют и осмысливают текст задачи, </w:t>
            </w:r>
          </w:p>
          <w:p w:rsidR="00D275F3" w:rsidRPr="00565442" w:rsidRDefault="00D275F3" w:rsidP="00AF220E">
            <w:pPr>
              <w:ind w:right="-176"/>
              <w:rPr>
                <w:sz w:val="20"/>
                <w:szCs w:val="20"/>
              </w:rPr>
            </w:pPr>
            <w:r w:rsidRPr="00565442">
              <w:rPr>
                <w:sz w:val="20"/>
                <w:szCs w:val="20"/>
              </w:rPr>
              <w:t>моделируют условие с помощью схем, чертежей, реальных предметов, сопоставляют полученный результат с условием задачи.</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Осваивают культуру работы с учебником, поиска информации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Восстанавливают предметную ситуацию, описанную в задаче, переформулируют условие, извлекать необходимую информацию</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Оценивают степень и способы достижения цели в учебных ситуациях, исправляют ошибки с помощью учителя</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Верно используют в устной и письменной речи математические термины. Различают в речи собеседника аргументы и факты</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t>57</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 xml:space="preserve">Решение задач по теме: </w:t>
            </w:r>
            <w:r w:rsidRPr="00565442">
              <w:rPr>
                <w:sz w:val="20"/>
                <w:szCs w:val="20"/>
              </w:rPr>
              <w:lastRenderedPageBreak/>
              <w:t>«Прямоугольные треугольники. Геометричес-кие построения»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Организовать работу по </w:t>
            </w:r>
            <w:r w:rsidRPr="00565442">
              <w:rPr>
                <w:sz w:val="20"/>
                <w:szCs w:val="20"/>
              </w:rPr>
              <w:lastRenderedPageBreak/>
              <w:t xml:space="preserve">обобщению и систематизации знаний об отношениях фигур и их элементов </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Обобщить и систематизи-</w:t>
            </w:r>
            <w:r w:rsidRPr="00565442">
              <w:rPr>
                <w:sz w:val="20"/>
                <w:szCs w:val="20"/>
              </w:rPr>
              <w:lastRenderedPageBreak/>
              <w:t>ровать знания об отношениях фигур и их элементов</w:t>
            </w:r>
          </w:p>
        </w:tc>
        <w:tc>
          <w:tcPr>
            <w:tcW w:w="180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Анализируют и осмысливают </w:t>
            </w:r>
            <w:r w:rsidRPr="00565442">
              <w:rPr>
                <w:sz w:val="20"/>
                <w:szCs w:val="20"/>
              </w:rPr>
              <w:lastRenderedPageBreak/>
              <w:t>текст задачи, моделируют условие с помощью схем, чертежей, реальных предметов, в задачах на построение исследуют возможные случая.</w:t>
            </w:r>
          </w:p>
        </w:tc>
        <w:tc>
          <w:tcPr>
            <w:tcW w:w="1769"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Используют изученные </w:t>
            </w:r>
            <w:r w:rsidRPr="00565442">
              <w:rPr>
                <w:sz w:val="20"/>
                <w:szCs w:val="20"/>
              </w:rPr>
              <w:lastRenderedPageBreak/>
              <w:t>свойства геометрических фигур  и отношения между ними при решении задач на вычисление</w:t>
            </w:r>
            <w:r>
              <w:rPr>
                <w:sz w:val="20"/>
                <w:szCs w:val="20"/>
              </w:rPr>
              <w:t>,</w:t>
            </w:r>
            <w:r w:rsidRPr="00565442">
              <w:rPr>
                <w:sz w:val="20"/>
                <w:szCs w:val="20"/>
              </w:rPr>
              <w:t xml:space="preserve"> доказательство</w:t>
            </w:r>
            <w:r>
              <w:rPr>
                <w:sz w:val="20"/>
                <w:szCs w:val="20"/>
              </w:rPr>
              <w:t xml:space="preserve"> и построение</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lastRenderedPageBreak/>
              <w:t xml:space="preserve">Осваивают культуру работы </w:t>
            </w:r>
            <w:r w:rsidRPr="00565442">
              <w:rPr>
                <w:sz w:val="20"/>
                <w:szCs w:val="20"/>
              </w:rPr>
              <w:lastRenderedPageBreak/>
              <w:t>с учебником, поиска информации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Применяют полученные </w:t>
            </w:r>
            <w:r w:rsidRPr="00565442">
              <w:rPr>
                <w:sz w:val="20"/>
                <w:szCs w:val="20"/>
              </w:rPr>
              <w:lastRenderedPageBreak/>
              <w:t>знания  при решении различного вида задач</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Прилагают волевые усилия </w:t>
            </w:r>
            <w:r w:rsidRPr="00565442">
              <w:rPr>
                <w:sz w:val="20"/>
                <w:szCs w:val="20"/>
              </w:rPr>
              <w:lastRenderedPageBreak/>
              <w:t>и преодолевают трудности и препятствия на пути достижения целей</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Дают адекватную </w:t>
            </w:r>
            <w:r w:rsidRPr="00565442">
              <w:rPr>
                <w:sz w:val="20"/>
                <w:szCs w:val="20"/>
              </w:rPr>
              <w:lastRenderedPageBreak/>
              <w:t>оценку своему мнению</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r w:rsidRPr="00565442">
              <w:rPr>
                <w:sz w:val="20"/>
                <w:szCs w:val="20"/>
              </w:rPr>
              <w:lastRenderedPageBreak/>
              <w:t>58</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b/>
                <w:i/>
                <w:sz w:val="20"/>
                <w:szCs w:val="20"/>
              </w:rPr>
            </w:pPr>
            <w:r w:rsidRPr="00565442">
              <w:rPr>
                <w:b/>
                <w:i/>
                <w:sz w:val="20"/>
                <w:szCs w:val="20"/>
              </w:rPr>
              <w:t>Контрольная работа № 5 по теме: «Прямоугольные треуголь-ники. Геометрические построения»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Проконтроли-ровать уровень достижения планируемых результатов по теме: «Прямоугольные треугольники. Геометрические построения»</w:t>
            </w:r>
          </w:p>
        </w:tc>
        <w:tc>
          <w:tcPr>
            <w:tcW w:w="1620" w:type="dxa"/>
            <w:shd w:val="clear" w:color="auto" w:fill="auto"/>
            <w:vAlign w:val="center"/>
          </w:tcPr>
          <w:p w:rsidR="00D275F3" w:rsidRPr="00565442" w:rsidRDefault="00D275F3" w:rsidP="00AF220E">
            <w:pPr>
              <w:rPr>
                <w:sz w:val="20"/>
                <w:szCs w:val="20"/>
              </w:rPr>
            </w:pPr>
            <w:r w:rsidRPr="00565442">
              <w:rPr>
                <w:sz w:val="20"/>
                <w:szCs w:val="20"/>
              </w:rPr>
              <w:t>Продемонстри-ровать уровень владения изученным материалом</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Распознают на чертежах геометрические фигуры и их элементы.  Решают задачи на доказательство и вычисление</w:t>
            </w:r>
          </w:p>
        </w:tc>
        <w:tc>
          <w:tcPr>
            <w:tcW w:w="1769" w:type="dxa"/>
            <w:shd w:val="clear" w:color="auto" w:fill="auto"/>
            <w:vAlign w:val="center"/>
          </w:tcPr>
          <w:p w:rsidR="00D275F3" w:rsidRPr="00565442" w:rsidRDefault="00D275F3" w:rsidP="00AF220E">
            <w:pPr>
              <w:rPr>
                <w:sz w:val="20"/>
                <w:szCs w:val="20"/>
              </w:rPr>
            </w:pPr>
            <w:r w:rsidRPr="00565442">
              <w:rPr>
                <w:sz w:val="20"/>
                <w:szCs w:val="20"/>
              </w:rPr>
              <w:t>Демонстрируют математические знания и умения при решении задач</w:t>
            </w:r>
          </w:p>
        </w:tc>
        <w:tc>
          <w:tcPr>
            <w:tcW w:w="1701" w:type="dxa"/>
            <w:gridSpan w:val="3"/>
            <w:shd w:val="clear" w:color="auto" w:fill="auto"/>
            <w:vAlign w:val="center"/>
          </w:tcPr>
          <w:p w:rsidR="00D275F3" w:rsidRPr="00565442" w:rsidRDefault="00D275F3" w:rsidP="00AF220E">
            <w:pPr>
              <w:rPr>
                <w:sz w:val="20"/>
                <w:szCs w:val="20"/>
              </w:rPr>
            </w:pPr>
            <w:r w:rsidRPr="00565442">
              <w:rPr>
                <w:sz w:val="20"/>
                <w:szCs w:val="20"/>
              </w:rPr>
              <w:t>Адекватно оценивают результаты работы с помощью критериев оценки</w:t>
            </w:r>
          </w:p>
        </w:tc>
        <w:tc>
          <w:tcPr>
            <w:tcW w:w="1559" w:type="dxa"/>
            <w:shd w:val="clear" w:color="auto" w:fill="auto"/>
            <w:vAlign w:val="center"/>
          </w:tcPr>
          <w:p w:rsidR="00D275F3" w:rsidRPr="00565442" w:rsidRDefault="00D275F3" w:rsidP="00AF220E">
            <w:pPr>
              <w:ind w:left="-108"/>
              <w:rPr>
                <w:sz w:val="20"/>
                <w:szCs w:val="20"/>
              </w:rPr>
            </w:pPr>
            <w:r w:rsidRPr="00565442">
              <w:rPr>
                <w:sz w:val="20"/>
                <w:szCs w:val="20"/>
              </w:rPr>
              <w:t>Применяют полученные знания  при решении различного вида задач</w:t>
            </w:r>
          </w:p>
        </w:tc>
        <w:tc>
          <w:tcPr>
            <w:tcW w:w="1701" w:type="dxa"/>
            <w:gridSpan w:val="3"/>
            <w:shd w:val="clear" w:color="auto" w:fill="auto"/>
            <w:vAlign w:val="center"/>
          </w:tcPr>
          <w:p w:rsidR="00D275F3" w:rsidRPr="00565442" w:rsidRDefault="00D275F3" w:rsidP="00AF220E">
            <w:pPr>
              <w:ind w:left="-108"/>
              <w:rPr>
                <w:sz w:val="20"/>
                <w:szCs w:val="20"/>
              </w:rPr>
            </w:pPr>
            <w:r w:rsidRPr="00565442">
              <w:rPr>
                <w:sz w:val="20"/>
                <w:szCs w:val="20"/>
              </w:rPr>
              <w:t>Самостоятельно контролируют своё время и управляют им</w:t>
            </w:r>
          </w:p>
        </w:tc>
        <w:tc>
          <w:tcPr>
            <w:tcW w:w="1730" w:type="dxa"/>
            <w:shd w:val="clear" w:color="auto" w:fill="auto"/>
            <w:vAlign w:val="center"/>
          </w:tcPr>
          <w:p w:rsidR="00D275F3" w:rsidRPr="00565442" w:rsidRDefault="00D275F3" w:rsidP="00AF220E">
            <w:pPr>
              <w:ind w:left="-108"/>
              <w:rPr>
                <w:sz w:val="20"/>
                <w:szCs w:val="20"/>
              </w:rPr>
            </w:pPr>
            <w:r w:rsidRPr="00565442">
              <w:rPr>
                <w:sz w:val="20"/>
                <w:szCs w:val="20"/>
              </w:rPr>
              <w:t>С достаточной полнотой и точностью выражают свои мысли посредством письменной речи</w:t>
            </w:r>
          </w:p>
        </w:tc>
      </w:tr>
      <w:tr w:rsidR="00D275F3" w:rsidRPr="00565442" w:rsidTr="00AF220E">
        <w:trPr>
          <w:trHeight w:val="277"/>
        </w:trPr>
        <w:tc>
          <w:tcPr>
            <w:tcW w:w="16560" w:type="dxa"/>
            <w:gridSpan w:val="16"/>
            <w:shd w:val="clear" w:color="auto" w:fill="CCCCCC"/>
          </w:tcPr>
          <w:p w:rsidR="00D275F3" w:rsidRPr="00565442" w:rsidRDefault="00D275F3" w:rsidP="00AF220E">
            <w:pPr>
              <w:ind w:left="-108"/>
              <w:jc w:val="center"/>
              <w:rPr>
                <w:b/>
                <w:sz w:val="20"/>
                <w:szCs w:val="20"/>
              </w:rPr>
            </w:pPr>
            <w:r w:rsidRPr="00565442">
              <w:rPr>
                <w:b/>
                <w:sz w:val="20"/>
                <w:szCs w:val="20"/>
              </w:rPr>
              <w:t>Итоговое повторение (12 ч)</w:t>
            </w:r>
          </w:p>
        </w:tc>
      </w:tr>
      <w:tr w:rsidR="00D275F3" w:rsidRPr="00565442" w:rsidTr="00AF220E">
        <w:trPr>
          <w:trHeight w:val="277"/>
        </w:trPr>
        <w:tc>
          <w:tcPr>
            <w:tcW w:w="540" w:type="dxa"/>
            <w:shd w:val="clear" w:color="auto" w:fill="auto"/>
            <w:vAlign w:val="center"/>
          </w:tcPr>
          <w:p w:rsidR="00D275F3" w:rsidRDefault="00D275F3" w:rsidP="00AF220E">
            <w:pPr>
              <w:rPr>
                <w:sz w:val="20"/>
                <w:szCs w:val="20"/>
              </w:rPr>
            </w:pPr>
            <w:r w:rsidRPr="00565442">
              <w:rPr>
                <w:sz w:val="20"/>
                <w:szCs w:val="20"/>
              </w:rPr>
              <w:t>59</w:t>
            </w:r>
          </w:p>
          <w:p w:rsidR="00D275F3" w:rsidRDefault="00D275F3" w:rsidP="00AF220E">
            <w:pPr>
              <w:rPr>
                <w:sz w:val="20"/>
                <w:szCs w:val="20"/>
              </w:rPr>
            </w:pPr>
          </w:p>
          <w:p w:rsidR="00D275F3" w:rsidRDefault="00D275F3" w:rsidP="00AF220E">
            <w:pPr>
              <w:rPr>
                <w:sz w:val="20"/>
                <w:szCs w:val="20"/>
              </w:rPr>
            </w:pPr>
          </w:p>
          <w:p w:rsidR="00D275F3" w:rsidRDefault="00D275F3" w:rsidP="00AF220E">
            <w:pPr>
              <w:rPr>
                <w:sz w:val="20"/>
                <w:szCs w:val="20"/>
              </w:rPr>
            </w:pPr>
          </w:p>
          <w:p w:rsidR="00D275F3" w:rsidRDefault="00D275F3" w:rsidP="00AF220E">
            <w:pPr>
              <w:rPr>
                <w:sz w:val="20"/>
                <w:szCs w:val="20"/>
                <w:lang w:val="en-US"/>
              </w:rPr>
            </w:pPr>
          </w:p>
          <w:p w:rsidR="00D275F3" w:rsidRPr="00523055" w:rsidRDefault="00D275F3" w:rsidP="00AF220E">
            <w:pPr>
              <w:rPr>
                <w:sz w:val="20"/>
                <w:szCs w:val="20"/>
                <w:lang w:val="en-US"/>
              </w:rPr>
            </w:pPr>
          </w:p>
          <w:p w:rsidR="00D275F3" w:rsidRPr="00565442" w:rsidRDefault="00D275F3" w:rsidP="00AF220E">
            <w:pPr>
              <w:rPr>
                <w:sz w:val="20"/>
                <w:szCs w:val="20"/>
              </w:rPr>
            </w:pPr>
          </w:p>
          <w:p w:rsidR="00D275F3" w:rsidRDefault="00D275F3" w:rsidP="00AF220E">
            <w:pPr>
              <w:rPr>
                <w:sz w:val="20"/>
                <w:szCs w:val="20"/>
              </w:rPr>
            </w:pPr>
            <w:r w:rsidRPr="00565442">
              <w:rPr>
                <w:sz w:val="20"/>
                <w:szCs w:val="20"/>
              </w:rPr>
              <w:t>60</w:t>
            </w:r>
          </w:p>
          <w:p w:rsidR="00D275F3" w:rsidRDefault="00D275F3" w:rsidP="00AF220E">
            <w:pPr>
              <w:rPr>
                <w:sz w:val="20"/>
                <w:szCs w:val="20"/>
              </w:rPr>
            </w:pPr>
          </w:p>
          <w:p w:rsidR="00D275F3" w:rsidRDefault="00D275F3" w:rsidP="00AF220E">
            <w:pPr>
              <w:rPr>
                <w:sz w:val="20"/>
                <w:szCs w:val="20"/>
              </w:rPr>
            </w:pPr>
          </w:p>
          <w:p w:rsidR="00D275F3" w:rsidRDefault="00D275F3" w:rsidP="00AF220E">
            <w:pPr>
              <w:rPr>
                <w:sz w:val="20"/>
                <w:szCs w:val="20"/>
              </w:rPr>
            </w:pPr>
          </w:p>
          <w:p w:rsidR="00D275F3" w:rsidRPr="00565442" w:rsidRDefault="00D275F3" w:rsidP="00AF220E">
            <w:pPr>
              <w:rPr>
                <w:sz w:val="20"/>
                <w:szCs w:val="20"/>
              </w:rPr>
            </w:pPr>
          </w:p>
          <w:p w:rsidR="00D275F3" w:rsidRPr="00565442" w:rsidRDefault="00D275F3" w:rsidP="00AF220E">
            <w:pPr>
              <w:rPr>
                <w:sz w:val="20"/>
                <w:szCs w:val="20"/>
              </w:rPr>
            </w:pPr>
            <w:r w:rsidRPr="00565442">
              <w:rPr>
                <w:sz w:val="20"/>
                <w:szCs w:val="20"/>
              </w:rPr>
              <w:t>61</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Повторение.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обобщению и систематизации знаний</w:t>
            </w:r>
            <w:r>
              <w:rPr>
                <w:sz w:val="20"/>
                <w:szCs w:val="20"/>
              </w:rPr>
              <w:t xml:space="preserve"> по теме: «Треугольники»</w:t>
            </w:r>
          </w:p>
        </w:tc>
        <w:tc>
          <w:tcPr>
            <w:tcW w:w="1620" w:type="dxa"/>
            <w:shd w:val="clear" w:color="auto" w:fill="auto"/>
            <w:vAlign w:val="center"/>
          </w:tcPr>
          <w:p w:rsidR="00D275F3" w:rsidRPr="00565442" w:rsidRDefault="00D275F3" w:rsidP="00AF220E">
            <w:pPr>
              <w:rPr>
                <w:sz w:val="20"/>
                <w:szCs w:val="20"/>
              </w:rPr>
            </w:pPr>
            <w:r w:rsidRPr="00565442">
              <w:rPr>
                <w:sz w:val="20"/>
                <w:szCs w:val="20"/>
              </w:rPr>
              <w:t>Обобщить и систематизи-ровать знания</w:t>
            </w:r>
            <w:r>
              <w:rPr>
                <w:sz w:val="20"/>
                <w:szCs w:val="20"/>
              </w:rPr>
              <w:t xml:space="preserve"> по теме: «Треугольники»</w:t>
            </w:r>
          </w:p>
        </w:tc>
        <w:tc>
          <w:tcPr>
            <w:tcW w:w="1800" w:type="dxa"/>
            <w:shd w:val="clear" w:color="auto" w:fill="auto"/>
            <w:vAlign w:val="center"/>
          </w:tcPr>
          <w:p w:rsidR="00D275F3" w:rsidRPr="00565442" w:rsidRDefault="00D275F3" w:rsidP="00AF220E">
            <w:pPr>
              <w:rPr>
                <w:sz w:val="20"/>
                <w:szCs w:val="20"/>
              </w:rPr>
            </w:pPr>
            <w:r w:rsidRPr="00565442">
              <w:rPr>
                <w:sz w:val="20"/>
                <w:szCs w:val="20"/>
              </w:rPr>
              <w:t>Распознают на чертежах геометрические фигуры.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tcPr>
          <w:p w:rsidR="00D275F3" w:rsidRPr="00565442" w:rsidRDefault="00D275F3" w:rsidP="00AF220E">
            <w:pPr>
              <w:spacing w:line="200" w:lineRule="exact"/>
              <w:rPr>
                <w:sz w:val="20"/>
                <w:szCs w:val="20"/>
              </w:rPr>
            </w:pPr>
            <w:r w:rsidRPr="00565442">
              <w:rPr>
                <w:sz w:val="20"/>
                <w:szCs w:val="20"/>
              </w:rPr>
              <w:t>Грамотно и аргументировано излагают свои мысли, проявляют уважительное отношение к мнению общественности</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Анализируют и сравнивают факты и явления</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Работая по плану, сверяясь с целью, находят и исправляют ошибки, в т.ч., используя ИКТ.</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Своевременно оказывают необходимую взаимопомощь сверстникам</w:t>
            </w:r>
          </w:p>
        </w:tc>
      </w:tr>
      <w:tr w:rsidR="00D275F3" w:rsidRPr="00565442" w:rsidTr="00AF220E">
        <w:trPr>
          <w:trHeight w:val="277"/>
        </w:trPr>
        <w:tc>
          <w:tcPr>
            <w:tcW w:w="540" w:type="dxa"/>
            <w:shd w:val="clear" w:color="auto" w:fill="auto"/>
            <w:vAlign w:val="center"/>
          </w:tcPr>
          <w:p w:rsidR="00D275F3" w:rsidRDefault="00D275F3" w:rsidP="00AF220E">
            <w:pPr>
              <w:rPr>
                <w:sz w:val="20"/>
                <w:szCs w:val="20"/>
              </w:rPr>
            </w:pPr>
            <w:r w:rsidRPr="00565442">
              <w:rPr>
                <w:sz w:val="20"/>
                <w:szCs w:val="20"/>
              </w:rPr>
              <w:t>62</w:t>
            </w:r>
          </w:p>
          <w:p w:rsidR="00D275F3" w:rsidRDefault="00D275F3" w:rsidP="00AF220E">
            <w:pPr>
              <w:rPr>
                <w:sz w:val="20"/>
                <w:szCs w:val="20"/>
              </w:rPr>
            </w:pPr>
          </w:p>
          <w:p w:rsidR="00D275F3" w:rsidRDefault="00D275F3" w:rsidP="00AF220E">
            <w:pPr>
              <w:rPr>
                <w:sz w:val="20"/>
                <w:szCs w:val="20"/>
              </w:rPr>
            </w:pPr>
          </w:p>
          <w:p w:rsidR="00D275F3" w:rsidRDefault="00D275F3" w:rsidP="00AF220E">
            <w:pPr>
              <w:rPr>
                <w:sz w:val="20"/>
                <w:szCs w:val="20"/>
              </w:rPr>
            </w:pPr>
          </w:p>
          <w:p w:rsidR="00D275F3" w:rsidRPr="00565442" w:rsidRDefault="00D275F3" w:rsidP="00AF220E">
            <w:pPr>
              <w:rPr>
                <w:sz w:val="20"/>
                <w:szCs w:val="20"/>
              </w:rPr>
            </w:pPr>
          </w:p>
          <w:p w:rsidR="00D275F3" w:rsidRDefault="00D275F3" w:rsidP="00AF220E">
            <w:pPr>
              <w:rPr>
                <w:sz w:val="20"/>
                <w:szCs w:val="20"/>
              </w:rPr>
            </w:pPr>
            <w:r w:rsidRPr="00565442">
              <w:rPr>
                <w:sz w:val="20"/>
                <w:szCs w:val="20"/>
              </w:rPr>
              <w:t>63</w:t>
            </w:r>
          </w:p>
          <w:p w:rsidR="00D275F3" w:rsidRDefault="00D275F3" w:rsidP="00AF220E">
            <w:pPr>
              <w:rPr>
                <w:sz w:val="20"/>
                <w:szCs w:val="20"/>
              </w:rPr>
            </w:pPr>
          </w:p>
          <w:p w:rsidR="00D275F3" w:rsidRDefault="00D275F3" w:rsidP="00AF220E">
            <w:pPr>
              <w:rPr>
                <w:sz w:val="20"/>
                <w:szCs w:val="20"/>
              </w:rPr>
            </w:pPr>
          </w:p>
          <w:p w:rsidR="00D275F3" w:rsidRDefault="00D275F3" w:rsidP="00AF220E">
            <w:pPr>
              <w:rPr>
                <w:sz w:val="20"/>
                <w:szCs w:val="20"/>
              </w:rPr>
            </w:pPr>
          </w:p>
          <w:p w:rsidR="00D275F3" w:rsidRPr="00565442" w:rsidRDefault="00D275F3" w:rsidP="00AF220E">
            <w:pPr>
              <w:rPr>
                <w:sz w:val="20"/>
                <w:szCs w:val="20"/>
              </w:rPr>
            </w:pPr>
          </w:p>
          <w:p w:rsidR="00D275F3" w:rsidRPr="00565442" w:rsidRDefault="00D275F3" w:rsidP="00AF220E">
            <w:pPr>
              <w:rPr>
                <w:sz w:val="20"/>
                <w:szCs w:val="20"/>
              </w:rPr>
            </w:pPr>
            <w:r w:rsidRPr="00565442">
              <w:rPr>
                <w:sz w:val="20"/>
                <w:szCs w:val="20"/>
              </w:rPr>
              <w:t>64</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ind w:right="-108"/>
              <w:rPr>
                <w:sz w:val="20"/>
                <w:szCs w:val="20"/>
              </w:rPr>
            </w:pPr>
            <w:r w:rsidRPr="00565442">
              <w:rPr>
                <w:sz w:val="20"/>
                <w:szCs w:val="20"/>
              </w:rPr>
              <w:t>Повторение. Параллельные прямые</w:t>
            </w:r>
          </w:p>
        </w:tc>
        <w:tc>
          <w:tcPr>
            <w:tcW w:w="1620" w:type="dxa"/>
            <w:shd w:val="clear" w:color="auto" w:fill="auto"/>
            <w:vAlign w:val="center"/>
          </w:tcPr>
          <w:p w:rsidR="00D275F3" w:rsidRPr="00565442" w:rsidRDefault="00D275F3" w:rsidP="00AF220E">
            <w:pPr>
              <w:rPr>
                <w:sz w:val="20"/>
                <w:szCs w:val="20"/>
              </w:rPr>
            </w:pPr>
            <w:r w:rsidRPr="00565442">
              <w:rPr>
                <w:sz w:val="20"/>
                <w:szCs w:val="20"/>
              </w:rPr>
              <w:t xml:space="preserve">Организовать работу по обобщению и </w:t>
            </w:r>
            <w:r w:rsidRPr="00565442">
              <w:rPr>
                <w:sz w:val="20"/>
                <w:szCs w:val="20"/>
              </w:rPr>
              <w:lastRenderedPageBreak/>
              <w:t>систематизации знаний</w:t>
            </w:r>
            <w:r>
              <w:rPr>
                <w:sz w:val="20"/>
                <w:szCs w:val="20"/>
              </w:rPr>
              <w:t xml:space="preserve"> по теме: «Параллельные прямые»</w:t>
            </w:r>
          </w:p>
        </w:tc>
        <w:tc>
          <w:tcPr>
            <w:tcW w:w="1620" w:type="dxa"/>
            <w:shd w:val="clear" w:color="auto" w:fill="auto"/>
            <w:vAlign w:val="center"/>
          </w:tcPr>
          <w:p w:rsidR="00D275F3" w:rsidRPr="00565442" w:rsidRDefault="00D275F3" w:rsidP="00AF220E">
            <w:pPr>
              <w:rPr>
                <w:sz w:val="20"/>
                <w:szCs w:val="20"/>
              </w:rPr>
            </w:pPr>
            <w:r w:rsidRPr="00565442">
              <w:rPr>
                <w:sz w:val="20"/>
                <w:szCs w:val="20"/>
              </w:rPr>
              <w:lastRenderedPageBreak/>
              <w:t>Обобщить и систематизи-ровать знания</w:t>
            </w:r>
            <w:r>
              <w:rPr>
                <w:sz w:val="20"/>
                <w:szCs w:val="20"/>
              </w:rPr>
              <w:t xml:space="preserve"> </w:t>
            </w:r>
            <w:r>
              <w:rPr>
                <w:sz w:val="20"/>
                <w:szCs w:val="20"/>
              </w:rPr>
              <w:lastRenderedPageBreak/>
              <w:t>по теме: «Параллельные прямые»</w:t>
            </w:r>
          </w:p>
        </w:tc>
        <w:tc>
          <w:tcPr>
            <w:tcW w:w="1800"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Отражают условие задачи на чертежах. </w:t>
            </w:r>
            <w:r w:rsidRPr="00565442">
              <w:rPr>
                <w:sz w:val="20"/>
                <w:szCs w:val="20"/>
              </w:rPr>
              <w:lastRenderedPageBreak/>
              <w:t>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769" w:type="dxa"/>
            <w:shd w:val="clear" w:color="auto" w:fill="auto"/>
            <w:vAlign w:val="center"/>
          </w:tcPr>
          <w:p w:rsidR="00D275F3" w:rsidRPr="00565442" w:rsidRDefault="00D275F3" w:rsidP="00AF220E">
            <w:pPr>
              <w:rPr>
                <w:sz w:val="20"/>
                <w:szCs w:val="20"/>
              </w:rPr>
            </w:pPr>
            <w:r w:rsidRPr="00565442">
              <w:rPr>
                <w:sz w:val="20"/>
                <w:szCs w:val="20"/>
              </w:rPr>
              <w:lastRenderedPageBreak/>
              <w:t xml:space="preserve">Используют изученные свойства </w:t>
            </w:r>
            <w:r w:rsidRPr="00565442">
              <w:rPr>
                <w:sz w:val="20"/>
                <w:szCs w:val="20"/>
              </w:rPr>
              <w:lastRenderedPageBreak/>
              <w:t>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spacing w:line="200" w:lineRule="exact"/>
              <w:rPr>
                <w:sz w:val="20"/>
                <w:szCs w:val="20"/>
              </w:rPr>
            </w:pPr>
            <w:r w:rsidRPr="00565442">
              <w:rPr>
                <w:sz w:val="20"/>
                <w:szCs w:val="20"/>
              </w:rPr>
              <w:lastRenderedPageBreak/>
              <w:t xml:space="preserve">Оценивают собственные и чужие поступки, основываясь на </w:t>
            </w:r>
            <w:r w:rsidRPr="00565442">
              <w:rPr>
                <w:sz w:val="20"/>
                <w:szCs w:val="20"/>
              </w:rPr>
              <w:lastRenderedPageBreak/>
              <w:t>общечеловеческие нормы, нравственные и этические ценности человечества</w:t>
            </w:r>
          </w:p>
        </w:tc>
        <w:tc>
          <w:tcPr>
            <w:tcW w:w="1559" w:type="dxa"/>
            <w:shd w:val="clear" w:color="auto" w:fill="auto"/>
            <w:vAlign w:val="center"/>
          </w:tcPr>
          <w:p w:rsidR="00D275F3" w:rsidRPr="00565442" w:rsidRDefault="00D275F3" w:rsidP="00AF220E">
            <w:pPr>
              <w:spacing w:line="200" w:lineRule="exact"/>
              <w:rPr>
                <w:sz w:val="20"/>
                <w:szCs w:val="20"/>
              </w:rPr>
            </w:pPr>
            <w:r w:rsidRPr="00565442">
              <w:rPr>
                <w:sz w:val="20"/>
                <w:szCs w:val="20"/>
              </w:rPr>
              <w:lastRenderedPageBreak/>
              <w:t xml:space="preserve">Строят логически обоснованное рассуждение, </w:t>
            </w:r>
            <w:r w:rsidRPr="00565442">
              <w:rPr>
                <w:sz w:val="20"/>
                <w:szCs w:val="20"/>
              </w:rPr>
              <w:lastRenderedPageBreak/>
              <w:t>включающее установление причинно-следственных связей</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Оценивают степень и способы достижения цели </w:t>
            </w:r>
            <w:r w:rsidRPr="00565442">
              <w:rPr>
                <w:sz w:val="20"/>
                <w:szCs w:val="20"/>
              </w:rPr>
              <w:lastRenderedPageBreak/>
              <w:t>в учебных ситуациях, исправляют ошибки с помощью учителя</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lastRenderedPageBreak/>
              <w:t xml:space="preserve">Формулируют собственное мнение и позицию, задают </w:t>
            </w:r>
            <w:r w:rsidRPr="00565442">
              <w:rPr>
                <w:sz w:val="20"/>
                <w:szCs w:val="20"/>
              </w:rPr>
              <w:lastRenderedPageBreak/>
              <w:t>вопросы, слушают собеседника</w:t>
            </w:r>
          </w:p>
        </w:tc>
      </w:tr>
      <w:tr w:rsidR="00D275F3" w:rsidRPr="00565442" w:rsidTr="00AF220E">
        <w:trPr>
          <w:trHeight w:val="277"/>
        </w:trPr>
        <w:tc>
          <w:tcPr>
            <w:tcW w:w="540" w:type="dxa"/>
            <w:shd w:val="clear" w:color="auto" w:fill="auto"/>
            <w:vAlign w:val="center"/>
          </w:tcPr>
          <w:p w:rsidR="00D275F3" w:rsidRDefault="00D275F3" w:rsidP="00AF220E">
            <w:pPr>
              <w:rPr>
                <w:sz w:val="20"/>
                <w:szCs w:val="20"/>
              </w:rPr>
            </w:pPr>
            <w:r w:rsidRPr="00565442">
              <w:rPr>
                <w:sz w:val="20"/>
                <w:szCs w:val="20"/>
              </w:rPr>
              <w:lastRenderedPageBreak/>
              <w:t>65</w:t>
            </w:r>
          </w:p>
          <w:p w:rsidR="00D275F3" w:rsidRDefault="00D275F3" w:rsidP="00AF220E">
            <w:pPr>
              <w:rPr>
                <w:sz w:val="20"/>
                <w:szCs w:val="20"/>
              </w:rPr>
            </w:pPr>
          </w:p>
          <w:p w:rsidR="00D275F3" w:rsidRDefault="00D275F3" w:rsidP="00AF220E">
            <w:pPr>
              <w:rPr>
                <w:sz w:val="20"/>
                <w:szCs w:val="20"/>
              </w:rPr>
            </w:pPr>
          </w:p>
          <w:p w:rsidR="00D275F3" w:rsidRDefault="00D275F3" w:rsidP="00AF220E">
            <w:pPr>
              <w:rPr>
                <w:sz w:val="20"/>
                <w:szCs w:val="20"/>
              </w:rPr>
            </w:pPr>
          </w:p>
          <w:p w:rsidR="00D275F3" w:rsidRDefault="00D275F3" w:rsidP="00AF220E">
            <w:pPr>
              <w:rPr>
                <w:sz w:val="20"/>
                <w:szCs w:val="20"/>
              </w:rPr>
            </w:pPr>
            <w:r w:rsidRPr="00565442">
              <w:rPr>
                <w:sz w:val="20"/>
                <w:szCs w:val="20"/>
              </w:rPr>
              <w:t>66</w:t>
            </w:r>
          </w:p>
          <w:p w:rsidR="00D275F3" w:rsidRDefault="00D275F3" w:rsidP="00AF220E">
            <w:pPr>
              <w:rPr>
                <w:sz w:val="20"/>
                <w:szCs w:val="20"/>
              </w:rPr>
            </w:pPr>
          </w:p>
          <w:p w:rsidR="00D275F3" w:rsidRDefault="00D275F3" w:rsidP="00AF220E">
            <w:pPr>
              <w:rPr>
                <w:sz w:val="20"/>
                <w:szCs w:val="20"/>
              </w:rPr>
            </w:pPr>
          </w:p>
          <w:p w:rsidR="00D275F3" w:rsidRPr="00565442" w:rsidRDefault="00D275F3" w:rsidP="00AF220E">
            <w:pPr>
              <w:rPr>
                <w:sz w:val="20"/>
                <w:szCs w:val="20"/>
              </w:rPr>
            </w:pPr>
          </w:p>
          <w:p w:rsidR="00D275F3" w:rsidRDefault="00D275F3" w:rsidP="00AF220E">
            <w:pPr>
              <w:rPr>
                <w:sz w:val="20"/>
                <w:szCs w:val="20"/>
              </w:rPr>
            </w:pPr>
            <w:r w:rsidRPr="00565442">
              <w:rPr>
                <w:sz w:val="20"/>
                <w:szCs w:val="20"/>
              </w:rPr>
              <w:t>67</w:t>
            </w:r>
          </w:p>
          <w:p w:rsidR="00D275F3" w:rsidRDefault="00D275F3" w:rsidP="00AF220E">
            <w:pPr>
              <w:rPr>
                <w:sz w:val="20"/>
                <w:szCs w:val="20"/>
              </w:rPr>
            </w:pPr>
          </w:p>
          <w:p w:rsidR="00D275F3" w:rsidRDefault="00D275F3" w:rsidP="00AF220E">
            <w:pPr>
              <w:rPr>
                <w:sz w:val="20"/>
                <w:szCs w:val="20"/>
              </w:rPr>
            </w:pPr>
          </w:p>
          <w:p w:rsidR="00D275F3" w:rsidRPr="00565442" w:rsidRDefault="00D275F3" w:rsidP="00AF220E">
            <w:pPr>
              <w:rPr>
                <w:sz w:val="20"/>
                <w:szCs w:val="20"/>
              </w:rPr>
            </w:pPr>
          </w:p>
          <w:p w:rsidR="00D275F3" w:rsidRPr="00565442" w:rsidRDefault="00D275F3" w:rsidP="00AF220E">
            <w:pPr>
              <w:rPr>
                <w:sz w:val="20"/>
                <w:szCs w:val="20"/>
              </w:rPr>
            </w:pPr>
            <w:r w:rsidRPr="00565442">
              <w:rPr>
                <w:sz w:val="20"/>
                <w:szCs w:val="20"/>
              </w:rPr>
              <w:t>68</w:t>
            </w: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r w:rsidRPr="00565442">
              <w:rPr>
                <w:sz w:val="20"/>
                <w:szCs w:val="20"/>
              </w:rPr>
              <w:t>Повторение. Соотношение между сторонами и углами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Организовать работу по обобщению и систематизации знаний</w:t>
            </w:r>
            <w:r>
              <w:rPr>
                <w:sz w:val="20"/>
                <w:szCs w:val="20"/>
              </w:rPr>
              <w:t xml:space="preserve"> по теме: «Соотношение между сторонами и углами треугольника»</w:t>
            </w:r>
          </w:p>
        </w:tc>
        <w:tc>
          <w:tcPr>
            <w:tcW w:w="1620" w:type="dxa"/>
            <w:shd w:val="clear" w:color="auto" w:fill="auto"/>
            <w:vAlign w:val="center"/>
          </w:tcPr>
          <w:p w:rsidR="00D275F3" w:rsidRPr="00565442" w:rsidRDefault="00D275F3" w:rsidP="00AF220E">
            <w:pPr>
              <w:rPr>
                <w:sz w:val="20"/>
                <w:szCs w:val="20"/>
              </w:rPr>
            </w:pPr>
            <w:r w:rsidRPr="00565442">
              <w:rPr>
                <w:sz w:val="20"/>
                <w:szCs w:val="20"/>
              </w:rPr>
              <w:t>Обобщить и систематизи-ровать знания</w:t>
            </w:r>
            <w:r>
              <w:rPr>
                <w:sz w:val="20"/>
                <w:szCs w:val="20"/>
              </w:rPr>
              <w:t xml:space="preserve"> по теме: «Соотношения между сторонами и углами треугольника»</w:t>
            </w:r>
          </w:p>
        </w:tc>
        <w:tc>
          <w:tcPr>
            <w:tcW w:w="1800" w:type="dxa"/>
            <w:shd w:val="clear" w:color="auto" w:fill="auto"/>
            <w:vAlign w:val="center"/>
          </w:tcPr>
          <w:p w:rsidR="00D275F3" w:rsidRPr="00565442" w:rsidRDefault="00D275F3" w:rsidP="00AF220E">
            <w:pPr>
              <w:rPr>
                <w:sz w:val="20"/>
                <w:szCs w:val="20"/>
              </w:rPr>
            </w:pPr>
            <w:r w:rsidRPr="00565442">
              <w:rPr>
                <w:sz w:val="20"/>
                <w:szCs w:val="20"/>
              </w:rPr>
              <w:t>Соотносят чертеж, сопровождающий задачу, с текстом задачи, выполняют дополнительные построения для решения задач.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769" w:type="dxa"/>
            <w:shd w:val="clear" w:color="auto" w:fill="auto"/>
            <w:vAlign w:val="center"/>
          </w:tcPr>
          <w:p w:rsidR="00D275F3" w:rsidRPr="00565442" w:rsidRDefault="00D275F3" w:rsidP="00AF220E">
            <w:pPr>
              <w:rPr>
                <w:sz w:val="20"/>
                <w:szCs w:val="20"/>
              </w:rPr>
            </w:pPr>
            <w:r w:rsidRPr="00565442">
              <w:rPr>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gridSpan w:val="3"/>
            <w:shd w:val="clear" w:color="auto" w:fill="auto"/>
            <w:vAlign w:val="center"/>
          </w:tcPr>
          <w:p w:rsidR="00D275F3" w:rsidRPr="00565442" w:rsidRDefault="00D275F3" w:rsidP="00AF220E">
            <w:pPr>
              <w:spacing w:line="200" w:lineRule="exact"/>
              <w:rPr>
                <w:sz w:val="20"/>
                <w:szCs w:val="20"/>
              </w:rPr>
            </w:pPr>
            <w:r w:rsidRPr="00565442">
              <w:rPr>
                <w:sz w:val="20"/>
                <w:szCs w:val="20"/>
              </w:rPr>
              <w:t>Осуществляют выбор действий в однозначных и неоднозначных ситуациях, комментируют и оценивают свой выбор</w:t>
            </w:r>
          </w:p>
        </w:tc>
        <w:tc>
          <w:tcPr>
            <w:tcW w:w="1559"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Владеют смысловым чтением</w:t>
            </w:r>
          </w:p>
        </w:tc>
        <w:tc>
          <w:tcPr>
            <w:tcW w:w="1701" w:type="dxa"/>
            <w:gridSpan w:val="3"/>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Планируют алгоритм выполнения задания, корректируют работу по ходу выполнения с помощью учителя и ИКТ средств</w:t>
            </w:r>
          </w:p>
        </w:tc>
        <w:tc>
          <w:tcPr>
            <w:tcW w:w="1730" w:type="dxa"/>
            <w:shd w:val="clear" w:color="auto" w:fill="auto"/>
            <w:vAlign w:val="center"/>
          </w:tcPr>
          <w:p w:rsidR="00D275F3" w:rsidRPr="00565442" w:rsidRDefault="00D275F3" w:rsidP="00AF220E">
            <w:pPr>
              <w:keepLines/>
              <w:autoSpaceDE w:val="0"/>
              <w:autoSpaceDN w:val="0"/>
              <w:adjustRightInd w:val="0"/>
              <w:spacing w:line="200" w:lineRule="exact"/>
              <w:rPr>
                <w:sz w:val="20"/>
                <w:szCs w:val="20"/>
              </w:rPr>
            </w:pPr>
            <w:r w:rsidRPr="00565442">
              <w:rPr>
                <w:sz w:val="20"/>
                <w:szCs w:val="20"/>
              </w:rPr>
              <w:t>Осуществляют контроль, коррекцию, оценку собственных действий и действий партнёра</w:t>
            </w:r>
          </w:p>
        </w:tc>
      </w:tr>
      <w:tr w:rsidR="00D275F3" w:rsidRPr="00565442" w:rsidTr="00AF220E">
        <w:trPr>
          <w:trHeight w:val="277"/>
        </w:trPr>
        <w:tc>
          <w:tcPr>
            <w:tcW w:w="540" w:type="dxa"/>
            <w:shd w:val="clear" w:color="auto" w:fill="auto"/>
            <w:vAlign w:val="center"/>
          </w:tcPr>
          <w:p w:rsidR="00D275F3" w:rsidRPr="00565442" w:rsidRDefault="00D275F3" w:rsidP="00AF220E">
            <w:pPr>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540" w:type="dxa"/>
            <w:shd w:val="clear" w:color="auto" w:fill="auto"/>
            <w:vAlign w:val="center"/>
          </w:tcPr>
          <w:p w:rsidR="00D275F3" w:rsidRPr="00565442" w:rsidRDefault="00D275F3" w:rsidP="00AF220E">
            <w:pPr>
              <w:ind w:left="-108"/>
              <w:rPr>
                <w:sz w:val="20"/>
                <w:szCs w:val="20"/>
              </w:rPr>
            </w:pPr>
          </w:p>
        </w:tc>
        <w:tc>
          <w:tcPr>
            <w:tcW w:w="1440" w:type="dxa"/>
            <w:shd w:val="clear" w:color="auto" w:fill="auto"/>
            <w:vAlign w:val="center"/>
          </w:tcPr>
          <w:p w:rsidR="00D275F3" w:rsidRPr="00565442" w:rsidRDefault="00D275F3" w:rsidP="00AF220E">
            <w:pPr>
              <w:rPr>
                <w:sz w:val="20"/>
                <w:szCs w:val="20"/>
              </w:rPr>
            </w:pPr>
          </w:p>
        </w:tc>
        <w:tc>
          <w:tcPr>
            <w:tcW w:w="1620" w:type="dxa"/>
            <w:shd w:val="clear" w:color="auto" w:fill="auto"/>
            <w:vAlign w:val="center"/>
          </w:tcPr>
          <w:p w:rsidR="00D275F3" w:rsidRPr="00565442" w:rsidRDefault="00D275F3" w:rsidP="00AF220E">
            <w:pPr>
              <w:rPr>
                <w:sz w:val="20"/>
                <w:szCs w:val="20"/>
              </w:rPr>
            </w:pPr>
          </w:p>
        </w:tc>
        <w:tc>
          <w:tcPr>
            <w:tcW w:w="1620" w:type="dxa"/>
            <w:shd w:val="clear" w:color="auto" w:fill="auto"/>
            <w:vAlign w:val="center"/>
          </w:tcPr>
          <w:p w:rsidR="00D275F3" w:rsidRPr="00565442" w:rsidRDefault="00D275F3" w:rsidP="00AF220E">
            <w:pPr>
              <w:rPr>
                <w:sz w:val="20"/>
                <w:szCs w:val="20"/>
              </w:rPr>
            </w:pPr>
          </w:p>
        </w:tc>
        <w:tc>
          <w:tcPr>
            <w:tcW w:w="1800" w:type="dxa"/>
            <w:shd w:val="clear" w:color="auto" w:fill="auto"/>
            <w:vAlign w:val="center"/>
          </w:tcPr>
          <w:p w:rsidR="00D275F3" w:rsidRPr="00565442" w:rsidRDefault="00D275F3" w:rsidP="00AF220E">
            <w:pPr>
              <w:rPr>
                <w:sz w:val="20"/>
                <w:szCs w:val="20"/>
              </w:rPr>
            </w:pPr>
          </w:p>
        </w:tc>
        <w:tc>
          <w:tcPr>
            <w:tcW w:w="1769" w:type="dxa"/>
            <w:shd w:val="clear" w:color="auto" w:fill="auto"/>
            <w:vAlign w:val="center"/>
          </w:tcPr>
          <w:p w:rsidR="00D275F3" w:rsidRPr="00565442" w:rsidRDefault="00D275F3" w:rsidP="00AF220E">
            <w:pPr>
              <w:rPr>
                <w:sz w:val="20"/>
                <w:szCs w:val="20"/>
              </w:rPr>
            </w:pPr>
          </w:p>
        </w:tc>
        <w:tc>
          <w:tcPr>
            <w:tcW w:w="1701" w:type="dxa"/>
            <w:gridSpan w:val="3"/>
            <w:shd w:val="clear" w:color="auto" w:fill="auto"/>
            <w:vAlign w:val="center"/>
          </w:tcPr>
          <w:p w:rsidR="00D275F3" w:rsidRPr="00565442" w:rsidRDefault="00D275F3" w:rsidP="00AF220E">
            <w:pPr>
              <w:rPr>
                <w:sz w:val="20"/>
                <w:szCs w:val="20"/>
              </w:rPr>
            </w:pPr>
          </w:p>
        </w:tc>
        <w:tc>
          <w:tcPr>
            <w:tcW w:w="1559" w:type="dxa"/>
            <w:shd w:val="clear" w:color="auto" w:fill="auto"/>
            <w:vAlign w:val="center"/>
          </w:tcPr>
          <w:p w:rsidR="00D275F3" w:rsidRPr="00565442" w:rsidRDefault="00D275F3" w:rsidP="00AF220E">
            <w:pPr>
              <w:ind w:left="-108"/>
              <w:rPr>
                <w:sz w:val="20"/>
                <w:szCs w:val="20"/>
              </w:rPr>
            </w:pPr>
          </w:p>
        </w:tc>
        <w:tc>
          <w:tcPr>
            <w:tcW w:w="1701" w:type="dxa"/>
            <w:gridSpan w:val="3"/>
            <w:shd w:val="clear" w:color="auto" w:fill="auto"/>
            <w:vAlign w:val="center"/>
          </w:tcPr>
          <w:p w:rsidR="00D275F3" w:rsidRPr="00565442" w:rsidRDefault="00D275F3" w:rsidP="00AF220E">
            <w:pPr>
              <w:ind w:left="-108"/>
              <w:rPr>
                <w:sz w:val="20"/>
                <w:szCs w:val="20"/>
              </w:rPr>
            </w:pPr>
          </w:p>
        </w:tc>
        <w:tc>
          <w:tcPr>
            <w:tcW w:w="1730" w:type="dxa"/>
            <w:shd w:val="clear" w:color="auto" w:fill="auto"/>
            <w:vAlign w:val="center"/>
          </w:tcPr>
          <w:p w:rsidR="00D275F3" w:rsidRPr="00565442" w:rsidRDefault="00D275F3" w:rsidP="00AF220E">
            <w:pPr>
              <w:ind w:left="-108"/>
              <w:rPr>
                <w:sz w:val="20"/>
                <w:szCs w:val="20"/>
              </w:rPr>
            </w:pPr>
          </w:p>
        </w:tc>
      </w:tr>
    </w:tbl>
    <w:p w:rsidR="008759BB" w:rsidRDefault="008759BB" w:rsidP="008759BB">
      <w:pPr>
        <w:rPr>
          <w:sz w:val="20"/>
          <w:szCs w:val="20"/>
        </w:rPr>
      </w:pPr>
    </w:p>
    <w:p w:rsidR="00D04768" w:rsidRDefault="00D04768" w:rsidP="008759BB">
      <w:pPr>
        <w:spacing w:before="100" w:beforeAutospacing="1" w:after="100" w:afterAutospacing="1"/>
        <w:rPr>
          <w:rFonts w:ascii="Arial" w:hAnsi="Arial" w:cs="Arial"/>
          <w:b/>
        </w:rPr>
      </w:pPr>
    </w:p>
    <w:p w:rsidR="00D04768" w:rsidRDefault="00D04768" w:rsidP="008759BB">
      <w:pPr>
        <w:spacing w:before="100" w:beforeAutospacing="1" w:after="100" w:afterAutospacing="1"/>
        <w:rPr>
          <w:rFonts w:ascii="Arial" w:hAnsi="Arial" w:cs="Arial"/>
          <w:b/>
        </w:rPr>
      </w:pPr>
    </w:p>
    <w:p w:rsidR="008759BB" w:rsidRPr="000D6D5A" w:rsidRDefault="008759BB" w:rsidP="008759BB">
      <w:pPr>
        <w:spacing w:before="100" w:beforeAutospacing="1" w:after="100" w:afterAutospacing="1"/>
        <w:rPr>
          <w:rFonts w:ascii="Arial" w:hAnsi="Arial" w:cs="Arial"/>
          <w:b/>
          <w:u w:val="single"/>
        </w:rPr>
      </w:pPr>
      <w:r w:rsidRPr="00D029B5">
        <w:rPr>
          <w:rFonts w:ascii="Arial" w:hAnsi="Arial" w:cs="Arial"/>
          <w:b/>
        </w:rPr>
        <w:t>6. Контрольные параметры оценки  достижения</w:t>
      </w:r>
      <w:r>
        <w:rPr>
          <w:rFonts w:ascii="Arial" w:hAnsi="Arial" w:cs="Arial"/>
          <w:b/>
        </w:rPr>
        <w:t>Ф</w:t>
      </w:r>
      <w:r w:rsidRPr="00D029B5">
        <w:rPr>
          <w:rFonts w:ascii="Arial" w:hAnsi="Arial" w:cs="Arial"/>
          <w:b/>
        </w:rPr>
        <w:t>ГОС.</w:t>
      </w:r>
      <w:r w:rsidRPr="000D6D5A">
        <w:rPr>
          <w:rFonts w:ascii="Arial" w:hAnsi="Arial" w:cs="Arial"/>
          <w:b/>
          <w:u w:val="single"/>
        </w:rPr>
        <w:t>Перечень плановых контрольных работ</w:t>
      </w:r>
    </w:p>
    <w:p w:rsidR="008759BB" w:rsidRPr="000D6D5A" w:rsidRDefault="008759BB" w:rsidP="008759BB">
      <w:pPr>
        <w:numPr>
          <w:ilvl w:val="0"/>
          <w:numId w:val="25"/>
        </w:numPr>
        <w:rPr>
          <w:rFonts w:ascii="Arial" w:hAnsi="Arial" w:cs="Arial"/>
        </w:rPr>
      </w:pPr>
      <w:r w:rsidRPr="000D6D5A">
        <w:rPr>
          <w:rFonts w:ascii="Arial" w:hAnsi="Arial" w:cs="Arial"/>
        </w:rPr>
        <w:lastRenderedPageBreak/>
        <w:t>Контрольная работа №1 по теме «Начальные геометрические сведения»</w:t>
      </w:r>
    </w:p>
    <w:p w:rsidR="008759BB" w:rsidRPr="000D6D5A" w:rsidRDefault="008759BB" w:rsidP="008759BB">
      <w:pPr>
        <w:numPr>
          <w:ilvl w:val="0"/>
          <w:numId w:val="25"/>
        </w:numPr>
        <w:rPr>
          <w:rFonts w:ascii="Arial" w:hAnsi="Arial" w:cs="Arial"/>
        </w:rPr>
      </w:pPr>
      <w:r w:rsidRPr="000D6D5A">
        <w:rPr>
          <w:rFonts w:ascii="Arial" w:hAnsi="Arial" w:cs="Arial"/>
        </w:rPr>
        <w:t>Контрольная работа №2 по теме «Треугольники»</w:t>
      </w:r>
    </w:p>
    <w:p w:rsidR="008759BB" w:rsidRPr="000D6D5A" w:rsidRDefault="008759BB" w:rsidP="008759BB">
      <w:pPr>
        <w:numPr>
          <w:ilvl w:val="0"/>
          <w:numId w:val="25"/>
        </w:numPr>
        <w:rPr>
          <w:rFonts w:ascii="Arial" w:hAnsi="Arial" w:cs="Arial"/>
        </w:rPr>
      </w:pPr>
      <w:r w:rsidRPr="000D6D5A">
        <w:rPr>
          <w:rFonts w:ascii="Arial" w:hAnsi="Arial" w:cs="Arial"/>
        </w:rPr>
        <w:t>Контрольная работа №3 по теме «Параллельные прямые»</w:t>
      </w:r>
    </w:p>
    <w:p w:rsidR="008759BB" w:rsidRPr="000D6D5A" w:rsidRDefault="008759BB" w:rsidP="008759BB">
      <w:pPr>
        <w:numPr>
          <w:ilvl w:val="0"/>
          <w:numId w:val="25"/>
        </w:numPr>
        <w:rPr>
          <w:rFonts w:ascii="Arial" w:hAnsi="Arial" w:cs="Arial"/>
        </w:rPr>
      </w:pPr>
      <w:r w:rsidRPr="000D6D5A">
        <w:rPr>
          <w:rFonts w:ascii="Arial" w:hAnsi="Arial" w:cs="Arial"/>
        </w:rPr>
        <w:t>Контрольная работа №4 по теме «Сумма углов треугольника Соотношения между сторонами и углами треуголника»</w:t>
      </w:r>
    </w:p>
    <w:p w:rsidR="008759BB" w:rsidRPr="000D6D5A" w:rsidRDefault="008759BB" w:rsidP="008759BB">
      <w:pPr>
        <w:numPr>
          <w:ilvl w:val="0"/>
          <w:numId w:val="25"/>
        </w:numPr>
        <w:rPr>
          <w:rFonts w:ascii="Arial" w:hAnsi="Arial" w:cs="Arial"/>
        </w:rPr>
      </w:pPr>
      <w:r w:rsidRPr="000D6D5A">
        <w:rPr>
          <w:rFonts w:ascii="Arial" w:hAnsi="Arial" w:cs="Arial"/>
        </w:rPr>
        <w:t>Контрольная работа №5 по теме «Прямоугольные треугольники»</w:t>
      </w:r>
    </w:p>
    <w:p w:rsidR="008759BB" w:rsidRPr="001A6350" w:rsidRDefault="008759BB" w:rsidP="008759BB">
      <w:pPr>
        <w:numPr>
          <w:ilvl w:val="0"/>
          <w:numId w:val="25"/>
        </w:numPr>
        <w:rPr>
          <w:rFonts w:ascii="Arial" w:hAnsi="Arial" w:cs="Arial"/>
          <w:color w:val="000000"/>
        </w:rPr>
      </w:pPr>
      <w:r w:rsidRPr="000D6D5A">
        <w:rPr>
          <w:rFonts w:ascii="Arial" w:hAnsi="Arial" w:cs="Arial"/>
        </w:rPr>
        <w:t>Итоговая контрольная работа</w:t>
      </w:r>
    </w:p>
    <w:p w:rsidR="008759BB" w:rsidRPr="000D6D5A" w:rsidRDefault="008759BB" w:rsidP="008759BB">
      <w:pPr>
        <w:rPr>
          <w:rFonts w:ascii="Arial" w:hAnsi="Arial" w:cs="Arial"/>
          <w:i/>
        </w:rPr>
      </w:pPr>
    </w:p>
    <w:p w:rsidR="008759BB" w:rsidRPr="000D6D5A" w:rsidRDefault="008759BB" w:rsidP="008759BB">
      <w:pPr>
        <w:rPr>
          <w:rFonts w:ascii="Arial" w:hAnsi="Arial" w:cs="Arial"/>
          <w:i/>
        </w:rPr>
      </w:pPr>
    </w:p>
    <w:p w:rsidR="00D275F3" w:rsidRDefault="00D04768">
      <w:r>
        <w:rPr>
          <w:noProof/>
        </w:rPr>
        <w:lastRenderedPageBreak/>
        <w:drawing>
          <wp:inline distT="0" distB="0" distL="0" distR="0">
            <wp:extent cx="1866900" cy="2924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870071" cy="2929142"/>
                    </a:xfrm>
                    <a:prstGeom prst="rect">
                      <a:avLst/>
                    </a:prstGeom>
                  </pic:spPr>
                </pic:pic>
              </a:graphicData>
            </a:graphic>
          </wp:inline>
        </w:drawing>
      </w:r>
      <w:r>
        <w:rPr>
          <w:noProof/>
        </w:rPr>
        <w:drawing>
          <wp:inline distT="0" distB="0" distL="0" distR="0">
            <wp:extent cx="3819525" cy="2930616"/>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23790" cy="2933888"/>
                    </a:xfrm>
                    <a:prstGeom prst="rect">
                      <a:avLst/>
                    </a:prstGeom>
                  </pic:spPr>
                </pic:pic>
              </a:graphicData>
            </a:graphic>
          </wp:inline>
        </w:drawing>
      </w:r>
      <w:r>
        <w:rPr>
          <w:noProof/>
        </w:rPr>
        <w:lastRenderedPageBreak/>
        <w:drawing>
          <wp:inline distT="0" distB="0" distL="0" distR="0">
            <wp:extent cx="4339112" cy="5749667"/>
            <wp:effectExtent l="0" t="0" r="444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339112" cy="5749667"/>
                    </a:xfrm>
                    <a:prstGeom prst="rect">
                      <a:avLst/>
                    </a:prstGeom>
                  </pic:spPr>
                </pic:pic>
              </a:graphicData>
            </a:graphic>
          </wp:inline>
        </w:drawing>
      </w:r>
      <w:r>
        <w:rPr>
          <w:noProof/>
        </w:rPr>
        <w:drawing>
          <wp:inline distT="0" distB="0" distL="0" distR="0">
            <wp:extent cx="4885502" cy="605143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885502" cy="6051439"/>
                    </a:xfrm>
                    <a:prstGeom prst="rect">
                      <a:avLst/>
                    </a:prstGeom>
                  </pic:spPr>
                </pic:pic>
              </a:graphicData>
            </a:graphic>
          </wp:inline>
        </w:drawing>
      </w:r>
    </w:p>
    <w:p w:rsidR="00D04768" w:rsidRDefault="00D04768"/>
    <w:p w:rsidR="00D04768" w:rsidRDefault="00D04768">
      <w:r>
        <w:rPr>
          <w:noProof/>
        </w:rPr>
        <w:lastRenderedPageBreak/>
        <w:drawing>
          <wp:inline distT="0" distB="0" distL="0" distR="0">
            <wp:extent cx="4654601" cy="6168032"/>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654601" cy="6168032"/>
                    </a:xfrm>
                    <a:prstGeom prst="rect">
                      <a:avLst/>
                    </a:prstGeom>
                  </pic:spPr>
                </pic:pic>
              </a:graphicData>
            </a:graphic>
          </wp:inline>
        </w:drawing>
      </w:r>
      <w:r>
        <w:rPr>
          <w:noProof/>
        </w:rPr>
        <w:drawing>
          <wp:inline distT="0" distB="0" distL="0" distR="0">
            <wp:extent cx="3638550" cy="5867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638863" cy="5867905"/>
                    </a:xfrm>
                    <a:prstGeom prst="rect">
                      <a:avLst/>
                    </a:prstGeom>
                  </pic:spPr>
                </pic:pic>
              </a:graphicData>
            </a:graphic>
          </wp:inline>
        </w:drawing>
      </w:r>
      <w:r>
        <w:rPr>
          <w:noProof/>
        </w:rPr>
        <w:lastRenderedPageBreak/>
        <w:drawing>
          <wp:inline distT="0" distB="0" distL="0" distR="0">
            <wp:extent cx="4286250" cy="6124194"/>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286531" cy="6124595"/>
                    </a:xfrm>
                    <a:prstGeom prst="rect">
                      <a:avLst/>
                    </a:prstGeom>
                  </pic:spPr>
                </pic:pic>
              </a:graphicData>
            </a:graphic>
          </wp:inline>
        </w:drawing>
      </w:r>
      <w:r>
        <w:rPr>
          <w:noProof/>
        </w:rPr>
        <w:drawing>
          <wp:inline distT="0" distB="0" distL="0" distR="0">
            <wp:extent cx="4778053" cy="6270909"/>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778053" cy="6270909"/>
                    </a:xfrm>
                    <a:prstGeom prst="rect">
                      <a:avLst/>
                    </a:prstGeom>
                  </pic:spPr>
                </pic:pic>
              </a:graphicData>
            </a:graphic>
          </wp:inline>
        </w:drawing>
      </w:r>
    </w:p>
    <w:sectPr w:rsidR="00D04768" w:rsidSect="00D275F3">
      <w:headerReference w:type="default" r:id="rId19"/>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E7" w:rsidRDefault="000568E7" w:rsidP="00046E36">
      <w:r>
        <w:separator/>
      </w:r>
    </w:p>
  </w:endnote>
  <w:endnote w:type="continuationSeparator" w:id="0">
    <w:p w:rsidR="000568E7" w:rsidRDefault="000568E7" w:rsidP="0004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E7" w:rsidRDefault="000568E7" w:rsidP="00046E36">
      <w:r>
        <w:separator/>
      </w:r>
    </w:p>
  </w:footnote>
  <w:footnote w:type="continuationSeparator" w:id="0">
    <w:p w:rsidR="000568E7" w:rsidRDefault="000568E7" w:rsidP="0004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054"/>
      <w:docPartObj>
        <w:docPartGallery w:val="Page Numbers (Top of Page)"/>
        <w:docPartUnique/>
      </w:docPartObj>
    </w:sdtPr>
    <w:sdtEndPr/>
    <w:sdtContent>
      <w:p w:rsidR="00046E36" w:rsidRDefault="006D430F">
        <w:pPr>
          <w:pStyle w:val="ac"/>
        </w:pPr>
        <w:r>
          <w:fldChar w:fldCharType="begin"/>
        </w:r>
        <w:r>
          <w:instrText xml:space="preserve"> PAGE   \* MERGEFORMAT </w:instrText>
        </w:r>
        <w:r>
          <w:fldChar w:fldCharType="separate"/>
        </w:r>
        <w:r w:rsidR="00202C2E">
          <w:rPr>
            <w:noProof/>
          </w:rPr>
          <w:t>1</w:t>
        </w:r>
        <w:r>
          <w:rPr>
            <w:noProof/>
          </w:rPr>
          <w:fldChar w:fldCharType="end"/>
        </w:r>
      </w:p>
    </w:sdtContent>
  </w:sdt>
  <w:p w:rsidR="00046E36" w:rsidRDefault="00046E3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5FE"/>
    <w:multiLevelType w:val="hybridMultilevel"/>
    <w:tmpl w:val="26E20AAC"/>
    <w:lvl w:ilvl="0" w:tplc="0419000F">
      <w:start w:val="1"/>
      <w:numFmt w:val="decimal"/>
      <w:lvlText w:val="%1."/>
      <w:lvlJc w:val="left"/>
      <w:pPr>
        <w:tabs>
          <w:tab w:val="num" w:pos="750"/>
        </w:tabs>
        <w:ind w:left="750" w:hanging="360"/>
      </w:p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 w15:restartNumberingAfterBreak="0">
    <w:nsid w:val="06D82C94"/>
    <w:multiLevelType w:val="hybridMultilevel"/>
    <w:tmpl w:val="BE84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352AE"/>
    <w:multiLevelType w:val="multilevel"/>
    <w:tmpl w:val="4248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B509E"/>
    <w:multiLevelType w:val="hybridMultilevel"/>
    <w:tmpl w:val="6B66C2AA"/>
    <w:lvl w:ilvl="0" w:tplc="04190001">
      <w:start w:val="1"/>
      <w:numFmt w:val="bullet"/>
      <w:lvlText w:val=""/>
      <w:lvlJc w:val="left"/>
      <w:pPr>
        <w:ind w:left="720" w:hanging="360"/>
      </w:pPr>
      <w:rPr>
        <w:rFonts w:ascii="Symbol" w:eastAsia="Times New Roman" w:hAnsi="Symbol" w:cs="Times New Roman" w:hint="default"/>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6B3853"/>
    <w:multiLevelType w:val="multilevel"/>
    <w:tmpl w:val="EE60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07A07"/>
    <w:multiLevelType w:val="hybridMultilevel"/>
    <w:tmpl w:val="653E6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75CBB"/>
    <w:multiLevelType w:val="hybridMultilevel"/>
    <w:tmpl w:val="9326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561225"/>
    <w:multiLevelType w:val="hybridMultilevel"/>
    <w:tmpl w:val="AB88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BA3FA4"/>
    <w:multiLevelType w:val="hybridMultilevel"/>
    <w:tmpl w:val="4DF2C2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A942A4"/>
    <w:multiLevelType w:val="hybridMultilevel"/>
    <w:tmpl w:val="004C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710178"/>
    <w:multiLevelType w:val="hybridMultilevel"/>
    <w:tmpl w:val="11DEBF7C"/>
    <w:lvl w:ilvl="0" w:tplc="0FE87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171DCB"/>
    <w:multiLevelType w:val="hybridMultilevel"/>
    <w:tmpl w:val="59E87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A26D0B"/>
    <w:multiLevelType w:val="hybridMultilevel"/>
    <w:tmpl w:val="AFEEB1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369E4"/>
    <w:multiLevelType w:val="hybridMultilevel"/>
    <w:tmpl w:val="32E87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F1C222F"/>
    <w:multiLevelType w:val="multilevel"/>
    <w:tmpl w:val="4A22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15E6D"/>
    <w:multiLevelType w:val="hybridMultilevel"/>
    <w:tmpl w:val="8ADA6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B393D"/>
    <w:multiLevelType w:val="multilevel"/>
    <w:tmpl w:val="11DC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0435C0"/>
    <w:multiLevelType w:val="hybridMultilevel"/>
    <w:tmpl w:val="3D60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C10A0D"/>
    <w:multiLevelType w:val="hybridMultilevel"/>
    <w:tmpl w:val="AA82D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B1004EF"/>
    <w:multiLevelType w:val="hybridMultilevel"/>
    <w:tmpl w:val="CA5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B17130"/>
    <w:multiLevelType w:val="hybridMultilevel"/>
    <w:tmpl w:val="3ADE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EE338B"/>
    <w:multiLevelType w:val="multilevel"/>
    <w:tmpl w:val="0DBA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0"/>
  </w:num>
  <w:num w:numId="4">
    <w:abstractNumId w:val="1"/>
  </w:num>
  <w:num w:numId="5">
    <w:abstractNumId w:val="4"/>
  </w:num>
  <w:num w:numId="6">
    <w:abstractNumId w:val="25"/>
  </w:num>
  <w:num w:numId="7">
    <w:abstractNumId w:val="12"/>
  </w:num>
  <w:num w:numId="8">
    <w:abstractNumId w:val="24"/>
  </w:num>
  <w:num w:numId="9">
    <w:abstractNumId w:val="14"/>
  </w:num>
  <w:num w:numId="10">
    <w:abstractNumId w:val="23"/>
  </w:num>
  <w:num w:numId="11">
    <w:abstractNumId w:val="3"/>
  </w:num>
  <w:num w:numId="12">
    <w:abstractNumId w:val="7"/>
  </w:num>
  <w:num w:numId="13">
    <w:abstractNumId w:val="19"/>
  </w:num>
  <w:num w:numId="14">
    <w:abstractNumId w:val="20"/>
  </w:num>
  <w:num w:numId="15">
    <w:abstractNumId w:val="8"/>
  </w:num>
  <w:num w:numId="16">
    <w:abstractNumId w:val="16"/>
  </w:num>
  <w:num w:numId="17">
    <w:abstractNumId w:val="6"/>
  </w:num>
  <w:num w:numId="18">
    <w:abstractNumId w:val="11"/>
  </w:num>
  <w:num w:numId="19">
    <w:abstractNumId w:val="2"/>
  </w:num>
  <w:num w:numId="20">
    <w:abstractNumId w:val="17"/>
  </w:num>
  <w:num w:numId="21">
    <w:abstractNumId w:val="21"/>
  </w:num>
  <w:num w:numId="22">
    <w:abstractNumId w:val="26"/>
  </w:num>
  <w:num w:numId="23">
    <w:abstractNumId w:val="5"/>
  </w:num>
  <w:num w:numId="24">
    <w:abstractNumId w:val="13"/>
  </w:num>
  <w:num w:numId="25">
    <w:abstractNumId w:val="0"/>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75F3"/>
    <w:rsid w:val="000271A1"/>
    <w:rsid w:val="00046E36"/>
    <w:rsid w:val="000568E7"/>
    <w:rsid w:val="000857D5"/>
    <w:rsid w:val="001A6350"/>
    <w:rsid w:val="00202C2E"/>
    <w:rsid w:val="0025404C"/>
    <w:rsid w:val="00266712"/>
    <w:rsid w:val="002B04F7"/>
    <w:rsid w:val="003957C8"/>
    <w:rsid w:val="003D630B"/>
    <w:rsid w:val="003F0F28"/>
    <w:rsid w:val="004C4E10"/>
    <w:rsid w:val="005A3F77"/>
    <w:rsid w:val="005F3B75"/>
    <w:rsid w:val="00662505"/>
    <w:rsid w:val="006D430F"/>
    <w:rsid w:val="00767E2C"/>
    <w:rsid w:val="008759BB"/>
    <w:rsid w:val="00884C1A"/>
    <w:rsid w:val="00897034"/>
    <w:rsid w:val="009B7A1C"/>
    <w:rsid w:val="00A813BD"/>
    <w:rsid w:val="00AF220E"/>
    <w:rsid w:val="00B366F1"/>
    <w:rsid w:val="00BA176F"/>
    <w:rsid w:val="00C367DC"/>
    <w:rsid w:val="00C971A1"/>
    <w:rsid w:val="00CB6C62"/>
    <w:rsid w:val="00D04768"/>
    <w:rsid w:val="00D06C3B"/>
    <w:rsid w:val="00D275F3"/>
    <w:rsid w:val="00DE5363"/>
    <w:rsid w:val="00EC3C52"/>
    <w:rsid w:val="00F71340"/>
    <w:rsid w:val="00F90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D151A-19E0-42A6-972E-9AFE61C5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275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D275F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75F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D275F3"/>
    <w:rPr>
      <w:rFonts w:ascii="Arial" w:eastAsia="Times New Roman" w:hAnsi="Arial" w:cs="Arial"/>
      <w:b/>
      <w:bCs/>
      <w:sz w:val="26"/>
      <w:szCs w:val="26"/>
      <w:lang w:eastAsia="ru-RU"/>
    </w:rPr>
  </w:style>
  <w:style w:type="paragraph" w:styleId="a3">
    <w:name w:val="List Paragraph"/>
    <w:basedOn w:val="a"/>
    <w:uiPriority w:val="34"/>
    <w:qFormat/>
    <w:rsid w:val="00D275F3"/>
    <w:pPr>
      <w:ind w:left="720"/>
      <w:contextualSpacing/>
    </w:pPr>
  </w:style>
  <w:style w:type="paragraph" w:styleId="a4">
    <w:name w:val="Body Text"/>
    <w:basedOn w:val="a"/>
    <w:link w:val="a5"/>
    <w:rsid w:val="00D275F3"/>
    <w:rPr>
      <w:bCs/>
      <w:sz w:val="26"/>
      <w:szCs w:val="28"/>
    </w:rPr>
  </w:style>
  <w:style w:type="character" w:customStyle="1" w:styleId="a5">
    <w:name w:val="Основной текст Знак"/>
    <w:basedOn w:val="a0"/>
    <w:link w:val="a4"/>
    <w:rsid w:val="00D275F3"/>
    <w:rPr>
      <w:rFonts w:ascii="Times New Roman" w:eastAsia="Times New Roman" w:hAnsi="Times New Roman" w:cs="Times New Roman"/>
      <w:bCs/>
      <w:sz w:val="26"/>
      <w:szCs w:val="28"/>
      <w:lang w:eastAsia="ru-RU"/>
    </w:rPr>
  </w:style>
  <w:style w:type="paragraph" w:customStyle="1" w:styleId="Default">
    <w:name w:val="Default"/>
    <w:rsid w:val="00D275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D2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D275F3"/>
    <w:pPr>
      <w:spacing w:before="100" w:beforeAutospacing="1" w:after="100" w:afterAutospacing="1"/>
    </w:pPr>
  </w:style>
  <w:style w:type="paragraph" w:customStyle="1" w:styleId="1">
    <w:name w:val="Абзац списка1"/>
    <w:basedOn w:val="a"/>
    <w:rsid w:val="00D275F3"/>
    <w:pPr>
      <w:ind w:left="720"/>
      <w:contextualSpacing/>
    </w:pPr>
  </w:style>
  <w:style w:type="paragraph" w:styleId="21">
    <w:name w:val="Body Text Indent 2"/>
    <w:basedOn w:val="a"/>
    <w:link w:val="22"/>
    <w:rsid w:val="00D275F3"/>
    <w:pPr>
      <w:spacing w:line="360" w:lineRule="auto"/>
      <w:ind w:firstLine="709"/>
      <w:jc w:val="both"/>
    </w:pPr>
    <w:rPr>
      <w:sz w:val="28"/>
    </w:rPr>
  </w:style>
  <w:style w:type="character" w:customStyle="1" w:styleId="22">
    <w:name w:val="Основной текст с отступом 2 Знак"/>
    <w:basedOn w:val="a0"/>
    <w:link w:val="21"/>
    <w:rsid w:val="00D275F3"/>
    <w:rPr>
      <w:rFonts w:ascii="Times New Roman" w:eastAsia="Times New Roman" w:hAnsi="Times New Roman" w:cs="Times New Roman"/>
      <w:sz w:val="28"/>
      <w:szCs w:val="24"/>
      <w:lang w:eastAsia="ru-RU"/>
    </w:rPr>
  </w:style>
  <w:style w:type="paragraph" w:styleId="a8">
    <w:name w:val="footer"/>
    <w:basedOn w:val="a"/>
    <w:link w:val="a9"/>
    <w:rsid w:val="00D275F3"/>
    <w:pPr>
      <w:tabs>
        <w:tab w:val="center" w:pos="4677"/>
        <w:tab w:val="right" w:pos="9355"/>
      </w:tabs>
    </w:pPr>
  </w:style>
  <w:style w:type="character" w:customStyle="1" w:styleId="a9">
    <w:name w:val="Нижний колонтитул Знак"/>
    <w:basedOn w:val="a0"/>
    <w:link w:val="a8"/>
    <w:rsid w:val="00D275F3"/>
    <w:rPr>
      <w:rFonts w:ascii="Times New Roman" w:eastAsia="Times New Roman" w:hAnsi="Times New Roman" w:cs="Times New Roman"/>
      <w:sz w:val="24"/>
      <w:szCs w:val="24"/>
      <w:lang w:eastAsia="ru-RU"/>
    </w:rPr>
  </w:style>
  <w:style w:type="character" w:styleId="aa">
    <w:name w:val="page number"/>
    <w:basedOn w:val="a0"/>
    <w:rsid w:val="00D275F3"/>
  </w:style>
  <w:style w:type="character" w:styleId="ab">
    <w:name w:val="Strong"/>
    <w:basedOn w:val="a0"/>
    <w:qFormat/>
    <w:rsid w:val="00D275F3"/>
    <w:rPr>
      <w:b/>
      <w:bCs/>
    </w:rPr>
  </w:style>
  <w:style w:type="paragraph" w:styleId="ac">
    <w:name w:val="header"/>
    <w:basedOn w:val="a"/>
    <w:link w:val="ad"/>
    <w:uiPriority w:val="99"/>
    <w:unhideWhenUsed/>
    <w:rsid w:val="00D275F3"/>
    <w:pPr>
      <w:tabs>
        <w:tab w:val="center" w:pos="4677"/>
        <w:tab w:val="right" w:pos="9355"/>
      </w:tabs>
    </w:pPr>
    <w:rPr>
      <w:rFonts w:eastAsiaTheme="minorHAnsi" w:cstheme="minorBidi"/>
      <w:sz w:val="28"/>
      <w:szCs w:val="22"/>
      <w:lang w:eastAsia="en-US"/>
    </w:rPr>
  </w:style>
  <w:style w:type="character" w:customStyle="1" w:styleId="ad">
    <w:name w:val="Верхний колонтитул Знак"/>
    <w:basedOn w:val="a0"/>
    <w:link w:val="ac"/>
    <w:uiPriority w:val="99"/>
    <w:rsid w:val="00D275F3"/>
    <w:rPr>
      <w:rFonts w:ascii="Times New Roman" w:hAnsi="Times New Roman"/>
      <w:sz w:val="28"/>
    </w:rPr>
  </w:style>
  <w:style w:type="paragraph" w:styleId="ae">
    <w:name w:val="Balloon Text"/>
    <w:basedOn w:val="a"/>
    <w:link w:val="af"/>
    <w:uiPriority w:val="99"/>
    <w:semiHidden/>
    <w:unhideWhenUsed/>
    <w:rsid w:val="00D275F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D275F3"/>
    <w:rPr>
      <w:rFonts w:ascii="Tahoma" w:hAnsi="Tahoma" w:cs="Tahoma"/>
      <w:sz w:val="16"/>
      <w:szCs w:val="16"/>
    </w:rPr>
  </w:style>
  <w:style w:type="character" w:customStyle="1" w:styleId="10">
    <w:name w:val="Стиль1 Знак"/>
    <w:basedOn w:val="a0"/>
    <w:link w:val="11"/>
    <w:locked/>
    <w:rsid w:val="008759BB"/>
    <w:rPr>
      <w:b/>
      <w:sz w:val="28"/>
      <w:szCs w:val="28"/>
    </w:rPr>
  </w:style>
  <w:style w:type="paragraph" w:customStyle="1" w:styleId="11">
    <w:name w:val="Стиль1"/>
    <w:basedOn w:val="a"/>
    <w:link w:val="10"/>
    <w:qFormat/>
    <w:rsid w:val="008759BB"/>
    <w:pPr>
      <w:spacing w:after="200"/>
    </w:pPr>
    <w:rPr>
      <w:rFonts w:asciiTheme="minorHAnsi" w:eastAsiaTheme="minorHAnsi" w:hAnsiTheme="minorHAnsi" w:cstheme="minorBid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F80E-0E47-4833-9846-77CEB275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10294</Words>
  <Characters>58677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Ganichina</dc:creator>
  <cp:keywords/>
  <dc:description/>
  <cp:lastModifiedBy>Admin</cp:lastModifiedBy>
  <cp:revision>29</cp:revision>
  <cp:lastPrinted>2018-08-31T12:39:00Z</cp:lastPrinted>
  <dcterms:created xsi:type="dcterms:W3CDTF">2016-06-01T05:50:00Z</dcterms:created>
  <dcterms:modified xsi:type="dcterms:W3CDTF">2018-08-31T12:39:00Z</dcterms:modified>
</cp:coreProperties>
</file>