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53" w:rsidRPr="00BA6253" w:rsidRDefault="00BA6253" w:rsidP="00BA6253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BA6253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Профилактика педикулеза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Педикулёз (</w:t>
      </w:r>
      <w:proofErr w:type="spellStart"/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pediculosis</w:t>
      </w:r>
      <w:proofErr w:type="spellEnd"/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, вшивость) - заразное заболевание, вызываемое паразитированием на теле человека вшей. Вопреки распространённому мнению, что педикулёз - участь лиц без определённого места жительства, это заболевание с одинаковой степенью вероятности может встретиться у каждого.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Педикулез, как правило, является следствием нарушения гигиенических норм, но исследования показали, что вошь любит чистые волосы и не боится воды, прекрасно плавает и бегает (но не прыгает).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На человеке могут паразитировать головная, платяная и лобковая вошь. Возможно поражение смешанным педикулёзом (например, одновременное присутствие головных и платяных вшей). Вши питаются кровью хозяина, а яйца (гниды) приклеивают к волосам. 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и некоторых видов лихорадок.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Головным педикулёзом особенно часто заражаются дети. Заражение педикулезом происходит в результате непосредственного контакта «голова к голове» с человеком, у которого педикулез.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Опасность развития педикулёза связана с тем, что вши очень быстро размножаются. Рост численности паразитов и увеличение количества их укусов могут стать причиной различных гнойничковых поражений кожи, вторичной бактериальной инфекции, аллергических реакций.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Как не заразиться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•Соблюдайте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proofErr w:type="gramStart"/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головы;стирка</w:t>
      </w:r>
      <w:proofErr w:type="spellEnd"/>
      <w:proofErr w:type="gramEnd"/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постельных принадлежностей; регулярная уборка жилых помещений).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•Не разрешайте ребёнку пользоваться чужими расческами, полотенцами, шапками, наушниками, заколками, резинками для волос - через эти предметы передаются вши.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•Проводите взаимные осмотры членов семьи после их длительного отсутствия.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•Проводите периодический осмотр волос и одежды у детей, посещающих детские учреждения.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•Внимательно осматривайте постельные принадлежности во время путешествий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•После каникул будьте особенно бдительны: проведите осмотр головы ребенка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Современные средства позволяют без труда справиться с педикулезом, поэтому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ru-RU"/>
        </w:rPr>
        <w:t>Если обнаружился педикулез у ребенка, необходимо: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приобрести в аптеке средство для обработки от педикулеза;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lastRenderedPageBreak/>
        <w:t>- обработать волосистую часть головы в соответствии с прилагаемой инструкцией;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вымыть голову с использованием шампуня или детского мыла;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удалить механическим способом (руками или частым гребнем) погибших вшей и гнид.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надеть ребенку чистое белье и одежду;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постирать постельное белье и вещи, прогладить горячим утюгом с паром;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осмотреть членов семьи и себя;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- повторить осмотр ребенка и членов семьи в течение месяца через каждые 10 дней.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6253" w:rsidRPr="00BA6253" w:rsidRDefault="00BA6253" w:rsidP="00BA62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53">
        <w:rPr>
          <w:rFonts w:ascii="Trebuchet MS" w:eastAsia="Times New Roman" w:hAnsi="Trebuchet MS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AF0432" wp14:editId="00BF9955">
            <wp:extent cx="5708650" cy="6623050"/>
            <wp:effectExtent l="0" t="0" r="6350" b="635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FA" w:rsidRDefault="001318FA">
      <w:bookmarkStart w:id="0" w:name="_GoBack"/>
      <w:bookmarkEnd w:id="0"/>
    </w:p>
    <w:sectPr w:rsidR="001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53"/>
    <w:rsid w:val="001318FA"/>
    <w:rsid w:val="00B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B529-C2DA-4B34-86D4-0D1827B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2018-11-18T03:11:00Z</dcterms:created>
  <dcterms:modified xsi:type="dcterms:W3CDTF">2018-11-18T03:11:00Z</dcterms:modified>
</cp:coreProperties>
</file>