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53E" w:rsidRDefault="0051153E" w:rsidP="0051153E">
      <w:pPr>
        <w:ind w:left="0" w:right="0" w:firstLine="0"/>
        <w:jc w:val="left"/>
        <w:rPr>
          <w:sz w:val="22"/>
        </w:rPr>
      </w:pPr>
      <w:r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2.15pt;height:723.75pt">
            <v:imagedata r:id="rId9" o:title="Scan_0027"/>
          </v:shape>
        </w:pict>
      </w:r>
    </w:p>
    <w:p w:rsidR="0051153E" w:rsidRDefault="0051153E" w:rsidP="0051153E">
      <w:pPr>
        <w:ind w:left="0" w:right="0" w:firstLine="0"/>
        <w:jc w:val="left"/>
        <w:rPr>
          <w:sz w:val="22"/>
        </w:rPr>
      </w:pPr>
    </w:p>
    <w:p w:rsidR="0051153E" w:rsidRDefault="0051153E" w:rsidP="0051153E">
      <w:pPr>
        <w:ind w:left="0" w:right="0" w:firstLine="0"/>
        <w:jc w:val="left"/>
        <w:rPr>
          <w:sz w:val="22"/>
        </w:rPr>
      </w:pPr>
    </w:p>
    <w:p w:rsidR="0051153E" w:rsidRDefault="0051153E" w:rsidP="0051153E">
      <w:pPr>
        <w:ind w:left="0" w:right="0" w:firstLine="0"/>
        <w:jc w:val="left"/>
        <w:rPr>
          <w:sz w:val="22"/>
        </w:rPr>
      </w:pPr>
    </w:p>
    <w:p w:rsidR="008B3308" w:rsidRDefault="0012736F" w:rsidP="0051153E">
      <w:pPr>
        <w:ind w:left="0" w:right="0" w:firstLine="0"/>
        <w:jc w:val="right"/>
        <w:rPr>
          <w:sz w:val="22"/>
        </w:rPr>
      </w:pPr>
      <w:bookmarkStart w:id="0" w:name="_GoBack"/>
      <w:bookmarkEnd w:id="0"/>
      <w:r>
        <w:rPr>
          <w:sz w:val="22"/>
        </w:rPr>
        <w:lastRenderedPageBreak/>
        <w:t xml:space="preserve">Приложение 1 </w:t>
      </w:r>
    </w:p>
    <w:p w:rsidR="008B3308" w:rsidRDefault="0012736F">
      <w:pPr>
        <w:ind w:left="7200" w:right="0" w:firstLine="0"/>
        <w:jc w:val="left"/>
        <w:rPr>
          <w:sz w:val="22"/>
        </w:rPr>
      </w:pPr>
      <w:r>
        <w:rPr>
          <w:sz w:val="22"/>
        </w:rPr>
        <w:t xml:space="preserve">к приказу </w:t>
      </w:r>
      <w:r w:rsidR="00D35538">
        <w:rPr>
          <w:sz w:val="22"/>
        </w:rPr>
        <w:t>№26 от 29.08.2025</w:t>
      </w:r>
      <w:r>
        <w:rPr>
          <w:sz w:val="22"/>
        </w:rPr>
        <w:t xml:space="preserve"> </w:t>
      </w:r>
    </w:p>
    <w:p w:rsidR="008B3308" w:rsidRDefault="008B3308">
      <w:pPr>
        <w:jc w:val="center"/>
        <w:rPr>
          <w:b/>
          <w:bCs/>
          <w:sz w:val="28"/>
          <w:szCs w:val="28"/>
        </w:rPr>
      </w:pPr>
    </w:p>
    <w:p w:rsidR="008B3308" w:rsidRDefault="001273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План мероприятий по </w:t>
      </w:r>
      <w:proofErr w:type="spellStart"/>
      <w:r>
        <w:rPr>
          <w:b/>
          <w:bCs/>
          <w:sz w:val="28"/>
          <w:szCs w:val="28"/>
        </w:rPr>
        <w:t>профориентационной</w:t>
      </w:r>
      <w:proofErr w:type="spellEnd"/>
      <w:r>
        <w:rPr>
          <w:b/>
          <w:bCs/>
          <w:sz w:val="28"/>
          <w:szCs w:val="28"/>
        </w:rPr>
        <w:t xml:space="preserve"> работе </w:t>
      </w:r>
    </w:p>
    <w:p w:rsidR="008B3308" w:rsidRPr="00D35538" w:rsidRDefault="0012736F">
      <w:pPr>
        <w:pStyle w:val="ab"/>
        <w:jc w:val="center"/>
        <w:rPr>
          <w:rFonts w:ascii="Times New Roman"/>
          <w:b/>
          <w:bCs/>
          <w:sz w:val="28"/>
          <w:szCs w:val="28"/>
          <w:lang w:val="ru-RU"/>
        </w:rPr>
      </w:pPr>
      <w:r w:rsidRPr="00D35538">
        <w:rPr>
          <w:rFonts w:ascii="Times New Roman"/>
          <w:b/>
          <w:bCs/>
          <w:sz w:val="28"/>
          <w:szCs w:val="28"/>
          <w:lang w:val="ru-RU"/>
        </w:rPr>
        <w:t>на 202</w:t>
      </w:r>
      <w:r>
        <w:rPr>
          <w:rFonts w:ascii="Times New Roman"/>
          <w:b/>
          <w:bCs/>
          <w:sz w:val="28"/>
          <w:szCs w:val="28"/>
          <w:lang w:val="ru-RU"/>
        </w:rPr>
        <w:t>5</w:t>
      </w:r>
      <w:r w:rsidRPr="00D35538">
        <w:rPr>
          <w:rFonts w:ascii="Times New Roman"/>
          <w:b/>
          <w:bCs/>
          <w:sz w:val="28"/>
          <w:szCs w:val="28"/>
          <w:lang w:val="ru-RU"/>
        </w:rPr>
        <w:t>-202</w:t>
      </w:r>
      <w:r>
        <w:rPr>
          <w:rFonts w:ascii="Times New Roman"/>
          <w:b/>
          <w:bCs/>
          <w:sz w:val="28"/>
          <w:szCs w:val="28"/>
          <w:lang w:val="ru-RU"/>
        </w:rPr>
        <w:t>6</w:t>
      </w:r>
      <w:r w:rsidRPr="00D35538">
        <w:rPr>
          <w:rFonts w:ascii="Times New Roman"/>
          <w:b/>
          <w:bCs/>
          <w:sz w:val="28"/>
          <w:szCs w:val="28"/>
          <w:lang w:val="ru-RU"/>
        </w:rPr>
        <w:t xml:space="preserve"> учебный год</w:t>
      </w:r>
    </w:p>
    <w:p w:rsidR="008B3308" w:rsidRPr="00D35538" w:rsidRDefault="0012736F">
      <w:pPr>
        <w:pStyle w:val="ab"/>
        <w:jc w:val="center"/>
        <w:rPr>
          <w:rFonts w:ascii="Times New Roman"/>
          <w:b/>
          <w:bCs/>
          <w:sz w:val="28"/>
          <w:szCs w:val="28"/>
          <w:lang w:val="ru-RU"/>
        </w:rPr>
      </w:pPr>
      <w:r w:rsidRPr="00D35538">
        <w:rPr>
          <w:rFonts w:ascii="Times New Roman"/>
          <w:b/>
          <w:bCs/>
          <w:sz w:val="28"/>
          <w:szCs w:val="28"/>
          <w:lang w:val="ru-RU"/>
        </w:rPr>
        <w:t>Филиала МАОУ «</w:t>
      </w:r>
      <w:proofErr w:type="spellStart"/>
      <w:r w:rsidRPr="00D35538">
        <w:rPr>
          <w:rFonts w:ascii="Times New Roman"/>
          <w:b/>
          <w:bCs/>
          <w:sz w:val="28"/>
          <w:szCs w:val="28"/>
          <w:lang w:val="ru-RU"/>
        </w:rPr>
        <w:t>Ярковская</w:t>
      </w:r>
      <w:proofErr w:type="spellEnd"/>
      <w:r w:rsidRPr="00D35538">
        <w:rPr>
          <w:rFonts w:ascii="Times New Roman"/>
          <w:b/>
          <w:bCs/>
          <w:sz w:val="28"/>
          <w:szCs w:val="28"/>
          <w:lang w:val="ru-RU"/>
        </w:rPr>
        <w:t xml:space="preserve"> СОШ» «Дубровинская СОШ»</w:t>
      </w:r>
    </w:p>
    <w:p w:rsidR="008B3308" w:rsidRDefault="008B3308">
      <w:pPr>
        <w:spacing w:after="12" w:line="259" w:lineRule="auto"/>
        <w:ind w:left="0" w:right="0" w:firstLine="0"/>
        <w:rPr>
          <w:color w:val="000000"/>
          <w:szCs w:val="24"/>
        </w:rPr>
      </w:pPr>
    </w:p>
    <w:p w:rsidR="008B3308" w:rsidRDefault="0012736F">
      <w:pPr>
        <w:spacing w:after="12" w:line="259" w:lineRule="auto"/>
        <w:ind w:left="0" w:right="0" w:firstLine="0"/>
        <w:rPr>
          <w:szCs w:val="24"/>
        </w:rPr>
      </w:pPr>
      <w:r>
        <w:rPr>
          <w:b/>
          <w:szCs w:val="24"/>
          <w:u w:val="single"/>
        </w:rPr>
        <w:br/>
        <w:t xml:space="preserve">Цель реализации </w:t>
      </w:r>
      <w:r>
        <w:rPr>
          <w:szCs w:val="24"/>
        </w:rPr>
        <w:t xml:space="preserve">– активизация профессионального самоопределения обучающихся и формирование у них основ карьерной грамотности (инструментальной стороны профессионального самоопределения). </w:t>
      </w:r>
    </w:p>
    <w:p w:rsidR="008B3308" w:rsidRDefault="0012736F">
      <w:pPr>
        <w:spacing w:after="12" w:line="259" w:lineRule="auto"/>
        <w:ind w:left="0" w:right="0"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Задачи</w:t>
      </w:r>
      <w:proofErr w:type="gramStart"/>
      <w:r>
        <w:rPr>
          <w:b/>
          <w:szCs w:val="24"/>
          <w:u w:val="single"/>
        </w:rPr>
        <w:t xml:space="preserve"> :</w:t>
      </w:r>
      <w:proofErr w:type="gramEnd"/>
      <w:r>
        <w:rPr>
          <w:b/>
          <w:szCs w:val="24"/>
          <w:u w:val="single"/>
        </w:rPr>
        <w:t xml:space="preserve"> </w:t>
      </w:r>
    </w:p>
    <w:p w:rsidR="008B3308" w:rsidRDefault="0012736F">
      <w:pPr>
        <w:pStyle w:val="aa"/>
        <w:numPr>
          <w:ilvl w:val="0"/>
          <w:numId w:val="1"/>
        </w:numPr>
        <w:spacing w:after="12" w:line="259" w:lineRule="auto"/>
        <w:ind w:right="0"/>
        <w:rPr>
          <w:szCs w:val="24"/>
        </w:rPr>
      </w:pPr>
      <w:r>
        <w:rPr>
          <w:szCs w:val="24"/>
        </w:rPr>
        <w:t xml:space="preserve">построение системы содействия профессиональному самоопределению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школы, </w:t>
      </w:r>
    </w:p>
    <w:p w:rsidR="008B3308" w:rsidRDefault="0012736F">
      <w:pPr>
        <w:pStyle w:val="aa"/>
        <w:numPr>
          <w:ilvl w:val="0"/>
          <w:numId w:val="1"/>
        </w:numPr>
        <w:spacing w:after="12" w:line="259" w:lineRule="auto"/>
        <w:ind w:right="0"/>
        <w:rPr>
          <w:szCs w:val="24"/>
        </w:rPr>
      </w:pPr>
      <w:r>
        <w:rPr>
          <w:szCs w:val="24"/>
        </w:rPr>
        <w:t xml:space="preserve">развитие представлений обучающихся о современном разнообразии профессий и специальностей, важности трудовой деятельности и выбора ее специфики, возможностях профессионального образования; </w:t>
      </w:r>
    </w:p>
    <w:p w:rsidR="008B3308" w:rsidRDefault="0012736F">
      <w:pPr>
        <w:pStyle w:val="aa"/>
        <w:numPr>
          <w:ilvl w:val="0"/>
          <w:numId w:val="1"/>
        </w:numPr>
        <w:spacing w:after="12" w:line="259" w:lineRule="auto"/>
        <w:ind w:right="0"/>
        <w:rPr>
          <w:szCs w:val="24"/>
        </w:rPr>
      </w:pPr>
      <w:r>
        <w:rPr>
          <w:szCs w:val="24"/>
        </w:rPr>
        <w:t xml:space="preserve">информирование обучающихся о содержании деятельности востребованных на рынке труда специалистов; </w:t>
      </w:r>
    </w:p>
    <w:p w:rsidR="008B3308" w:rsidRDefault="0012736F">
      <w:pPr>
        <w:pStyle w:val="aa"/>
        <w:numPr>
          <w:ilvl w:val="0"/>
          <w:numId w:val="1"/>
        </w:numPr>
        <w:spacing w:after="12" w:line="259" w:lineRule="auto"/>
        <w:ind w:right="0"/>
        <w:rPr>
          <w:szCs w:val="24"/>
        </w:rPr>
      </w:pPr>
      <w:r>
        <w:rPr>
          <w:szCs w:val="24"/>
        </w:rPr>
        <w:t xml:space="preserve">развитие мотивации </w:t>
      </w:r>
      <w:proofErr w:type="gramStart"/>
      <w:r>
        <w:rPr>
          <w:szCs w:val="24"/>
        </w:rPr>
        <w:t>обучающихся</w:t>
      </w:r>
      <w:proofErr w:type="gramEnd"/>
      <w:r>
        <w:rPr>
          <w:szCs w:val="24"/>
        </w:rPr>
        <w:t xml:space="preserve"> к профессиональному самоопределению; </w:t>
      </w:r>
    </w:p>
    <w:p w:rsidR="008B3308" w:rsidRDefault="0012736F">
      <w:pPr>
        <w:pStyle w:val="aa"/>
        <w:numPr>
          <w:ilvl w:val="0"/>
          <w:numId w:val="1"/>
        </w:numPr>
        <w:spacing w:after="12" w:line="259" w:lineRule="auto"/>
        <w:ind w:right="0"/>
        <w:rPr>
          <w:szCs w:val="24"/>
        </w:rPr>
      </w:pPr>
      <w:r>
        <w:rPr>
          <w:szCs w:val="24"/>
        </w:rPr>
        <w:t>диагностика склонностей обучающихся к профессиональным направлениям</w:t>
      </w:r>
    </w:p>
    <w:p w:rsidR="008B3308" w:rsidRDefault="0012736F">
      <w:pPr>
        <w:spacing w:after="8" w:line="277" w:lineRule="auto"/>
        <w:ind w:left="0" w:right="103" w:firstLine="590"/>
        <w:rPr>
          <w:color w:val="000000"/>
          <w:szCs w:val="24"/>
        </w:rPr>
      </w:pPr>
      <w:r>
        <w:rPr>
          <w:color w:val="000000"/>
          <w:szCs w:val="24"/>
        </w:rPr>
        <w:t>Реализация    плана     предусматривает     активное     участие     педагогов, родителей/законных представителей, обучающихся филиала МАОУ «</w:t>
      </w:r>
      <w:proofErr w:type="spellStart"/>
      <w:r>
        <w:rPr>
          <w:color w:val="000000"/>
          <w:szCs w:val="24"/>
        </w:rPr>
        <w:t>Ярковская</w:t>
      </w:r>
      <w:proofErr w:type="spellEnd"/>
      <w:r>
        <w:rPr>
          <w:color w:val="000000"/>
          <w:szCs w:val="24"/>
        </w:rPr>
        <w:t xml:space="preserve"> СОШ» «Дубровинская СОШ» и иных заинтересованных лиц в проведении </w:t>
      </w:r>
      <w:proofErr w:type="spellStart"/>
      <w:r>
        <w:rPr>
          <w:color w:val="000000"/>
          <w:szCs w:val="24"/>
        </w:rPr>
        <w:t>профориентационных</w:t>
      </w:r>
      <w:proofErr w:type="spellEnd"/>
      <w:r>
        <w:rPr>
          <w:color w:val="000000"/>
          <w:szCs w:val="24"/>
        </w:rPr>
        <w:t xml:space="preserve"> мероприятий, направленных на подготовку востребованных профессиональных кадров. </w:t>
      </w:r>
    </w:p>
    <w:p w:rsidR="008B3308" w:rsidRDefault="0012736F">
      <w:pPr>
        <w:spacing w:after="8" w:line="277" w:lineRule="auto"/>
        <w:ind w:left="0" w:right="103"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В школе </w:t>
      </w:r>
      <w:proofErr w:type="spellStart"/>
      <w:r>
        <w:rPr>
          <w:color w:val="000000"/>
          <w:szCs w:val="24"/>
        </w:rPr>
        <w:t>профориентационная</w:t>
      </w:r>
      <w:proofErr w:type="spellEnd"/>
      <w:r>
        <w:rPr>
          <w:color w:val="000000"/>
          <w:szCs w:val="24"/>
        </w:rPr>
        <w:t xml:space="preserve"> работа проводится администрацией, классными руководителями, учителями предметниками, старшей вожатой, социальным педагогом.</w:t>
      </w:r>
    </w:p>
    <w:p w:rsidR="008B3308" w:rsidRDefault="008B3308">
      <w:pPr>
        <w:ind w:right="4"/>
        <w:jc w:val="center"/>
        <w:rPr>
          <w:b/>
          <w:szCs w:val="24"/>
        </w:rPr>
      </w:pPr>
    </w:p>
    <w:p w:rsidR="008B3308" w:rsidRDefault="0012736F">
      <w:pPr>
        <w:ind w:right="4"/>
        <w:jc w:val="center"/>
        <w:rPr>
          <w:b/>
          <w:szCs w:val="24"/>
          <w:u w:val="single" w:color="212121"/>
        </w:rPr>
      </w:pPr>
      <w:r>
        <w:rPr>
          <w:b/>
          <w:szCs w:val="24"/>
        </w:rPr>
        <w:t>ФОРМАТЫ ПРОФОРИЕНТАЦИОННОЙ РАБОТЫ:</w:t>
      </w:r>
    </w:p>
    <w:p w:rsidR="008B3308" w:rsidRDefault="0012736F">
      <w:pPr>
        <w:pStyle w:val="aa"/>
        <w:numPr>
          <w:ilvl w:val="0"/>
          <w:numId w:val="2"/>
        </w:numPr>
        <w:ind w:left="426" w:right="4"/>
        <w:rPr>
          <w:szCs w:val="24"/>
        </w:rPr>
      </w:pPr>
      <w:r>
        <w:rPr>
          <w:b/>
          <w:szCs w:val="24"/>
        </w:rPr>
        <w:t>Урочная деятельность</w:t>
      </w:r>
      <w:r>
        <w:rPr>
          <w:szCs w:val="24"/>
        </w:rPr>
        <w:t xml:space="preserve"> (10 часов).</w:t>
      </w:r>
    </w:p>
    <w:p w:rsidR="008B3308" w:rsidRDefault="0012736F">
      <w:pPr>
        <w:pStyle w:val="aa"/>
        <w:numPr>
          <w:ilvl w:val="0"/>
          <w:numId w:val="3"/>
        </w:numPr>
        <w:ind w:right="4"/>
        <w:rPr>
          <w:szCs w:val="24"/>
        </w:rPr>
      </w:pPr>
      <w:r>
        <w:rPr>
          <w:szCs w:val="24"/>
        </w:rPr>
        <w:t xml:space="preserve">уроки </w:t>
      </w:r>
      <w:proofErr w:type="spellStart"/>
      <w:r>
        <w:rPr>
          <w:szCs w:val="24"/>
        </w:rPr>
        <w:t>профориентационной</w:t>
      </w:r>
      <w:proofErr w:type="spellEnd"/>
      <w:r>
        <w:rPr>
          <w:szCs w:val="24"/>
        </w:rPr>
        <w:t xml:space="preserve"> направленности в рамках учебного предмета  «Труд (Технология)»</w:t>
      </w:r>
    </w:p>
    <w:p w:rsidR="008B3308" w:rsidRDefault="0012736F">
      <w:pPr>
        <w:pStyle w:val="aa"/>
        <w:numPr>
          <w:ilvl w:val="0"/>
          <w:numId w:val="3"/>
        </w:numPr>
        <w:ind w:right="4"/>
        <w:rPr>
          <w:szCs w:val="24"/>
        </w:rPr>
      </w:pPr>
      <w:r>
        <w:rPr>
          <w:szCs w:val="24"/>
        </w:rPr>
        <w:t>уроки общеобразовательного  цикла, включающие элемент значимости учебного предмета для профессиональной деятельности</w:t>
      </w:r>
    </w:p>
    <w:p w:rsidR="008B3308" w:rsidRDefault="0012736F">
      <w:pPr>
        <w:ind w:right="4"/>
        <w:rPr>
          <w:szCs w:val="24"/>
        </w:rPr>
      </w:pPr>
      <w:r>
        <w:rPr>
          <w:b/>
          <w:szCs w:val="24"/>
        </w:rPr>
        <w:t>2. Внеурочная деятельно</w:t>
      </w:r>
      <w:r>
        <w:rPr>
          <w:szCs w:val="24"/>
        </w:rPr>
        <w:t xml:space="preserve">сть (34 часа). </w:t>
      </w:r>
    </w:p>
    <w:p w:rsidR="008B3308" w:rsidRDefault="0012736F">
      <w:pPr>
        <w:pStyle w:val="aa"/>
        <w:numPr>
          <w:ilvl w:val="0"/>
          <w:numId w:val="4"/>
        </w:numPr>
        <w:ind w:right="4"/>
        <w:jc w:val="left"/>
        <w:rPr>
          <w:szCs w:val="24"/>
        </w:rPr>
      </w:pPr>
      <w:proofErr w:type="spellStart"/>
      <w:r>
        <w:rPr>
          <w:szCs w:val="24"/>
        </w:rPr>
        <w:t>профориентационная</w:t>
      </w:r>
      <w:proofErr w:type="spellEnd"/>
      <w:r>
        <w:rPr>
          <w:szCs w:val="24"/>
        </w:rPr>
        <w:t xml:space="preserve"> онлайн-диагностика; урок с разбором результатов </w:t>
      </w:r>
      <w:proofErr w:type="spellStart"/>
      <w:r>
        <w:rPr>
          <w:szCs w:val="24"/>
        </w:rPr>
        <w:t>профориентационной</w:t>
      </w:r>
      <w:proofErr w:type="spellEnd"/>
      <w:r>
        <w:rPr>
          <w:szCs w:val="24"/>
        </w:rPr>
        <w:t xml:space="preserve"> диагностики; </w:t>
      </w:r>
    </w:p>
    <w:p w:rsidR="008B3308" w:rsidRDefault="0012736F">
      <w:pPr>
        <w:pStyle w:val="aa"/>
        <w:numPr>
          <w:ilvl w:val="0"/>
          <w:numId w:val="4"/>
        </w:numPr>
        <w:ind w:right="4"/>
        <w:rPr>
          <w:szCs w:val="24"/>
        </w:rPr>
      </w:pPr>
      <w:r>
        <w:rPr>
          <w:szCs w:val="24"/>
        </w:rPr>
        <w:t>мероприятия: проектная деятельность;</w:t>
      </w:r>
    </w:p>
    <w:p w:rsidR="008B3308" w:rsidRDefault="0012736F">
      <w:pPr>
        <w:pStyle w:val="aa"/>
        <w:numPr>
          <w:ilvl w:val="0"/>
          <w:numId w:val="4"/>
        </w:numPr>
        <w:ind w:right="4"/>
        <w:rPr>
          <w:szCs w:val="24"/>
        </w:rPr>
      </w:pPr>
      <w:r>
        <w:rPr>
          <w:szCs w:val="24"/>
        </w:rPr>
        <w:t xml:space="preserve"> </w:t>
      </w:r>
      <w:proofErr w:type="spellStart"/>
      <w:r>
        <w:rPr>
          <w:szCs w:val="24"/>
        </w:rPr>
        <w:t>профориентационные</w:t>
      </w:r>
      <w:proofErr w:type="spellEnd"/>
      <w:r>
        <w:rPr>
          <w:szCs w:val="24"/>
        </w:rPr>
        <w:t xml:space="preserve"> программы; классные часы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демонстрация выпусков открытых онлайн-уроков «Шоу профессий»), беседы, дискуссии, мастер-классы, игры, консультации педагога и психолога, моделирующие профессиональные пробы в онлайн-формате и др.</w:t>
      </w:r>
    </w:p>
    <w:p w:rsidR="008B3308" w:rsidRDefault="0012736F">
      <w:pPr>
        <w:ind w:right="4"/>
        <w:rPr>
          <w:szCs w:val="24"/>
        </w:rPr>
      </w:pPr>
      <w:r>
        <w:rPr>
          <w:szCs w:val="24"/>
        </w:rPr>
        <w:t xml:space="preserve"> </w:t>
      </w:r>
      <w:r>
        <w:rPr>
          <w:b/>
          <w:szCs w:val="24"/>
        </w:rPr>
        <w:t>3. Воспитательная работа</w:t>
      </w:r>
      <w:r>
        <w:rPr>
          <w:szCs w:val="24"/>
        </w:rPr>
        <w:t xml:space="preserve"> (16 час) экскурсии на производство; • экскурсии и посещение лекций в образовательных организациях СПО и </w:t>
      </w:r>
      <w:proofErr w:type="gramStart"/>
      <w:r>
        <w:rPr>
          <w:szCs w:val="24"/>
        </w:rPr>
        <w:t>ВО</w:t>
      </w:r>
      <w:proofErr w:type="gramEnd"/>
      <w:r>
        <w:rPr>
          <w:szCs w:val="24"/>
        </w:rPr>
        <w:t xml:space="preserve">; • конкурсы </w:t>
      </w:r>
      <w:proofErr w:type="spellStart"/>
      <w:r>
        <w:rPr>
          <w:szCs w:val="24"/>
        </w:rPr>
        <w:t>профориентационной</w:t>
      </w:r>
      <w:proofErr w:type="spellEnd"/>
      <w:r>
        <w:rPr>
          <w:szCs w:val="24"/>
        </w:rPr>
        <w:t xml:space="preserve"> направленности.</w:t>
      </w:r>
    </w:p>
    <w:p w:rsidR="008B3308" w:rsidRDefault="0012736F">
      <w:pPr>
        <w:ind w:right="4"/>
        <w:jc w:val="left"/>
        <w:rPr>
          <w:szCs w:val="24"/>
        </w:rPr>
      </w:pPr>
      <w:r>
        <w:rPr>
          <w:b/>
          <w:szCs w:val="24"/>
        </w:rPr>
        <w:t>4.</w:t>
      </w:r>
      <w:r>
        <w:rPr>
          <w:szCs w:val="24"/>
        </w:rPr>
        <w:t xml:space="preserve">  </w:t>
      </w:r>
      <w:r>
        <w:rPr>
          <w:b/>
          <w:szCs w:val="24"/>
        </w:rPr>
        <w:t>Дополнительное образование</w:t>
      </w:r>
      <w:r>
        <w:rPr>
          <w:szCs w:val="24"/>
        </w:rPr>
        <w:t xml:space="preserve"> (2час). Выбор и посещение занятий в рамках </w:t>
      </w:r>
      <w:proofErr w:type="gramStart"/>
      <w:r>
        <w:rPr>
          <w:szCs w:val="24"/>
        </w:rPr>
        <w:t>ДО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с</w:t>
      </w:r>
      <w:proofErr w:type="gramEnd"/>
      <w:r>
        <w:rPr>
          <w:szCs w:val="24"/>
        </w:rPr>
        <w:t xml:space="preserve"> учетом склонностей и образовательных потребностей</w:t>
      </w:r>
    </w:p>
    <w:p w:rsidR="008B3308" w:rsidRDefault="0012736F">
      <w:pPr>
        <w:ind w:right="4"/>
        <w:jc w:val="left"/>
        <w:rPr>
          <w:b/>
          <w:szCs w:val="24"/>
          <w:u w:val="single" w:color="212121"/>
        </w:rPr>
      </w:pPr>
      <w:r>
        <w:rPr>
          <w:b/>
          <w:szCs w:val="24"/>
        </w:rPr>
        <w:t>5.</w:t>
      </w:r>
      <w:r>
        <w:rPr>
          <w:szCs w:val="24"/>
        </w:rPr>
        <w:t xml:space="preserve"> </w:t>
      </w:r>
      <w:r>
        <w:rPr>
          <w:b/>
          <w:szCs w:val="24"/>
        </w:rPr>
        <w:t>Взаимодействие с родителям</w:t>
      </w:r>
      <w:r>
        <w:rPr>
          <w:szCs w:val="24"/>
        </w:rPr>
        <w:t>и/законными представителями (2час). Проведение родительского собрания.</w:t>
      </w:r>
    </w:p>
    <w:p w:rsidR="008B3308" w:rsidRDefault="008B3308">
      <w:pPr>
        <w:ind w:right="4"/>
        <w:rPr>
          <w:color w:val="000000"/>
          <w:szCs w:val="24"/>
        </w:rPr>
      </w:pPr>
    </w:p>
    <w:p w:rsidR="008B3308" w:rsidRDefault="008B3308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308" w:rsidRDefault="008B3308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308" w:rsidRDefault="008B3308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308" w:rsidRDefault="008B3308">
      <w:pPr>
        <w:pStyle w:val="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308" w:rsidRDefault="0012736F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работы на 2025/2026 учебный год</w:t>
      </w:r>
    </w:p>
    <w:p w:rsidR="008B3308" w:rsidRDefault="008B3308">
      <w:pPr>
        <w:pStyle w:val="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04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8"/>
        <w:gridCol w:w="3573"/>
        <w:gridCol w:w="1124"/>
        <w:gridCol w:w="1449"/>
        <w:gridCol w:w="2073"/>
        <w:gridCol w:w="1122"/>
        <w:gridCol w:w="438"/>
      </w:tblGrid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</w:p>
        </w:tc>
        <w:tc>
          <w:tcPr>
            <w:tcW w:w="1124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часов</w:t>
            </w: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Классы-участники, уровень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профминимума</w:t>
            </w:r>
            <w:proofErr w:type="spellEnd"/>
          </w:p>
        </w:tc>
        <w:tc>
          <w:tcPr>
            <w:tcW w:w="2073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сотрудник</w:t>
            </w:r>
          </w:p>
        </w:tc>
        <w:tc>
          <w:tcPr>
            <w:tcW w:w="1560" w:type="dxa"/>
            <w:gridSpan w:val="2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8B3308">
        <w:trPr>
          <w:gridAfter w:val="1"/>
          <w:wAfter w:w="438" w:type="dxa"/>
        </w:trPr>
        <w:tc>
          <w:tcPr>
            <w:tcW w:w="9979" w:type="dxa"/>
            <w:gridSpan w:val="6"/>
          </w:tcPr>
          <w:p w:rsidR="008B3308" w:rsidRDefault="0012736F">
            <w:pPr>
              <w:spacing w:after="12" w:line="259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>ОСНОВНОЙ УРОВЕНЬ ПРОФОРИЕНТАЦИОННОГО МИНИМУМА</w:t>
            </w:r>
          </w:p>
        </w:tc>
      </w:tr>
      <w:tr w:rsidR="00D35538" w:rsidRPr="00D35538">
        <w:tc>
          <w:tcPr>
            <w:tcW w:w="638" w:type="dxa"/>
          </w:tcPr>
          <w:p w:rsidR="008B3308" w:rsidRPr="00D3553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5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73" w:type="dxa"/>
          </w:tcPr>
          <w:p w:rsidR="008B3308" w:rsidRPr="00D35538" w:rsidRDefault="0012736F">
            <w:pPr>
              <w:pStyle w:val="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5538">
              <w:rPr>
                <w:rFonts w:ascii="Times New Roman" w:hAnsi="Times New Roman" w:cs="Times New Roman"/>
                <w:b/>
                <w:sz w:val="18"/>
                <w:szCs w:val="18"/>
              </w:rPr>
              <w:t>(Направление Урочная деятельность)</w:t>
            </w:r>
          </w:p>
          <w:p w:rsidR="008B3308" w:rsidRPr="00D35538" w:rsidRDefault="0012736F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55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35538">
              <w:rPr>
                <w:rFonts w:ascii="Times New Roman" w:hAnsi="Times New Roman" w:cs="Times New Roman"/>
                <w:sz w:val="28"/>
                <w:szCs w:val="28"/>
              </w:rPr>
              <w:t xml:space="preserve">Уроки </w:t>
            </w:r>
            <w:proofErr w:type="spellStart"/>
            <w:r w:rsidRPr="00D35538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D3553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направленности в рамках  учебного предмета «Труд (Технология)»</w:t>
            </w:r>
          </w:p>
        </w:tc>
        <w:tc>
          <w:tcPr>
            <w:tcW w:w="1124" w:type="dxa"/>
          </w:tcPr>
          <w:p w:rsidR="008B3308" w:rsidRPr="00D3553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Pr="00D3553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538">
              <w:rPr>
                <w:rFonts w:ascii="Times New Roman" w:hAnsi="Times New Roman" w:cs="Times New Roman"/>
                <w:sz w:val="28"/>
                <w:szCs w:val="28"/>
              </w:rPr>
              <w:t>1 – 8 классы</w:t>
            </w:r>
          </w:p>
          <w:p w:rsidR="008B3308" w:rsidRPr="00D3553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538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</w:tcPr>
          <w:p w:rsidR="008B3308" w:rsidRPr="00D3553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D35538"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560" w:type="dxa"/>
            <w:gridSpan w:val="2"/>
          </w:tcPr>
          <w:p w:rsidR="008B3308" w:rsidRPr="00D3553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538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  <w:p w:rsidR="008B3308" w:rsidRPr="00D3553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5538">
              <w:rPr>
                <w:rFonts w:ascii="Times New Roman" w:hAnsi="Times New Roman" w:cs="Times New Roman"/>
                <w:sz w:val="28"/>
                <w:szCs w:val="28"/>
              </w:rPr>
              <w:t>01.09.202525.05.2026</w:t>
            </w:r>
          </w:p>
        </w:tc>
      </w:tr>
      <w:tr w:rsidR="008B3308">
        <w:tc>
          <w:tcPr>
            <w:tcW w:w="638" w:type="dxa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Уроки общеобразовательного цикла, включающие элемент значимости учебного предмета для профессиональной деятельности </w:t>
            </w:r>
          </w:p>
        </w:tc>
        <w:tc>
          <w:tcPr>
            <w:tcW w:w="1124" w:type="dxa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  <w:tc>
          <w:tcPr>
            <w:tcW w:w="1560" w:type="dxa"/>
            <w:gridSpan w:val="2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(Направление </w:t>
            </w:r>
            <w:proofErr w:type="gramEnd"/>
          </w:p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«Внеурочная деятельность»)</w:t>
            </w:r>
            <w:proofErr w:type="gramEnd"/>
          </w:p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Курс занятий «Россия – мои горизонты» </w:t>
            </w:r>
          </w:p>
        </w:tc>
        <w:tc>
          <w:tcPr>
            <w:tcW w:w="1124" w:type="dxa"/>
            <w:vMerge w:val="restart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основной </w:t>
            </w:r>
          </w:p>
        </w:tc>
        <w:tc>
          <w:tcPr>
            <w:tcW w:w="2073" w:type="dxa"/>
          </w:tcPr>
          <w:p w:rsidR="008B3308" w:rsidRDefault="0012736F">
            <w:pPr>
              <w:spacing w:after="0" w:line="259" w:lineRule="auto"/>
              <w:ind w:left="110" w:righ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–н</w:t>
            </w:r>
            <w:proofErr w:type="gramEnd"/>
            <w:r>
              <w:rPr>
                <w:sz w:val="28"/>
                <w:szCs w:val="28"/>
              </w:rPr>
              <w:t>авигатор</w:t>
            </w:r>
          </w:p>
          <w:p w:rsidR="008B3308" w:rsidRDefault="0012736F">
            <w:pPr>
              <w:spacing w:after="0" w:line="259" w:lineRule="auto"/>
              <w:ind w:left="110" w:right="0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Ишевская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Ю.Г.</w:t>
            </w:r>
          </w:p>
        </w:tc>
        <w:tc>
          <w:tcPr>
            <w:tcW w:w="1560" w:type="dxa"/>
            <w:gridSpan w:val="2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01.09.202525.05.2026</w:t>
            </w: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во Всероссийском проекте по профориентации «Билет в будущее» </w:t>
            </w:r>
          </w:p>
        </w:tc>
        <w:tc>
          <w:tcPr>
            <w:tcW w:w="1124" w:type="dxa"/>
            <w:vMerge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</w:tcPr>
          <w:p w:rsidR="008B3308" w:rsidRDefault="0012736F">
            <w:pPr>
              <w:spacing w:after="0" w:line="259" w:lineRule="auto"/>
              <w:ind w:left="110" w:right="0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sz w:val="28"/>
                <w:szCs w:val="28"/>
              </w:rPr>
              <w:t>–н</w:t>
            </w:r>
            <w:proofErr w:type="gramEnd"/>
            <w:r>
              <w:rPr>
                <w:sz w:val="28"/>
                <w:szCs w:val="28"/>
              </w:rPr>
              <w:t>авигатор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B3308" w:rsidRDefault="0012736F">
            <w:pPr>
              <w:spacing w:after="0" w:line="259" w:lineRule="auto"/>
              <w:ind w:left="110" w:right="0"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Ишевская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Ю.Г.</w:t>
            </w:r>
          </w:p>
        </w:tc>
        <w:tc>
          <w:tcPr>
            <w:tcW w:w="1560" w:type="dxa"/>
            <w:gridSpan w:val="2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3" w:type="dxa"/>
          </w:tcPr>
          <w:p w:rsidR="008B3308" w:rsidRDefault="0012736F">
            <w:pPr>
              <w:spacing w:after="0" w:line="278" w:lineRule="auto"/>
              <w:ind w:right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Участие обучающихся в работе ярмарки вакансий ЦЗН с целью знакомства с учреждениями СПО и рынком труда</w:t>
            </w:r>
          </w:p>
        </w:tc>
        <w:tc>
          <w:tcPr>
            <w:tcW w:w="1124" w:type="dxa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</w:tcPr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Н.М</w:t>
            </w:r>
          </w:p>
        </w:tc>
        <w:tc>
          <w:tcPr>
            <w:tcW w:w="1560" w:type="dxa"/>
            <w:gridSpan w:val="2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 апрель</w:t>
            </w: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(Направление «Воспитательная работа»)</w:t>
            </w:r>
          </w:p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взаимодействия с ЦЗН, предприятиями, Учреждениями СПО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  <w:p w:rsidR="008B3308" w:rsidRDefault="008B3308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vMerge w:val="restart"/>
          </w:tcPr>
          <w:p w:rsidR="008B3308" w:rsidRDefault="008B3308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  <w:vMerge w:val="restart"/>
          </w:tcPr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авигатор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Ишевская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Ю.Г.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vMerge w:val="restart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Сентябрь-май</w:t>
            </w:r>
          </w:p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-25.05.2026</w:t>
            </w: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Участие обучающихся в днях открытых дверей учреждений СПО и высшего образования </w:t>
            </w:r>
          </w:p>
        </w:tc>
        <w:tc>
          <w:tcPr>
            <w:tcW w:w="1124" w:type="dxa"/>
            <w:vMerge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  <w:vMerge/>
          </w:tcPr>
          <w:p w:rsidR="008B3308" w:rsidRDefault="008B3308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Онлайн-уроки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>"Шоу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профессий"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3308" w:rsidRDefault="008B3308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vMerge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8-11 классы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  <w:vMerge/>
          </w:tcPr>
          <w:p w:rsidR="008B3308" w:rsidRDefault="008B3308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производство</w:t>
            </w:r>
          </w:p>
        </w:tc>
        <w:tc>
          <w:tcPr>
            <w:tcW w:w="1124" w:type="dxa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  <w:vMerge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Школьный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профориентационный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Марафон (беседы, дискуссии, мастер-классы, коммуникативные и деловые игры), в рамках месячника профориентации</w:t>
            </w:r>
          </w:p>
        </w:tc>
        <w:tc>
          <w:tcPr>
            <w:tcW w:w="1124" w:type="dxa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</w:tcPr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21213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2D2D30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color w:val="121213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color w:val="2D2D30"/>
                <w:sz w:val="28"/>
                <w:szCs w:val="28"/>
              </w:rPr>
              <w:t xml:space="preserve">оведение </w:t>
            </w:r>
            <w:r>
              <w:rPr>
                <w:rFonts w:ascii="Times New Roman" w:hAnsi="Times New Roman" w:cs="Times New Roman"/>
                <w:color w:val="C5C5C6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121213"/>
                <w:sz w:val="28"/>
                <w:szCs w:val="28"/>
              </w:rPr>
              <w:t xml:space="preserve">классных </w:t>
            </w:r>
            <w:r>
              <w:rPr>
                <w:rFonts w:ascii="Times New Roman" w:hAnsi="Times New Roman" w:cs="Times New Roman"/>
                <w:color w:val="2D2D30"/>
                <w:sz w:val="28"/>
                <w:szCs w:val="28"/>
              </w:rPr>
              <w:t xml:space="preserve">часов по </w:t>
            </w:r>
            <w:r>
              <w:rPr>
                <w:rFonts w:ascii="Times New Roman" w:hAnsi="Times New Roman" w:cs="Times New Roman"/>
                <w:color w:val="121213"/>
                <w:sz w:val="28"/>
                <w:szCs w:val="28"/>
              </w:rPr>
              <w:t>профориентации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4" w:type="dxa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</w:tcPr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560" w:type="dxa"/>
            <w:gridSpan w:val="2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2026</w:t>
            </w: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(Направление Дополнительное образование)</w:t>
            </w:r>
          </w:p>
          <w:p w:rsidR="008B3308" w:rsidRDefault="0012736F">
            <w:pPr>
              <w:ind w:right="4"/>
              <w:jc w:val="lef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Выбор и посещение занятий в рамках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учетом склонностей и образовательных потребностей</w:t>
            </w:r>
          </w:p>
        </w:tc>
        <w:tc>
          <w:tcPr>
            <w:tcW w:w="1124" w:type="dxa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 классы</w:t>
            </w: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2073" w:type="dxa"/>
          </w:tcPr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B3308" w:rsidRDefault="008B3308">
            <w:pPr>
              <w:spacing w:after="0" w:line="259" w:lineRule="auto"/>
              <w:ind w:left="110" w:right="0"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B3308" w:rsidRDefault="0012736F">
            <w:pPr>
              <w:pStyle w:val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01.09.2025-25.05.2026</w:t>
            </w: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(Направление </w:t>
            </w:r>
            <w:proofErr w:type="gramEnd"/>
          </w:p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Взаимодействие с родителям</w:t>
            </w:r>
            <w:r>
              <w:rPr>
                <w:rFonts w:ascii="Times New Roman" w:hAnsi="Times New Roman" w:cs="Times New Roman"/>
              </w:rPr>
              <w:t>и)</w:t>
            </w:r>
            <w:proofErr w:type="gramEnd"/>
          </w:p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собрания </w:t>
            </w:r>
          </w:p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Привлечение родителей к участию в проведении мероприятий</w:t>
            </w:r>
          </w:p>
        </w:tc>
        <w:tc>
          <w:tcPr>
            <w:tcW w:w="1124" w:type="dxa"/>
            <w:vMerge w:val="restart"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9" w:type="dxa"/>
            <w:vMerge w:val="restart"/>
          </w:tcPr>
          <w:p w:rsidR="008B3308" w:rsidRDefault="0012736F">
            <w:pPr>
              <w:spacing w:after="0" w:line="259" w:lineRule="auto"/>
              <w:ind w:left="0" w:right="200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Родители</w:t>
            </w:r>
          </w:p>
          <w:p w:rsidR="008B3308" w:rsidRDefault="0012736F">
            <w:pPr>
              <w:spacing w:after="0" w:line="259" w:lineRule="auto"/>
              <w:ind w:left="0" w:right="200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обучающихся 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1-11 классов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3" w:type="dxa"/>
          </w:tcPr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Бонет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Н.М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3308" w:rsidRDefault="0012736F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8B3308" w:rsidRDefault="008B3308">
            <w:pPr>
              <w:spacing w:after="0" w:line="259" w:lineRule="auto"/>
              <w:ind w:left="110" w:right="0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B3308" w:rsidRDefault="0012736F">
            <w:pPr>
              <w:pStyle w:val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01.09.2025-25.05.2026Сентябрь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8B3308">
        <w:tc>
          <w:tcPr>
            <w:tcW w:w="638" w:type="dxa"/>
          </w:tcPr>
          <w:p w:rsidR="008B3308" w:rsidRDefault="0012736F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573" w:type="dxa"/>
          </w:tcPr>
          <w:p w:rsidR="008B3308" w:rsidRDefault="0012736F">
            <w:pPr>
              <w:pStyle w:val="3"/>
              <w:jc w:val="both"/>
              <w:rPr>
                <w:rFonts w:ascii="Times New Roman" w:hAnsi="Times New Roman" w:cs="Times New Roman"/>
                <w:color w:val="1212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индивидуальных консультаций с родителями по проблемам выбора учебных предметов, курсов, модулей формируемой части учебного плана, внеурочной деятельности</w:t>
            </w:r>
          </w:p>
        </w:tc>
        <w:tc>
          <w:tcPr>
            <w:tcW w:w="1124" w:type="dxa"/>
            <w:vMerge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  <w:vMerge/>
          </w:tcPr>
          <w:p w:rsidR="008B3308" w:rsidRDefault="008B3308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3" w:type="dxa"/>
          </w:tcPr>
          <w:p w:rsidR="008B3308" w:rsidRDefault="008B3308">
            <w:pPr>
              <w:spacing w:after="0" w:line="259" w:lineRule="auto"/>
              <w:ind w:left="110" w:right="0"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8B3308" w:rsidRDefault="008B3308">
            <w:pPr>
              <w:pStyle w:val="3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B3308" w:rsidRDefault="008B330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sectPr w:rsidR="008B3308">
      <w:headerReference w:type="even" r:id="rId10"/>
      <w:headerReference w:type="default" r:id="rId11"/>
      <w:headerReference w:type="first" r:id="rId12"/>
      <w:pgSz w:w="11909" w:h="16838"/>
      <w:pgMar w:top="735" w:right="720" w:bottom="426" w:left="939" w:header="725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308" w:rsidRDefault="0012736F">
      <w:pPr>
        <w:spacing w:line="240" w:lineRule="auto"/>
      </w:pPr>
      <w:r>
        <w:separator/>
      </w:r>
    </w:p>
  </w:endnote>
  <w:endnote w:type="continuationSeparator" w:id="0">
    <w:p w:rsidR="008B3308" w:rsidRDefault="001273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等线">
    <w:altName w:val="Microsoft YaHei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308" w:rsidRDefault="0012736F">
      <w:pPr>
        <w:spacing w:after="0"/>
      </w:pPr>
      <w:r>
        <w:separator/>
      </w:r>
    </w:p>
  </w:footnote>
  <w:footnote w:type="continuationSeparator" w:id="0">
    <w:p w:rsidR="008B3308" w:rsidRDefault="001273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08" w:rsidRDefault="0012736F">
    <w:pPr>
      <w:spacing w:after="4" w:line="275" w:lineRule="auto"/>
      <w:ind w:left="1114" w:right="0" w:hanging="749"/>
    </w:pPr>
    <w:r>
      <w:rPr>
        <w:color w:val="000000"/>
        <w:sz w:val="22"/>
      </w:rPr>
      <w:t xml:space="preserve">Муниципальное бюджетное общеобразовательное учреждение – основная общеобразовательная школа  им. полного кавалера ордена Славы </w:t>
    </w:r>
    <w:proofErr w:type="spellStart"/>
    <w:r>
      <w:rPr>
        <w:color w:val="000000"/>
        <w:sz w:val="22"/>
      </w:rPr>
      <w:t>Н.А.Мартыненко</w:t>
    </w:r>
    <w:proofErr w:type="spellEnd"/>
    <w:r>
      <w:rPr>
        <w:color w:val="000000"/>
        <w:sz w:val="22"/>
      </w:rPr>
      <w:t xml:space="preserve"> </w:t>
    </w:r>
    <w:proofErr w:type="spellStart"/>
    <w:r>
      <w:rPr>
        <w:color w:val="000000"/>
        <w:sz w:val="22"/>
      </w:rPr>
      <w:t>с</w:t>
    </w:r>
    <w:proofErr w:type="gramStart"/>
    <w:r>
      <w:rPr>
        <w:color w:val="000000"/>
        <w:sz w:val="22"/>
      </w:rPr>
      <w:t>.К</w:t>
    </w:r>
    <w:proofErr w:type="gramEnd"/>
    <w:r>
      <w:rPr>
        <w:color w:val="000000"/>
        <w:sz w:val="22"/>
      </w:rPr>
      <w:t>иевского</w:t>
    </w:r>
    <w:proofErr w:type="spellEnd"/>
    <w:r>
      <w:rPr>
        <w:color w:val="000000"/>
        <w:sz w:val="22"/>
      </w:rPr>
      <w:t xml:space="preserve"> Моздокского района </w:t>
    </w:r>
  </w:p>
  <w:p w:rsidR="008B3308" w:rsidRDefault="0012736F">
    <w:pPr>
      <w:spacing w:after="0" w:line="259" w:lineRule="auto"/>
      <w:ind w:left="3467" w:right="0" w:firstLine="0"/>
      <w:jc w:val="left"/>
    </w:pPr>
    <w:r>
      <w:rPr>
        <w:color w:val="000000"/>
        <w:sz w:val="22"/>
      </w:rPr>
      <w:t xml:space="preserve">Республики Северная Осетия-Алания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08" w:rsidRDefault="008B3308">
    <w:pPr>
      <w:spacing w:after="0" w:line="259" w:lineRule="auto"/>
      <w:ind w:left="3467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308" w:rsidRDefault="0012736F">
    <w:pPr>
      <w:spacing w:after="4" w:line="275" w:lineRule="auto"/>
      <w:ind w:left="1114" w:right="0" w:hanging="749"/>
    </w:pPr>
    <w:r>
      <w:rPr>
        <w:color w:val="000000"/>
        <w:sz w:val="22"/>
      </w:rPr>
      <w:t xml:space="preserve">Муниципальное бюджетное общеобразовательное учреждение – основная общеобразовательная школа  им. полного кавалера ордена Славы </w:t>
    </w:r>
    <w:proofErr w:type="spellStart"/>
    <w:r>
      <w:rPr>
        <w:color w:val="000000"/>
        <w:sz w:val="22"/>
      </w:rPr>
      <w:t>Н.А.Мартыненко</w:t>
    </w:r>
    <w:proofErr w:type="spellEnd"/>
    <w:r>
      <w:rPr>
        <w:color w:val="000000"/>
        <w:sz w:val="22"/>
      </w:rPr>
      <w:t xml:space="preserve"> </w:t>
    </w:r>
    <w:proofErr w:type="spellStart"/>
    <w:r>
      <w:rPr>
        <w:color w:val="000000"/>
        <w:sz w:val="22"/>
      </w:rPr>
      <w:t>с</w:t>
    </w:r>
    <w:proofErr w:type="gramStart"/>
    <w:r>
      <w:rPr>
        <w:color w:val="000000"/>
        <w:sz w:val="22"/>
      </w:rPr>
      <w:t>.К</w:t>
    </w:r>
    <w:proofErr w:type="gramEnd"/>
    <w:r>
      <w:rPr>
        <w:color w:val="000000"/>
        <w:sz w:val="22"/>
      </w:rPr>
      <w:t>иевского</w:t>
    </w:r>
    <w:proofErr w:type="spellEnd"/>
    <w:r>
      <w:rPr>
        <w:color w:val="000000"/>
        <w:sz w:val="22"/>
      </w:rPr>
      <w:t xml:space="preserve"> Моздокского района </w:t>
    </w:r>
  </w:p>
  <w:p w:rsidR="008B3308" w:rsidRDefault="0012736F">
    <w:pPr>
      <w:spacing w:after="0" w:line="259" w:lineRule="auto"/>
      <w:ind w:left="3467" w:right="0" w:firstLine="0"/>
      <w:jc w:val="left"/>
    </w:pPr>
    <w:r>
      <w:rPr>
        <w:color w:val="000000"/>
        <w:sz w:val="22"/>
      </w:rPr>
      <w:t xml:space="preserve">Республики Северная Осетия-Алания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B564C"/>
    <w:multiLevelType w:val="multilevel"/>
    <w:tmpl w:val="2ACB5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A42770"/>
    <w:multiLevelType w:val="multilevel"/>
    <w:tmpl w:val="4BA427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F7D8B"/>
    <w:multiLevelType w:val="multilevel"/>
    <w:tmpl w:val="58FF7D8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56707"/>
    <w:multiLevelType w:val="multilevel"/>
    <w:tmpl w:val="5C656707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63"/>
    <w:rsid w:val="00001EBF"/>
    <w:rsid w:val="00042BEF"/>
    <w:rsid w:val="000803DD"/>
    <w:rsid w:val="00090DB1"/>
    <w:rsid w:val="000F2FDC"/>
    <w:rsid w:val="000F5D2E"/>
    <w:rsid w:val="00117775"/>
    <w:rsid w:val="0012736F"/>
    <w:rsid w:val="00184899"/>
    <w:rsid w:val="001911EC"/>
    <w:rsid w:val="00204065"/>
    <w:rsid w:val="00221763"/>
    <w:rsid w:val="0027158B"/>
    <w:rsid w:val="002B6412"/>
    <w:rsid w:val="00303A2C"/>
    <w:rsid w:val="00351116"/>
    <w:rsid w:val="003A24C0"/>
    <w:rsid w:val="003E44B1"/>
    <w:rsid w:val="003F384A"/>
    <w:rsid w:val="00460723"/>
    <w:rsid w:val="0046563F"/>
    <w:rsid w:val="00485401"/>
    <w:rsid w:val="0051153E"/>
    <w:rsid w:val="00514032"/>
    <w:rsid w:val="00520199"/>
    <w:rsid w:val="00522230"/>
    <w:rsid w:val="00567764"/>
    <w:rsid w:val="00692B3A"/>
    <w:rsid w:val="006D46F1"/>
    <w:rsid w:val="007B5BDC"/>
    <w:rsid w:val="00813637"/>
    <w:rsid w:val="00866F2B"/>
    <w:rsid w:val="008B3308"/>
    <w:rsid w:val="009470E4"/>
    <w:rsid w:val="00967DCB"/>
    <w:rsid w:val="00A10138"/>
    <w:rsid w:val="00A11032"/>
    <w:rsid w:val="00A775F3"/>
    <w:rsid w:val="00AA53F8"/>
    <w:rsid w:val="00AE332B"/>
    <w:rsid w:val="00C51B4D"/>
    <w:rsid w:val="00C578BA"/>
    <w:rsid w:val="00C57EDA"/>
    <w:rsid w:val="00C7586D"/>
    <w:rsid w:val="00C805F8"/>
    <w:rsid w:val="00C922CA"/>
    <w:rsid w:val="00D250A2"/>
    <w:rsid w:val="00D35538"/>
    <w:rsid w:val="00D52184"/>
    <w:rsid w:val="00D605E3"/>
    <w:rsid w:val="00DC21F7"/>
    <w:rsid w:val="00DC50D0"/>
    <w:rsid w:val="00DD501D"/>
    <w:rsid w:val="00DE2C24"/>
    <w:rsid w:val="00E44E23"/>
    <w:rsid w:val="00E8307F"/>
    <w:rsid w:val="00EC76C2"/>
    <w:rsid w:val="00F106C1"/>
    <w:rsid w:val="00F110F2"/>
    <w:rsid w:val="00F41922"/>
    <w:rsid w:val="00FC00BB"/>
    <w:rsid w:val="00FC1BB9"/>
    <w:rsid w:val="00FC6E1D"/>
    <w:rsid w:val="00FE68EB"/>
    <w:rsid w:val="72DF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21212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color w:val="212121"/>
      <w:sz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link w:val="ac"/>
    <w:uiPriority w:val="99"/>
    <w:qFormat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ac">
    <w:name w:val="Без интервала Знак"/>
    <w:link w:val="ab"/>
    <w:uiPriority w:val="9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212121"/>
      <w:sz w:val="18"/>
      <w:szCs w:val="18"/>
      <w:lang w:eastAsia="ru-RU"/>
    </w:rPr>
  </w:style>
  <w:style w:type="paragraph" w:customStyle="1" w:styleId="3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No Spacing" w:semiHidden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1" w:line="269" w:lineRule="auto"/>
      <w:ind w:left="10" w:right="7" w:hanging="10"/>
      <w:jc w:val="both"/>
    </w:pPr>
    <w:rPr>
      <w:rFonts w:ascii="Times New Roman" w:eastAsia="Times New Roman" w:hAnsi="Times New Roman" w:cs="Times New Roman"/>
      <w:color w:val="21212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color w:val="212121"/>
      <w:sz w:val="24"/>
      <w:lang w:eastAsia="ru-RU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styleId="ab">
    <w:name w:val="No Spacing"/>
    <w:link w:val="ac"/>
    <w:uiPriority w:val="99"/>
    <w:qFormat/>
    <w:pPr>
      <w:widowControl w:val="0"/>
      <w:wordWrap w:val="0"/>
      <w:autoSpaceDE w:val="0"/>
      <w:autoSpaceDN w:val="0"/>
      <w:jc w:val="both"/>
    </w:pPr>
    <w:rPr>
      <w:rFonts w:ascii="Batang" w:eastAsia="Batang" w:hAnsi="Times New Roman" w:cs="Times New Roman"/>
      <w:kern w:val="2"/>
      <w:lang w:val="en-US" w:eastAsia="ko-KR"/>
    </w:rPr>
  </w:style>
  <w:style w:type="character" w:customStyle="1" w:styleId="ac">
    <w:name w:val="Без интервала Знак"/>
    <w:link w:val="ab"/>
    <w:uiPriority w:val="99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color w:val="212121"/>
      <w:sz w:val="18"/>
      <w:szCs w:val="18"/>
      <w:lang w:eastAsia="ru-RU"/>
    </w:rPr>
  </w:style>
  <w:style w:type="paragraph" w:customStyle="1" w:styleId="3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B3A7B-F851-4415-A870-458DBD7C0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Айше</dc:creator>
  <cp:lastModifiedBy>User</cp:lastModifiedBy>
  <cp:revision>4</cp:revision>
  <cp:lastPrinted>2023-09-14T13:05:00Z</cp:lastPrinted>
  <dcterms:created xsi:type="dcterms:W3CDTF">2025-04-17T07:05:00Z</dcterms:created>
  <dcterms:modified xsi:type="dcterms:W3CDTF">2025-09-15T13:12:00Z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83F2385C28EC4053865155AC41F02F5C_12</vt:lpwstr>
  </property>
</Properties>
</file>