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53E" w:rsidRDefault="00CD1406" w:rsidP="0051153E">
      <w:pPr>
        <w:ind w:left="0" w:right="0" w:firstLine="0"/>
        <w:jc w:val="left"/>
        <w:rPr>
          <w:sz w:val="22"/>
        </w:rPr>
      </w:pPr>
      <w:r>
        <w:rPr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2.15pt;height:723.75pt">
            <v:imagedata r:id="rId9" o:title="Scan_0027"/>
          </v:shape>
        </w:pict>
      </w:r>
    </w:p>
    <w:p w:rsidR="00CE3264" w:rsidRDefault="00CE3264" w:rsidP="0051153E">
      <w:pPr>
        <w:ind w:left="0" w:right="0" w:firstLine="0"/>
        <w:jc w:val="left"/>
        <w:rPr>
          <w:sz w:val="22"/>
        </w:rPr>
        <w:sectPr w:rsidR="00CE3264">
          <w:headerReference w:type="even" r:id="rId10"/>
          <w:headerReference w:type="default" r:id="rId11"/>
          <w:headerReference w:type="first" r:id="rId12"/>
          <w:pgSz w:w="11909" w:h="16838"/>
          <w:pgMar w:top="735" w:right="720" w:bottom="426" w:left="939" w:header="725" w:footer="720" w:gutter="0"/>
          <w:cols w:space="720"/>
          <w:docGrid w:linePitch="326"/>
        </w:sectPr>
      </w:pPr>
    </w:p>
    <w:p w:rsidR="008B3308" w:rsidRDefault="0012736F" w:rsidP="00CE3264">
      <w:pPr>
        <w:ind w:left="0" w:right="0" w:firstLine="0"/>
        <w:jc w:val="right"/>
        <w:rPr>
          <w:sz w:val="22"/>
        </w:rPr>
      </w:pPr>
      <w:r>
        <w:rPr>
          <w:sz w:val="22"/>
        </w:rPr>
        <w:lastRenderedPageBreak/>
        <w:t xml:space="preserve">Приложение 1 </w:t>
      </w:r>
    </w:p>
    <w:p w:rsidR="008B3308" w:rsidRDefault="0012736F" w:rsidP="00CE3264">
      <w:pPr>
        <w:ind w:left="7200" w:right="0" w:firstLine="0"/>
        <w:jc w:val="right"/>
        <w:rPr>
          <w:sz w:val="22"/>
        </w:rPr>
      </w:pPr>
      <w:r>
        <w:rPr>
          <w:sz w:val="22"/>
        </w:rPr>
        <w:t xml:space="preserve">к приказу </w:t>
      </w:r>
      <w:r w:rsidR="00D35538">
        <w:rPr>
          <w:sz w:val="22"/>
        </w:rPr>
        <w:t>№26 от 29.08.2025</w:t>
      </w:r>
      <w:r>
        <w:rPr>
          <w:sz w:val="22"/>
        </w:rPr>
        <w:t xml:space="preserve"> </w:t>
      </w:r>
    </w:p>
    <w:p w:rsidR="008B3308" w:rsidRDefault="008B3308">
      <w:pPr>
        <w:jc w:val="center"/>
        <w:rPr>
          <w:b/>
          <w:bCs/>
          <w:sz w:val="28"/>
          <w:szCs w:val="28"/>
        </w:rPr>
      </w:pPr>
    </w:p>
    <w:p w:rsidR="008B3308" w:rsidRDefault="001273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мероприятий по </w:t>
      </w:r>
      <w:proofErr w:type="spellStart"/>
      <w:r>
        <w:rPr>
          <w:b/>
          <w:bCs/>
          <w:sz w:val="28"/>
          <w:szCs w:val="28"/>
        </w:rPr>
        <w:t>профориентационной</w:t>
      </w:r>
      <w:proofErr w:type="spellEnd"/>
      <w:r>
        <w:rPr>
          <w:b/>
          <w:bCs/>
          <w:sz w:val="28"/>
          <w:szCs w:val="28"/>
        </w:rPr>
        <w:t xml:space="preserve"> работе </w:t>
      </w:r>
    </w:p>
    <w:p w:rsidR="008B3308" w:rsidRPr="00D35538" w:rsidRDefault="0012736F">
      <w:pPr>
        <w:pStyle w:val="ab"/>
        <w:jc w:val="center"/>
        <w:rPr>
          <w:rFonts w:ascii="Times New Roman"/>
          <w:b/>
          <w:bCs/>
          <w:sz w:val="28"/>
          <w:szCs w:val="28"/>
          <w:lang w:val="ru-RU"/>
        </w:rPr>
      </w:pPr>
      <w:r w:rsidRPr="00D35538">
        <w:rPr>
          <w:rFonts w:ascii="Times New Roman"/>
          <w:b/>
          <w:bCs/>
          <w:sz w:val="28"/>
          <w:szCs w:val="28"/>
          <w:lang w:val="ru-RU"/>
        </w:rPr>
        <w:t>на 202</w:t>
      </w:r>
      <w:r>
        <w:rPr>
          <w:rFonts w:ascii="Times New Roman"/>
          <w:b/>
          <w:bCs/>
          <w:sz w:val="28"/>
          <w:szCs w:val="28"/>
          <w:lang w:val="ru-RU"/>
        </w:rPr>
        <w:t>5</w:t>
      </w:r>
      <w:r w:rsidRPr="00D35538">
        <w:rPr>
          <w:rFonts w:ascii="Times New Roman"/>
          <w:b/>
          <w:bCs/>
          <w:sz w:val="28"/>
          <w:szCs w:val="28"/>
          <w:lang w:val="ru-RU"/>
        </w:rPr>
        <w:t>-202</w:t>
      </w:r>
      <w:r>
        <w:rPr>
          <w:rFonts w:ascii="Times New Roman"/>
          <w:b/>
          <w:bCs/>
          <w:sz w:val="28"/>
          <w:szCs w:val="28"/>
          <w:lang w:val="ru-RU"/>
        </w:rPr>
        <w:t>6</w:t>
      </w:r>
      <w:r w:rsidRPr="00D35538">
        <w:rPr>
          <w:rFonts w:ascii="Times New Roman"/>
          <w:b/>
          <w:bCs/>
          <w:sz w:val="28"/>
          <w:szCs w:val="28"/>
          <w:lang w:val="ru-RU"/>
        </w:rPr>
        <w:t xml:space="preserve"> учебный год</w:t>
      </w:r>
    </w:p>
    <w:p w:rsidR="008B3308" w:rsidRPr="00CE3264" w:rsidRDefault="0012736F" w:rsidP="00CE3264">
      <w:pPr>
        <w:pStyle w:val="ab"/>
        <w:jc w:val="center"/>
        <w:rPr>
          <w:rFonts w:ascii="Times New Roman"/>
          <w:b/>
          <w:bCs/>
          <w:sz w:val="28"/>
          <w:szCs w:val="28"/>
          <w:lang w:val="ru-RU"/>
        </w:rPr>
      </w:pPr>
      <w:r w:rsidRPr="00D35538">
        <w:rPr>
          <w:rFonts w:ascii="Times New Roman"/>
          <w:b/>
          <w:bCs/>
          <w:sz w:val="28"/>
          <w:szCs w:val="28"/>
          <w:lang w:val="ru-RU"/>
        </w:rPr>
        <w:t>Филиала МАОУ «</w:t>
      </w:r>
      <w:proofErr w:type="spellStart"/>
      <w:r w:rsidRPr="00D35538">
        <w:rPr>
          <w:rFonts w:ascii="Times New Roman"/>
          <w:b/>
          <w:bCs/>
          <w:sz w:val="28"/>
          <w:szCs w:val="28"/>
          <w:lang w:val="ru-RU"/>
        </w:rPr>
        <w:t>Ярковская</w:t>
      </w:r>
      <w:proofErr w:type="spellEnd"/>
      <w:r w:rsidRPr="00D35538">
        <w:rPr>
          <w:rFonts w:ascii="Times New Roman"/>
          <w:b/>
          <w:bCs/>
          <w:sz w:val="28"/>
          <w:szCs w:val="28"/>
          <w:lang w:val="ru-RU"/>
        </w:rPr>
        <w:t xml:space="preserve"> СОШ» «Дубровинская СОШ»</w:t>
      </w:r>
    </w:p>
    <w:p w:rsidR="008B3308" w:rsidRDefault="0012736F" w:rsidP="00CE3264">
      <w:pPr>
        <w:spacing w:after="12" w:line="259" w:lineRule="auto"/>
        <w:ind w:left="0" w:right="0" w:firstLine="0"/>
        <w:rPr>
          <w:szCs w:val="24"/>
        </w:rPr>
      </w:pPr>
      <w:r>
        <w:rPr>
          <w:b/>
          <w:szCs w:val="24"/>
          <w:u w:val="single"/>
        </w:rPr>
        <w:br/>
        <w:t xml:space="preserve">Цель реализации </w:t>
      </w:r>
      <w:r>
        <w:rPr>
          <w:szCs w:val="24"/>
        </w:rPr>
        <w:t xml:space="preserve">– </w:t>
      </w:r>
      <w:r w:rsidR="00CE3264">
        <w:rPr>
          <w:szCs w:val="24"/>
        </w:rPr>
        <w:t xml:space="preserve">формирование готовности к профессиональному </w:t>
      </w:r>
      <w:r w:rsidR="00CE3264" w:rsidRPr="00CE3264">
        <w:rPr>
          <w:szCs w:val="24"/>
        </w:rPr>
        <w:t xml:space="preserve">самоопределению обучающихся 6 – 11 классов </w:t>
      </w:r>
      <w:r w:rsidR="00CE3264">
        <w:rPr>
          <w:szCs w:val="24"/>
        </w:rPr>
        <w:t xml:space="preserve">общеобразовательных организаций </w:t>
      </w:r>
      <w:r w:rsidR="00CE3264" w:rsidRPr="00CE3264">
        <w:rPr>
          <w:szCs w:val="24"/>
        </w:rPr>
        <w:t>через знакомство с востребованными пр</w:t>
      </w:r>
      <w:r w:rsidR="00CE3264">
        <w:rPr>
          <w:szCs w:val="24"/>
        </w:rPr>
        <w:t xml:space="preserve">офессиями и достижениями России </w:t>
      </w:r>
      <w:r w:rsidR="00CE3264" w:rsidRPr="00CE3264">
        <w:rPr>
          <w:szCs w:val="24"/>
        </w:rPr>
        <w:t>в различных отраслях экономики, разнообрази</w:t>
      </w:r>
      <w:r w:rsidR="00CE3264">
        <w:rPr>
          <w:szCs w:val="24"/>
        </w:rPr>
        <w:t>ем образовательных возможностей для осознанного формирования индивидуального профессиональн</w:t>
      </w:r>
      <w:proofErr w:type="gramStart"/>
      <w:r w:rsidR="00CE3264">
        <w:rPr>
          <w:szCs w:val="24"/>
        </w:rPr>
        <w:t>о-</w:t>
      </w:r>
      <w:proofErr w:type="gramEnd"/>
      <w:r w:rsidR="00CE3264">
        <w:rPr>
          <w:szCs w:val="24"/>
        </w:rPr>
        <w:t xml:space="preserve"> </w:t>
      </w:r>
      <w:r w:rsidR="00CE3264" w:rsidRPr="00CE3264">
        <w:rPr>
          <w:szCs w:val="24"/>
        </w:rPr>
        <w:t>образовательного маршрута с учетом интересов, склонностей и способностей.</w:t>
      </w:r>
    </w:p>
    <w:p w:rsidR="008B3308" w:rsidRDefault="0012736F">
      <w:pPr>
        <w:spacing w:after="12" w:line="259" w:lineRule="auto"/>
        <w:ind w:left="0" w:right="0" w:firstLine="0"/>
        <w:rPr>
          <w:b/>
          <w:szCs w:val="24"/>
          <w:u w:val="single"/>
        </w:rPr>
      </w:pPr>
      <w:r>
        <w:rPr>
          <w:b/>
          <w:szCs w:val="24"/>
          <w:u w:val="single"/>
        </w:rPr>
        <w:t>Задачи</w:t>
      </w:r>
      <w:proofErr w:type="gramStart"/>
      <w:r>
        <w:rPr>
          <w:b/>
          <w:szCs w:val="24"/>
          <w:u w:val="single"/>
        </w:rPr>
        <w:t xml:space="preserve"> :</w:t>
      </w:r>
      <w:proofErr w:type="gramEnd"/>
      <w:r>
        <w:rPr>
          <w:b/>
          <w:szCs w:val="24"/>
          <w:u w:val="single"/>
        </w:rPr>
        <w:t xml:space="preserve"> </w:t>
      </w:r>
    </w:p>
    <w:p w:rsidR="00CE3264" w:rsidRPr="00CE3264" w:rsidRDefault="00CE3264" w:rsidP="00CE3264">
      <w:pPr>
        <w:pStyle w:val="aa"/>
        <w:numPr>
          <w:ilvl w:val="0"/>
          <w:numId w:val="5"/>
        </w:numPr>
        <w:spacing w:after="12" w:line="259" w:lineRule="auto"/>
        <w:ind w:right="0"/>
        <w:rPr>
          <w:szCs w:val="24"/>
        </w:rPr>
      </w:pPr>
      <w:r w:rsidRPr="00CE3264">
        <w:rPr>
          <w:szCs w:val="24"/>
        </w:rPr>
        <w:t>Содействие формированию готовности к профессиональному самоопределению обучающихся общеобразовательных организаций;</w:t>
      </w:r>
    </w:p>
    <w:p w:rsidR="00CE3264" w:rsidRPr="00CE3264" w:rsidRDefault="00CE3264" w:rsidP="00CE3264">
      <w:pPr>
        <w:pStyle w:val="aa"/>
        <w:numPr>
          <w:ilvl w:val="0"/>
          <w:numId w:val="5"/>
        </w:numPr>
        <w:spacing w:after="12" w:line="259" w:lineRule="auto"/>
        <w:ind w:right="0"/>
        <w:rPr>
          <w:szCs w:val="24"/>
        </w:rPr>
      </w:pPr>
      <w:r w:rsidRPr="00CE3264">
        <w:rPr>
          <w:szCs w:val="24"/>
        </w:rPr>
        <w:t>Формирование рекомендаций для обучающихся по построению индивидуального профессионально-образовательного маршрута в зависимости от интересов, способностей, доступных им возможностей;</w:t>
      </w:r>
    </w:p>
    <w:p w:rsidR="00CE3264" w:rsidRPr="00CE3264" w:rsidRDefault="00CE3264" w:rsidP="00CE3264">
      <w:pPr>
        <w:pStyle w:val="aa"/>
        <w:numPr>
          <w:ilvl w:val="0"/>
          <w:numId w:val="5"/>
        </w:numPr>
        <w:spacing w:after="12" w:line="259" w:lineRule="auto"/>
        <w:ind w:right="0"/>
        <w:rPr>
          <w:szCs w:val="24"/>
        </w:rPr>
      </w:pPr>
      <w:r w:rsidRPr="00CE3264">
        <w:rPr>
          <w:szCs w:val="24"/>
        </w:rPr>
        <w:t xml:space="preserve">Информирование </w:t>
      </w:r>
      <w:proofErr w:type="gramStart"/>
      <w:r w:rsidRPr="00CE3264">
        <w:rPr>
          <w:szCs w:val="24"/>
        </w:rPr>
        <w:t>обучающихся</w:t>
      </w:r>
      <w:proofErr w:type="gramEnd"/>
      <w:r w:rsidRPr="00CE3264">
        <w:rPr>
          <w:szCs w:val="24"/>
        </w:rPr>
        <w:t xml:space="preserve"> о специфике рынка труда и системе профессионального и высшего образования (включая знакомство с перспективными и востребованными профессиями, секторами экономики и видами экономической деятельности);</w:t>
      </w:r>
    </w:p>
    <w:p w:rsidR="00CE3264" w:rsidRPr="00CE3264" w:rsidRDefault="00CE3264" w:rsidP="00CE3264">
      <w:pPr>
        <w:pStyle w:val="aa"/>
        <w:numPr>
          <w:ilvl w:val="0"/>
          <w:numId w:val="5"/>
        </w:numPr>
        <w:spacing w:after="12" w:line="259" w:lineRule="auto"/>
        <w:ind w:right="0"/>
        <w:rPr>
          <w:szCs w:val="24"/>
        </w:rPr>
      </w:pPr>
      <w:r w:rsidRPr="00CE3264">
        <w:rPr>
          <w:szCs w:val="24"/>
        </w:rPr>
        <w:t>Формирование у обучающихся навыков и умений конструирования индивидуального образовательно-профессионального маршрута и его адаптация с учетом возможностей среды;</w:t>
      </w:r>
    </w:p>
    <w:p w:rsidR="008B3308" w:rsidRPr="00CE3264" w:rsidRDefault="00CE3264" w:rsidP="00CE3264">
      <w:pPr>
        <w:pStyle w:val="aa"/>
        <w:numPr>
          <w:ilvl w:val="0"/>
          <w:numId w:val="5"/>
        </w:numPr>
        <w:spacing w:after="12" w:line="259" w:lineRule="auto"/>
        <w:ind w:right="0"/>
        <w:rPr>
          <w:szCs w:val="24"/>
        </w:rPr>
      </w:pPr>
      <w:r w:rsidRPr="00CE3264">
        <w:rPr>
          <w:szCs w:val="24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8B3308" w:rsidRDefault="0012736F">
      <w:pPr>
        <w:spacing w:after="8" w:line="277" w:lineRule="auto"/>
        <w:ind w:left="0" w:right="103" w:firstLine="590"/>
        <w:rPr>
          <w:color w:val="000000"/>
          <w:szCs w:val="24"/>
        </w:rPr>
      </w:pPr>
      <w:r>
        <w:rPr>
          <w:color w:val="000000"/>
          <w:szCs w:val="24"/>
        </w:rPr>
        <w:t>Реализация    плана     предусматривает     активное     участие     педагогов, родителей/законных представителей, обучающихся филиала МАОУ «</w:t>
      </w:r>
      <w:proofErr w:type="spellStart"/>
      <w:r>
        <w:rPr>
          <w:color w:val="000000"/>
          <w:szCs w:val="24"/>
        </w:rPr>
        <w:t>Ярковская</w:t>
      </w:r>
      <w:proofErr w:type="spellEnd"/>
      <w:r>
        <w:rPr>
          <w:color w:val="000000"/>
          <w:szCs w:val="24"/>
        </w:rPr>
        <w:t xml:space="preserve"> СОШ» «Дубровинская СОШ» и иных заинтересованных лиц в проведении </w:t>
      </w:r>
      <w:proofErr w:type="spellStart"/>
      <w:r>
        <w:rPr>
          <w:color w:val="000000"/>
          <w:szCs w:val="24"/>
        </w:rPr>
        <w:t>профориентационных</w:t>
      </w:r>
      <w:proofErr w:type="spellEnd"/>
      <w:r>
        <w:rPr>
          <w:color w:val="000000"/>
          <w:szCs w:val="24"/>
        </w:rPr>
        <w:t xml:space="preserve"> мероприятий, направленных на подготовку востребованных профессиональных кадров. </w:t>
      </w:r>
    </w:p>
    <w:p w:rsidR="008B3308" w:rsidRPr="00CE3264" w:rsidRDefault="0012736F" w:rsidP="00CE3264">
      <w:pPr>
        <w:spacing w:after="8" w:line="277" w:lineRule="auto"/>
        <w:ind w:left="0" w:right="103" w:firstLine="708"/>
        <w:rPr>
          <w:color w:val="000000"/>
          <w:szCs w:val="24"/>
        </w:rPr>
      </w:pPr>
      <w:r>
        <w:rPr>
          <w:color w:val="000000"/>
          <w:szCs w:val="24"/>
        </w:rPr>
        <w:t xml:space="preserve">В школе </w:t>
      </w:r>
      <w:proofErr w:type="spellStart"/>
      <w:r>
        <w:rPr>
          <w:color w:val="000000"/>
          <w:szCs w:val="24"/>
        </w:rPr>
        <w:t>профориентационная</w:t>
      </w:r>
      <w:proofErr w:type="spellEnd"/>
      <w:r>
        <w:rPr>
          <w:color w:val="000000"/>
          <w:szCs w:val="24"/>
        </w:rPr>
        <w:t xml:space="preserve"> работа проводится администрацией, классными руководителями, учителями предметниками, старшей вожатой, социальным педагогом.</w:t>
      </w:r>
    </w:p>
    <w:p w:rsidR="008B3308" w:rsidRDefault="0012736F">
      <w:pPr>
        <w:ind w:right="4"/>
        <w:jc w:val="center"/>
        <w:rPr>
          <w:b/>
          <w:szCs w:val="24"/>
          <w:u w:val="single" w:color="212121"/>
        </w:rPr>
      </w:pPr>
      <w:r>
        <w:rPr>
          <w:b/>
          <w:szCs w:val="24"/>
        </w:rPr>
        <w:t>ФОРМАТЫ ПРОФОРИЕНТАЦИОННОЙ РАБОТЫ:</w:t>
      </w:r>
    </w:p>
    <w:p w:rsidR="008B3308" w:rsidRDefault="0012736F">
      <w:pPr>
        <w:pStyle w:val="aa"/>
        <w:numPr>
          <w:ilvl w:val="0"/>
          <w:numId w:val="2"/>
        </w:numPr>
        <w:ind w:left="426" w:right="4"/>
        <w:rPr>
          <w:szCs w:val="24"/>
        </w:rPr>
      </w:pPr>
      <w:r>
        <w:rPr>
          <w:b/>
          <w:szCs w:val="24"/>
        </w:rPr>
        <w:t>Урочная деятельность</w:t>
      </w:r>
      <w:r>
        <w:rPr>
          <w:szCs w:val="24"/>
        </w:rPr>
        <w:t>.</w:t>
      </w:r>
    </w:p>
    <w:p w:rsidR="008B3308" w:rsidRDefault="0012736F">
      <w:pPr>
        <w:pStyle w:val="aa"/>
        <w:numPr>
          <w:ilvl w:val="0"/>
          <w:numId w:val="3"/>
        </w:numPr>
        <w:ind w:right="4"/>
        <w:rPr>
          <w:szCs w:val="24"/>
        </w:rPr>
      </w:pPr>
      <w:r>
        <w:rPr>
          <w:szCs w:val="24"/>
        </w:rPr>
        <w:t xml:space="preserve">уроки </w:t>
      </w:r>
      <w:proofErr w:type="spellStart"/>
      <w:r>
        <w:rPr>
          <w:szCs w:val="24"/>
        </w:rPr>
        <w:t>профориентационной</w:t>
      </w:r>
      <w:proofErr w:type="spellEnd"/>
      <w:r>
        <w:rPr>
          <w:szCs w:val="24"/>
        </w:rPr>
        <w:t xml:space="preserve"> направленности в рамках учебного предмета  «Труд (Технология)»</w:t>
      </w:r>
    </w:p>
    <w:p w:rsidR="008B3308" w:rsidRDefault="0012736F">
      <w:pPr>
        <w:pStyle w:val="aa"/>
        <w:numPr>
          <w:ilvl w:val="0"/>
          <w:numId w:val="3"/>
        </w:numPr>
        <w:ind w:right="4"/>
        <w:rPr>
          <w:szCs w:val="24"/>
        </w:rPr>
      </w:pPr>
      <w:r>
        <w:rPr>
          <w:szCs w:val="24"/>
        </w:rPr>
        <w:t>уроки общеобразовательного  цикла, включающие элемент значимости учебного предмета для профессиональной деятельности</w:t>
      </w:r>
    </w:p>
    <w:p w:rsidR="008B3308" w:rsidRDefault="0012736F">
      <w:pPr>
        <w:ind w:right="4"/>
        <w:rPr>
          <w:szCs w:val="24"/>
        </w:rPr>
      </w:pPr>
      <w:r>
        <w:rPr>
          <w:b/>
          <w:szCs w:val="24"/>
        </w:rPr>
        <w:t>2. Внеурочная деятельно</w:t>
      </w:r>
      <w:r w:rsidR="00CE3264">
        <w:rPr>
          <w:szCs w:val="24"/>
        </w:rPr>
        <w:t>сть</w:t>
      </w:r>
      <w:r>
        <w:rPr>
          <w:szCs w:val="24"/>
        </w:rPr>
        <w:t xml:space="preserve">. </w:t>
      </w:r>
    </w:p>
    <w:p w:rsidR="008B3308" w:rsidRDefault="0012736F">
      <w:pPr>
        <w:pStyle w:val="aa"/>
        <w:numPr>
          <w:ilvl w:val="0"/>
          <w:numId w:val="4"/>
        </w:numPr>
        <w:ind w:right="4"/>
        <w:jc w:val="left"/>
        <w:rPr>
          <w:szCs w:val="24"/>
        </w:rPr>
      </w:pPr>
      <w:proofErr w:type="spellStart"/>
      <w:r>
        <w:rPr>
          <w:szCs w:val="24"/>
        </w:rPr>
        <w:lastRenderedPageBreak/>
        <w:t>профориентационная</w:t>
      </w:r>
      <w:proofErr w:type="spellEnd"/>
      <w:r>
        <w:rPr>
          <w:szCs w:val="24"/>
        </w:rPr>
        <w:t xml:space="preserve"> онлайн-диагностика; урок с разбором р</w:t>
      </w:r>
      <w:r w:rsidR="00CE3264">
        <w:rPr>
          <w:szCs w:val="24"/>
        </w:rPr>
        <w:t xml:space="preserve">езультатов </w:t>
      </w:r>
      <w:proofErr w:type="spellStart"/>
      <w:r>
        <w:rPr>
          <w:szCs w:val="24"/>
        </w:rPr>
        <w:t>профориентационной</w:t>
      </w:r>
      <w:proofErr w:type="spellEnd"/>
      <w:r>
        <w:rPr>
          <w:szCs w:val="24"/>
        </w:rPr>
        <w:t xml:space="preserve"> диагностики; </w:t>
      </w:r>
    </w:p>
    <w:p w:rsidR="008B3308" w:rsidRDefault="0012736F">
      <w:pPr>
        <w:pStyle w:val="aa"/>
        <w:numPr>
          <w:ilvl w:val="0"/>
          <w:numId w:val="4"/>
        </w:numPr>
        <w:ind w:right="4"/>
        <w:rPr>
          <w:szCs w:val="24"/>
        </w:rPr>
      </w:pPr>
      <w:r>
        <w:rPr>
          <w:szCs w:val="24"/>
        </w:rPr>
        <w:t>мероприятия: проектная деятельность;</w:t>
      </w:r>
    </w:p>
    <w:p w:rsidR="008B3308" w:rsidRDefault="0012736F">
      <w:pPr>
        <w:pStyle w:val="aa"/>
        <w:numPr>
          <w:ilvl w:val="0"/>
          <w:numId w:val="4"/>
        </w:numPr>
        <w:ind w:right="4"/>
        <w:rPr>
          <w:szCs w:val="24"/>
        </w:rPr>
      </w:pPr>
      <w:r>
        <w:rPr>
          <w:szCs w:val="24"/>
        </w:rPr>
        <w:t xml:space="preserve"> </w:t>
      </w:r>
      <w:proofErr w:type="spellStart"/>
      <w:r>
        <w:rPr>
          <w:szCs w:val="24"/>
        </w:rPr>
        <w:t>профориентационные</w:t>
      </w:r>
      <w:proofErr w:type="spellEnd"/>
      <w:r>
        <w:rPr>
          <w:szCs w:val="24"/>
        </w:rPr>
        <w:t xml:space="preserve"> программы; классные часы (в </w:t>
      </w:r>
      <w:proofErr w:type="spellStart"/>
      <w:r>
        <w:rPr>
          <w:szCs w:val="24"/>
        </w:rPr>
        <w:t>т.ч</w:t>
      </w:r>
      <w:proofErr w:type="spellEnd"/>
      <w:r>
        <w:rPr>
          <w:szCs w:val="24"/>
        </w:rPr>
        <w:t>. демонстраци</w:t>
      </w:r>
      <w:bookmarkStart w:id="0" w:name="_GoBack"/>
      <w:bookmarkEnd w:id="0"/>
      <w:r>
        <w:rPr>
          <w:szCs w:val="24"/>
        </w:rPr>
        <w:t>я выпусков открытых онлайн-уроков «Шоу профессий»), беседы, дискуссии, мастер-классы, игры, консультации педагога и психолога, моделирующие профессиональные пробы в онлайн-формате и др.</w:t>
      </w:r>
    </w:p>
    <w:p w:rsidR="00CE3264" w:rsidRDefault="0012736F">
      <w:pPr>
        <w:ind w:right="4"/>
        <w:rPr>
          <w:szCs w:val="24"/>
        </w:rPr>
      </w:pPr>
      <w:r>
        <w:rPr>
          <w:szCs w:val="24"/>
        </w:rPr>
        <w:t xml:space="preserve"> </w:t>
      </w:r>
      <w:r>
        <w:rPr>
          <w:b/>
          <w:szCs w:val="24"/>
        </w:rPr>
        <w:t>3. Воспитательная работа</w:t>
      </w:r>
      <w:r w:rsidR="00CE3264">
        <w:rPr>
          <w:szCs w:val="24"/>
        </w:rPr>
        <w:t>:</w:t>
      </w:r>
      <w:r>
        <w:rPr>
          <w:szCs w:val="24"/>
        </w:rPr>
        <w:t xml:space="preserve"> экскурсии на производство; </w:t>
      </w:r>
    </w:p>
    <w:p w:rsidR="008B3308" w:rsidRDefault="00CE3264">
      <w:pPr>
        <w:ind w:right="4"/>
        <w:rPr>
          <w:szCs w:val="24"/>
        </w:rPr>
      </w:pPr>
      <w:r>
        <w:rPr>
          <w:szCs w:val="24"/>
        </w:rPr>
        <w:t xml:space="preserve">• экскурсии </w:t>
      </w:r>
      <w:r w:rsidR="0012736F">
        <w:rPr>
          <w:szCs w:val="24"/>
        </w:rPr>
        <w:t>в образоват</w:t>
      </w:r>
      <w:r>
        <w:rPr>
          <w:szCs w:val="24"/>
        </w:rPr>
        <w:t xml:space="preserve">ельные организации СПО и </w:t>
      </w:r>
      <w:proofErr w:type="gramStart"/>
      <w:r>
        <w:rPr>
          <w:szCs w:val="24"/>
        </w:rPr>
        <w:t>ВО</w:t>
      </w:r>
      <w:proofErr w:type="gramEnd"/>
      <w:r>
        <w:rPr>
          <w:szCs w:val="24"/>
        </w:rPr>
        <w:t xml:space="preserve">; </w:t>
      </w:r>
    </w:p>
    <w:p w:rsidR="008B3308" w:rsidRDefault="00CE3264">
      <w:pPr>
        <w:ind w:right="4"/>
        <w:jc w:val="left"/>
        <w:rPr>
          <w:b/>
          <w:szCs w:val="24"/>
          <w:u w:val="single" w:color="212121"/>
        </w:rPr>
      </w:pPr>
      <w:r>
        <w:rPr>
          <w:b/>
          <w:szCs w:val="24"/>
        </w:rPr>
        <w:t>4</w:t>
      </w:r>
      <w:r w:rsidR="0012736F">
        <w:rPr>
          <w:b/>
          <w:szCs w:val="24"/>
        </w:rPr>
        <w:t>.</w:t>
      </w:r>
      <w:r w:rsidR="0012736F">
        <w:rPr>
          <w:szCs w:val="24"/>
        </w:rPr>
        <w:t xml:space="preserve"> </w:t>
      </w:r>
      <w:r w:rsidR="0012736F">
        <w:rPr>
          <w:b/>
          <w:szCs w:val="24"/>
        </w:rPr>
        <w:t>Взаимодействие с родителям</w:t>
      </w:r>
      <w:r>
        <w:rPr>
          <w:szCs w:val="24"/>
        </w:rPr>
        <w:t>и/законными представителями:</w:t>
      </w:r>
      <w:r w:rsidR="0012736F">
        <w:rPr>
          <w:szCs w:val="24"/>
        </w:rPr>
        <w:t xml:space="preserve"> Проведение родительского собрания.</w:t>
      </w:r>
    </w:p>
    <w:p w:rsidR="008B3308" w:rsidRDefault="008B3308" w:rsidP="00CE3264">
      <w:pPr>
        <w:pStyle w:val="3"/>
        <w:rPr>
          <w:rFonts w:ascii="Times New Roman" w:hAnsi="Times New Roman" w:cs="Times New Roman"/>
          <w:b/>
          <w:sz w:val="24"/>
          <w:szCs w:val="24"/>
        </w:rPr>
      </w:pPr>
    </w:p>
    <w:p w:rsidR="008B3308" w:rsidRDefault="0012736F">
      <w:pPr>
        <w:pStyle w:val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работы на 2025/2026 учебный год</w:t>
      </w:r>
    </w:p>
    <w:p w:rsidR="008B3308" w:rsidRDefault="008B3308">
      <w:pPr>
        <w:pStyle w:val="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41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8"/>
        <w:gridCol w:w="6308"/>
        <w:gridCol w:w="1853"/>
        <w:gridCol w:w="2825"/>
        <w:gridCol w:w="2542"/>
        <w:gridCol w:w="10"/>
      </w:tblGrid>
      <w:tr w:rsidR="007578FA" w:rsidRPr="007578FA" w:rsidTr="007578FA">
        <w:tc>
          <w:tcPr>
            <w:tcW w:w="638" w:type="dxa"/>
          </w:tcPr>
          <w:p w:rsidR="00FB6117" w:rsidRPr="007578FA" w:rsidRDefault="00FB6117">
            <w:pPr>
              <w:pStyle w:val="3"/>
              <w:jc w:val="center"/>
              <w:rPr>
                <w:rFonts w:ascii="Times New Roman" w:hAnsi="Times New Roman" w:cs="Times New Roman"/>
                <w:szCs w:val="24"/>
              </w:rPr>
            </w:pPr>
            <w:r w:rsidRPr="007578FA">
              <w:rPr>
                <w:rFonts w:ascii="Times New Roman" w:hAnsi="Times New Roman" w:cs="Times New Roman"/>
                <w:szCs w:val="24"/>
              </w:rPr>
              <w:t xml:space="preserve">№ </w:t>
            </w:r>
            <w:proofErr w:type="gramStart"/>
            <w:r w:rsidRPr="007578FA">
              <w:rPr>
                <w:rFonts w:ascii="Times New Roman" w:hAnsi="Times New Roman" w:cs="Times New Roman"/>
                <w:szCs w:val="24"/>
              </w:rPr>
              <w:t>п</w:t>
            </w:r>
            <w:proofErr w:type="gramEnd"/>
            <w:r w:rsidRPr="007578FA">
              <w:rPr>
                <w:rFonts w:ascii="Times New Roman" w:hAnsi="Times New Roman" w:cs="Times New Roman"/>
                <w:szCs w:val="24"/>
              </w:rPr>
              <w:t>/п</w:t>
            </w:r>
          </w:p>
        </w:tc>
        <w:tc>
          <w:tcPr>
            <w:tcW w:w="6308" w:type="dxa"/>
          </w:tcPr>
          <w:p w:rsidR="00FB6117" w:rsidRPr="007578FA" w:rsidRDefault="00FB6117">
            <w:pPr>
              <w:pStyle w:val="3"/>
              <w:jc w:val="center"/>
              <w:rPr>
                <w:rFonts w:ascii="Times New Roman" w:hAnsi="Times New Roman" w:cs="Times New Roman"/>
                <w:szCs w:val="24"/>
              </w:rPr>
            </w:pPr>
            <w:r w:rsidRPr="007578FA">
              <w:rPr>
                <w:rFonts w:ascii="Times New Roman" w:hAnsi="Times New Roman" w:cs="Times New Roman"/>
                <w:szCs w:val="24"/>
              </w:rPr>
              <w:t>Мероприятие</w:t>
            </w:r>
          </w:p>
        </w:tc>
        <w:tc>
          <w:tcPr>
            <w:tcW w:w="1853" w:type="dxa"/>
          </w:tcPr>
          <w:p w:rsidR="00FB6117" w:rsidRPr="007578FA" w:rsidRDefault="00FB6117" w:rsidP="00940B6A">
            <w:pPr>
              <w:pStyle w:val="3"/>
              <w:jc w:val="center"/>
              <w:rPr>
                <w:rFonts w:ascii="Times New Roman" w:hAnsi="Times New Roman" w:cs="Times New Roman"/>
                <w:szCs w:val="24"/>
              </w:rPr>
            </w:pPr>
            <w:r w:rsidRPr="007578FA">
              <w:rPr>
                <w:rFonts w:ascii="Times New Roman" w:hAnsi="Times New Roman" w:cs="Times New Roman"/>
                <w:szCs w:val="24"/>
              </w:rPr>
              <w:t>Классы-участники</w:t>
            </w:r>
          </w:p>
        </w:tc>
        <w:tc>
          <w:tcPr>
            <w:tcW w:w="2825" w:type="dxa"/>
          </w:tcPr>
          <w:p w:rsidR="00FB6117" w:rsidRPr="007578FA" w:rsidRDefault="00FB6117">
            <w:pPr>
              <w:pStyle w:val="3"/>
              <w:jc w:val="center"/>
              <w:rPr>
                <w:rFonts w:ascii="Times New Roman" w:hAnsi="Times New Roman" w:cs="Times New Roman"/>
                <w:szCs w:val="24"/>
              </w:rPr>
            </w:pPr>
            <w:r w:rsidRPr="007578FA">
              <w:rPr>
                <w:rFonts w:ascii="Times New Roman" w:hAnsi="Times New Roman" w:cs="Times New Roman"/>
                <w:szCs w:val="24"/>
              </w:rPr>
              <w:t>Ответственный сотрудник</w:t>
            </w:r>
          </w:p>
        </w:tc>
        <w:tc>
          <w:tcPr>
            <w:tcW w:w="2552" w:type="dxa"/>
            <w:gridSpan w:val="2"/>
          </w:tcPr>
          <w:p w:rsidR="00FB6117" w:rsidRPr="007578FA" w:rsidRDefault="00FB6117">
            <w:pPr>
              <w:pStyle w:val="3"/>
              <w:jc w:val="center"/>
              <w:rPr>
                <w:rFonts w:ascii="Times New Roman" w:hAnsi="Times New Roman" w:cs="Times New Roman"/>
                <w:szCs w:val="24"/>
              </w:rPr>
            </w:pPr>
            <w:r w:rsidRPr="007578FA">
              <w:rPr>
                <w:rFonts w:ascii="Times New Roman" w:hAnsi="Times New Roman" w:cs="Times New Roman"/>
                <w:szCs w:val="24"/>
              </w:rPr>
              <w:t>Дата проведения</w:t>
            </w:r>
          </w:p>
        </w:tc>
      </w:tr>
      <w:tr w:rsidR="007578FA" w:rsidRPr="007578FA" w:rsidTr="007578FA">
        <w:trPr>
          <w:gridAfter w:val="1"/>
          <w:wAfter w:w="10" w:type="dxa"/>
        </w:trPr>
        <w:tc>
          <w:tcPr>
            <w:tcW w:w="14166" w:type="dxa"/>
            <w:gridSpan w:val="5"/>
          </w:tcPr>
          <w:p w:rsidR="00FB6117" w:rsidRPr="007578FA" w:rsidRDefault="007578FA">
            <w:pPr>
              <w:spacing w:after="12" w:line="259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szCs w:val="24"/>
              </w:rPr>
            </w:pPr>
            <w:r w:rsidRPr="007578FA">
              <w:rPr>
                <w:b/>
                <w:color w:val="auto"/>
                <w:sz w:val="22"/>
                <w:szCs w:val="24"/>
              </w:rPr>
              <w:t>Урочная деятельность</w:t>
            </w:r>
          </w:p>
        </w:tc>
      </w:tr>
      <w:tr w:rsidR="007578FA" w:rsidRPr="007578FA" w:rsidTr="007578FA">
        <w:tc>
          <w:tcPr>
            <w:tcW w:w="638" w:type="dxa"/>
          </w:tcPr>
          <w:p w:rsidR="00FB6117" w:rsidRPr="007578FA" w:rsidRDefault="00FB6117">
            <w:pPr>
              <w:pStyle w:val="3"/>
              <w:jc w:val="center"/>
              <w:rPr>
                <w:rFonts w:ascii="Times New Roman" w:hAnsi="Times New Roman" w:cs="Times New Roman"/>
                <w:szCs w:val="24"/>
              </w:rPr>
            </w:pPr>
            <w:r w:rsidRPr="007578F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308" w:type="dxa"/>
          </w:tcPr>
          <w:p w:rsidR="00FB6117" w:rsidRPr="007578FA" w:rsidRDefault="00FB6117">
            <w:pPr>
              <w:pStyle w:val="3"/>
              <w:jc w:val="both"/>
              <w:rPr>
                <w:rFonts w:ascii="Times New Roman" w:hAnsi="Times New Roman" w:cs="Times New Roman"/>
                <w:szCs w:val="24"/>
              </w:rPr>
            </w:pPr>
            <w:r w:rsidRPr="007578FA">
              <w:rPr>
                <w:rFonts w:ascii="Times New Roman" w:hAnsi="Times New Roman" w:cs="Times New Roman"/>
                <w:szCs w:val="24"/>
              </w:rPr>
              <w:t xml:space="preserve">Уроки </w:t>
            </w:r>
            <w:proofErr w:type="spellStart"/>
            <w:r w:rsidRPr="007578FA">
              <w:rPr>
                <w:rFonts w:ascii="Times New Roman" w:hAnsi="Times New Roman" w:cs="Times New Roman"/>
                <w:szCs w:val="24"/>
              </w:rPr>
              <w:t>профориентационной</w:t>
            </w:r>
            <w:proofErr w:type="spellEnd"/>
            <w:r w:rsidRPr="007578FA">
              <w:rPr>
                <w:rFonts w:ascii="Times New Roman" w:hAnsi="Times New Roman" w:cs="Times New Roman"/>
                <w:szCs w:val="24"/>
              </w:rPr>
              <w:t xml:space="preserve"> направленности в рамках  учебного предмета «Труд (Технология)»</w:t>
            </w:r>
          </w:p>
        </w:tc>
        <w:tc>
          <w:tcPr>
            <w:tcW w:w="1853" w:type="dxa"/>
          </w:tcPr>
          <w:p w:rsidR="00FB6117" w:rsidRPr="007578FA" w:rsidRDefault="00FB6117">
            <w:pPr>
              <w:pStyle w:val="3"/>
              <w:jc w:val="center"/>
              <w:rPr>
                <w:rFonts w:ascii="Times New Roman" w:hAnsi="Times New Roman" w:cs="Times New Roman"/>
                <w:szCs w:val="24"/>
              </w:rPr>
            </w:pPr>
            <w:r w:rsidRPr="007578FA">
              <w:rPr>
                <w:rFonts w:ascii="Times New Roman" w:hAnsi="Times New Roman" w:cs="Times New Roman"/>
                <w:szCs w:val="24"/>
              </w:rPr>
              <w:t>5 – 8 классы</w:t>
            </w:r>
          </w:p>
          <w:p w:rsidR="00FB6117" w:rsidRPr="007578FA" w:rsidRDefault="00FB6117">
            <w:pPr>
              <w:pStyle w:val="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25" w:type="dxa"/>
          </w:tcPr>
          <w:p w:rsidR="00FB6117" w:rsidRPr="007578FA" w:rsidRDefault="00FB6117">
            <w:pPr>
              <w:pStyle w:val="3"/>
              <w:rPr>
                <w:rFonts w:ascii="Times New Roman" w:hAnsi="Times New Roman" w:cs="Times New Roman"/>
                <w:szCs w:val="24"/>
              </w:rPr>
            </w:pPr>
            <w:r w:rsidRPr="007578FA">
              <w:rPr>
                <w:rFonts w:ascii="Times New Roman" w:hAnsi="Times New Roman" w:cs="Times New Roman"/>
                <w:szCs w:val="24"/>
              </w:rPr>
              <w:t>Учителя предметники</w:t>
            </w:r>
          </w:p>
        </w:tc>
        <w:tc>
          <w:tcPr>
            <w:tcW w:w="2552" w:type="dxa"/>
            <w:gridSpan w:val="2"/>
          </w:tcPr>
          <w:p w:rsidR="00FB6117" w:rsidRPr="007578FA" w:rsidRDefault="00FB6117" w:rsidP="00CE3264">
            <w:pPr>
              <w:pStyle w:val="3"/>
              <w:jc w:val="center"/>
              <w:rPr>
                <w:rFonts w:ascii="Times New Roman" w:hAnsi="Times New Roman" w:cs="Times New Roman"/>
                <w:szCs w:val="24"/>
              </w:rPr>
            </w:pPr>
            <w:r w:rsidRPr="007578FA">
              <w:rPr>
                <w:rFonts w:ascii="Times New Roman" w:hAnsi="Times New Roman" w:cs="Times New Roman"/>
                <w:szCs w:val="24"/>
              </w:rPr>
              <w:t>сентябрь 2025- май 2026</w:t>
            </w:r>
          </w:p>
        </w:tc>
      </w:tr>
      <w:tr w:rsidR="007578FA" w:rsidRPr="007578FA" w:rsidTr="007578FA">
        <w:tc>
          <w:tcPr>
            <w:tcW w:w="638" w:type="dxa"/>
          </w:tcPr>
          <w:p w:rsidR="00FB6117" w:rsidRPr="007578FA" w:rsidRDefault="00FB6117">
            <w:pPr>
              <w:pStyle w:val="3"/>
              <w:jc w:val="center"/>
              <w:rPr>
                <w:rFonts w:ascii="Times New Roman" w:hAnsi="Times New Roman" w:cs="Times New Roman"/>
                <w:szCs w:val="24"/>
              </w:rPr>
            </w:pPr>
            <w:r w:rsidRPr="007578FA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6308" w:type="dxa"/>
          </w:tcPr>
          <w:p w:rsidR="00FB6117" w:rsidRPr="007578FA" w:rsidRDefault="00FB6117">
            <w:pPr>
              <w:pStyle w:val="3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7578FA">
              <w:rPr>
                <w:rFonts w:ascii="Times New Roman" w:hAnsi="Times New Roman" w:cs="Times New Roman"/>
                <w:szCs w:val="24"/>
              </w:rPr>
              <w:t xml:space="preserve">Уроки общеобразовательного цикла, включающие элемент значимости учебного предмета для профессиональной деятельности </w:t>
            </w:r>
          </w:p>
        </w:tc>
        <w:tc>
          <w:tcPr>
            <w:tcW w:w="1853" w:type="dxa"/>
          </w:tcPr>
          <w:p w:rsidR="00FB6117" w:rsidRPr="007578FA" w:rsidRDefault="00FB6117">
            <w:pPr>
              <w:pStyle w:val="3"/>
              <w:jc w:val="center"/>
              <w:rPr>
                <w:rFonts w:ascii="Times New Roman" w:hAnsi="Times New Roman" w:cs="Times New Roman"/>
                <w:szCs w:val="24"/>
              </w:rPr>
            </w:pPr>
            <w:r w:rsidRPr="007578FA">
              <w:rPr>
                <w:rFonts w:ascii="Times New Roman" w:hAnsi="Times New Roman" w:cs="Times New Roman"/>
                <w:szCs w:val="24"/>
              </w:rPr>
              <w:t>1-11 классы</w:t>
            </w:r>
          </w:p>
        </w:tc>
        <w:tc>
          <w:tcPr>
            <w:tcW w:w="2825" w:type="dxa"/>
          </w:tcPr>
          <w:p w:rsidR="00FB6117" w:rsidRPr="007578FA" w:rsidRDefault="00FB6117">
            <w:pPr>
              <w:pStyle w:val="3"/>
              <w:rPr>
                <w:rFonts w:ascii="Times New Roman" w:hAnsi="Times New Roman" w:cs="Times New Roman"/>
                <w:szCs w:val="24"/>
              </w:rPr>
            </w:pPr>
            <w:r w:rsidRPr="007578FA">
              <w:rPr>
                <w:rFonts w:ascii="Times New Roman" w:hAnsi="Times New Roman" w:cs="Times New Roman"/>
                <w:szCs w:val="24"/>
              </w:rPr>
              <w:t>Учителя предметники</w:t>
            </w:r>
          </w:p>
        </w:tc>
        <w:tc>
          <w:tcPr>
            <w:tcW w:w="2552" w:type="dxa"/>
            <w:gridSpan w:val="2"/>
          </w:tcPr>
          <w:p w:rsidR="00FB6117" w:rsidRPr="007578FA" w:rsidRDefault="00FB6117">
            <w:pPr>
              <w:pStyle w:val="3"/>
              <w:jc w:val="center"/>
              <w:rPr>
                <w:rFonts w:ascii="Times New Roman" w:hAnsi="Times New Roman" w:cs="Times New Roman"/>
                <w:szCs w:val="24"/>
              </w:rPr>
            </w:pPr>
            <w:r w:rsidRPr="007578FA">
              <w:rPr>
                <w:rFonts w:ascii="Times New Roman" w:hAnsi="Times New Roman" w:cs="Times New Roman"/>
                <w:szCs w:val="24"/>
              </w:rPr>
              <w:t>сентябрь 2025- май 2026</w:t>
            </w:r>
          </w:p>
        </w:tc>
      </w:tr>
      <w:tr w:rsidR="007578FA" w:rsidRPr="007578FA" w:rsidTr="007578FA">
        <w:tc>
          <w:tcPr>
            <w:tcW w:w="14176" w:type="dxa"/>
            <w:gridSpan w:val="6"/>
          </w:tcPr>
          <w:p w:rsidR="007578FA" w:rsidRPr="007578FA" w:rsidRDefault="007578FA">
            <w:pPr>
              <w:pStyle w:val="3"/>
              <w:jc w:val="center"/>
              <w:rPr>
                <w:rFonts w:ascii="Times New Roman" w:hAnsi="Times New Roman" w:cs="Times New Roman"/>
                <w:szCs w:val="24"/>
              </w:rPr>
            </w:pPr>
            <w:r w:rsidRPr="007578FA">
              <w:rPr>
                <w:rFonts w:ascii="Times New Roman" w:hAnsi="Times New Roman" w:cs="Times New Roman"/>
                <w:b/>
                <w:bCs/>
                <w:szCs w:val="24"/>
              </w:rPr>
              <w:t>Внеурочная деятельность</w:t>
            </w:r>
          </w:p>
        </w:tc>
      </w:tr>
      <w:tr w:rsidR="007578FA" w:rsidRPr="007578FA" w:rsidTr="007578FA">
        <w:tc>
          <w:tcPr>
            <w:tcW w:w="638" w:type="dxa"/>
          </w:tcPr>
          <w:p w:rsidR="00FB6117" w:rsidRPr="007578FA" w:rsidRDefault="00CD1406">
            <w:pPr>
              <w:pStyle w:val="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6308" w:type="dxa"/>
          </w:tcPr>
          <w:p w:rsidR="00FB6117" w:rsidRPr="007578FA" w:rsidRDefault="00FB6117">
            <w:pPr>
              <w:pStyle w:val="3"/>
              <w:jc w:val="both"/>
              <w:rPr>
                <w:rFonts w:ascii="Times New Roman" w:hAnsi="Times New Roman" w:cs="Times New Roman"/>
                <w:szCs w:val="24"/>
              </w:rPr>
            </w:pPr>
            <w:r w:rsidRPr="007578FA">
              <w:rPr>
                <w:rFonts w:ascii="Times New Roman" w:hAnsi="Times New Roman" w:cs="Times New Roman"/>
                <w:szCs w:val="24"/>
              </w:rPr>
              <w:t xml:space="preserve">Реализация курса занятий «Россия – мои горизонты» </w:t>
            </w:r>
          </w:p>
        </w:tc>
        <w:tc>
          <w:tcPr>
            <w:tcW w:w="1853" w:type="dxa"/>
          </w:tcPr>
          <w:p w:rsidR="00FB6117" w:rsidRPr="007578FA" w:rsidRDefault="00FB6117">
            <w:pPr>
              <w:pStyle w:val="3"/>
              <w:jc w:val="center"/>
              <w:rPr>
                <w:rFonts w:ascii="Times New Roman" w:hAnsi="Times New Roman" w:cs="Times New Roman"/>
                <w:szCs w:val="24"/>
              </w:rPr>
            </w:pPr>
            <w:r w:rsidRPr="007578FA">
              <w:rPr>
                <w:rFonts w:ascii="Times New Roman" w:hAnsi="Times New Roman" w:cs="Times New Roman"/>
                <w:szCs w:val="24"/>
              </w:rPr>
              <w:t>6-11 классы</w:t>
            </w:r>
          </w:p>
          <w:p w:rsidR="00FB6117" w:rsidRPr="007578FA" w:rsidRDefault="00FB6117">
            <w:pPr>
              <w:pStyle w:val="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25" w:type="dxa"/>
          </w:tcPr>
          <w:p w:rsidR="00FB6117" w:rsidRPr="007578FA" w:rsidRDefault="00FB6117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2"/>
                <w:szCs w:val="24"/>
              </w:rPr>
            </w:pPr>
            <w:r w:rsidRPr="007578FA">
              <w:rPr>
                <w:color w:val="auto"/>
                <w:sz w:val="22"/>
                <w:szCs w:val="24"/>
              </w:rPr>
              <w:t xml:space="preserve">Классные руководители, педагог </w:t>
            </w:r>
            <w:proofErr w:type="gramStart"/>
            <w:r w:rsidRPr="007578FA">
              <w:rPr>
                <w:color w:val="auto"/>
                <w:sz w:val="22"/>
                <w:szCs w:val="24"/>
              </w:rPr>
              <w:t>–н</w:t>
            </w:r>
            <w:proofErr w:type="gramEnd"/>
            <w:r w:rsidRPr="007578FA">
              <w:rPr>
                <w:color w:val="auto"/>
                <w:sz w:val="22"/>
                <w:szCs w:val="24"/>
              </w:rPr>
              <w:t>авигатор</w:t>
            </w:r>
          </w:p>
          <w:p w:rsidR="00FB6117" w:rsidRPr="007578FA" w:rsidRDefault="00FB6117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2"/>
                <w:szCs w:val="24"/>
              </w:rPr>
            </w:pPr>
            <w:proofErr w:type="spellStart"/>
            <w:r w:rsidRPr="007578FA">
              <w:rPr>
                <w:color w:val="auto"/>
                <w:sz w:val="22"/>
                <w:szCs w:val="24"/>
              </w:rPr>
              <w:t>Ишевская</w:t>
            </w:r>
            <w:proofErr w:type="spellEnd"/>
            <w:r w:rsidRPr="007578FA">
              <w:rPr>
                <w:color w:val="auto"/>
                <w:sz w:val="22"/>
                <w:szCs w:val="24"/>
              </w:rPr>
              <w:t xml:space="preserve"> Ю.Г.</w:t>
            </w:r>
          </w:p>
        </w:tc>
        <w:tc>
          <w:tcPr>
            <w:tcW w:w="2552" w:type="dxa"/>
            <w:gridSpan w:val="2"/>
          </w:tcPr>
          <w:p w:rsidR="00FB6117" w:rsidRPr="007578FA" w:rsidRDefault="00FB6117">
            <w:pPr>
              <w:pStyle w:val="3"/>
              <w:jc w:val="center"/>
              <w:rPr>
                <w:rFonts w:ascii="Times New Roman" w:hAnsi="Times New Roman" w:cs="Times New Roman"/>
                <w:szCs w:val="24"/>
              </w:rPr>
            </w:pPr>
            <w:r w:rsidRPr="007578FA">
              <w:rPr>
                <w:rFonts w:ascii="Times New Roman" w:hAnsi="Times New Roman" w:cs="Times New Roman"/>
                <w:szCs w:val="24"/>
              </w:rPr>
              <w:t>сентябрь 2025- май 2026</w:t>
            </w:r>
          </w:p>
        </w:tc>
      </w:tr>
      <w:tr w:rsidR="007578FA" w:rsidRPr="007578FA" w:rsidTr="007578FA">
        <w:tc>
          <w:tcPr>
            <w:tcW w:w="638" w:type="dxa"/>
          </w:tcPr>
          <w:p w:rsidR="00FB6117" w:rsidRPr="007578FA" w:rsidRDefault="00CD1406">
            <w:pPr>
              <w:pStyle w:val="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6308" w:type="dxa"/>
            <w:tcBorders>
              <w:bottom w:val="single" w:sz="4" w:space="0" w:color="auto"/>
            </w:tcBorders>
          </w:tcPr>
          <w:p w:rsidR="00FB6117" w:rsidRPr="007578FA" w:rsidRDefault="00FB6117">
            <w:pPr>
              <w:pStyle w:val="3"/>
              <w:jc w:val="both"/>
              <w:rPr>
                <w:rFonts w:ascii="Times New Roman" w:hAnsi="Times New Roman" w:cs="Times New Roman"/>
                <w:szCs w:val="24"/>
              </w:rPr>
            </w:pPr>
            <w:r w:rsidRPr="007578FA">
              <w:rPr>
                <w:rFonts w:ascii="Times New Roman" w:hAnsi="Times New Roman" w:cs="Times New Roman"/>
                <w:szCs w:val="24"/>
              </w:rPr>
              <w:t xml:space="preserve">Реализация внеурочной деятельности «Тропинка в профессию» 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FB6117" w:rsidRPr="007578FA" w:rsidRDefault="00FB6117" w:rsidP="007578FA">
            <w:pPr>
              <w:pStyle w:val="3"/>
              <w:jc w:val="center"/>
              <w:rPr>
                <w:rFonts w:ascii="Times New Roman" w:hAnsi="Times New Roman" w:cs="Times New Roman"/>
                <w:szCs w:val="24"/>
              </w:rPr>
            </w:pPr>
            <w:r w:rsidRPr="007578FA">
              <w:rPr>
                <w:rFonts w:ascii="Times New Roman" w:hAnsi="Times New Roman" w:cs="Times New Roman"/>
                <w:szCs w:val="24"/>
              </w:rPr>
              <w:t>1-3  классы</w:t>
            </w:r>
          </w:p>
        </w:tc>
        <w:tc>
          <w:tcPr>
            <w:tcW w:w="2825" w:type="dxa"/>
            <w:tcBorders>
              <w:bottom w:val="single" w:sz="4" w:space="0" w:color="auto"/>
            </w:tcBorders>
          </w:tcPr>
          <w:p w:rsidR="00FB6117" w:rsidRPr="007578FA" w:rsidRDefault="00FB6117" w:rsidP="00940B6A">
            <w:pPr>
              <w:spacing w:after="0" w:line="259" w:lineRule="auto"/>
              <w:ind w:left="110" w:right="0" w:firstLine="0"/>
              <w:jc w:val="left"/>
              <w:rPr>
                <w:color w:val="auto"/>
                <w:sz w:val="22"/>
                <w:szCs w:val="24"/>
              </w:rPr>
            </w:pPr>
            <w:r w:rsidRPr="007578FA">
              <w:rPr>
                <w:color w:val="auto"/>
                <w:sz w:val="22"/>
                <w:szCs w:val="24"/>
              </w:rPr>
              <w:t xml:space="preserve">Классные руководители, 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FB6117" w:rsidRPr="007578FA" w:rsidRDefault="00FB6117">
            <w:pPr>
              <w:pStyle w:val="3"/>
              <w:jc w:val="center"/>
              <w:rPr>
                <w:rFonts w:ascii="Times New Roman" w:hAnsi="Times New Roman" w:cs="Times New Roman"/>
                <w:szCs w:val="24"/>
              </w:rPr>
            </w:pPr>
            <w:r w:rsidRPr="007578FA">
              <w:rPr>
                <w:rFonts w:ascii="Times New Roman" w:hAnsi="Times New Roman" w:cs="Times New Roman"/>
                <w:szCs w:val="24"/>
              </w:rPr>
              <w:t>сентябрь 2025- май 2026</w:t>
            </w:r>
          </w:p>
        </w:tc>
      </w:tr>
      <w:tr w:rsidR="007578FA" w:rsidRPr="007578FA" w:rsidTr="007578FA">
        <w:tc>
          <w:tcPr>
            <w:tcW w:w="14176" w:type="dxa"/>
            <w:gridSpan w:val="6"/>
          </w:tcPr>
          <w:p w:rsidR="00FB6117" w:rsidRPr="007578FA" w:rsidRDefault="00FB6117">
            <w:pPr>
              <w:pStyle w:val="3"/>
              <w:jc w:val="center"/>
              <w:rPr>
                <w:rFonts w:ascii="Times New Roman" w:hAnsi="Times New Roman" w:cs="Times New Roman"/>
                <w:szCs w:val="24"/>
              </w:rPr>
            </w:pPr>
            <w:r w:rsidRPr="007578FA">
              <w:rPr>
                <w:rFonts w:ascii="Times New Roman" w:hAnsi="Times New Roman" w:cs="Times New Roman"/>
                <w:b/>
                <w:bCs/>
                <w:szCs w:val="24"/>
              </w:rPr>
              <w:t>Воспитательная работа</w:t>
            </w:r>
          </w:p>
        </w:tc>
      </w:tr>
      <w:tr w:rsidR="007578FA" w:rsidRPr="007578FA" w:rsidTr="007578FA">
        <w:tc>
          <w:tcPr>
            <w:tcW w:w="638" w:type="dxa"/>
            <w:tcBorders>
              <w:right w:val="single" w:sz="4" w:space="0" w:color="auto"/>
            </w:tcBorders>
          </w:tcPr>
          <w:p w:rsidR="00FB6117" w:rsidRPr="007578FA" w:rsidRDefault="00CD1406">
            <w:pPr>
              <w:pStyle w:val="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17" w:rsidRPr="007578FA" w:rsidRDefault="00FB6117">
            <w:pPr>
              <w:pStyle w:val="3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FB6117" w:rsidRPr="007578FA" w:rsidRDefault="00FB6117" w:rsidP="00940B6A">
            <w:pPr>
              <w:pStyle w:val="3"/>
              <w:jc w:val="both"/>
              <w:rPr>
                <w:rFonts w:ascii="Times New Roman" w:hAnsi="Times New Roman" w:cs="Times New Roman"/>
                <w:szCs w:val="24"/>
              </w:rPr>
            </w:pPr>
            <w:r w:rsidRPr="007578FA">
              <w:rPr>
                <w:rFonts w:ascii="Times New Roman" w:hAnsi="Times New Roman" w:cs="Times New Roman"/>
                <w:szCs w:val="24"/>
              </w:rPr>
              <w:t>Организация экскурсий на предприятия сельского поселения, для обучающихся общеобразовательной организаци</w:t>
            </w:r>
            <w:proofErr w:type="gramStart"/>
            <w:r w:rsidRPr="007578FA">
              <w:rPr>
                <w:rFonts w:ascii="Times New Roman" w:hAnsi="Times New Roman" w:cs="Times New Roman"/>
                <w:szCs w:val="24"/>
              </w:rPr>
              <w:t>и(</w:t>
            </w:r>
            <w:proofErr w:type="spellStart"/>
            <w:proofErr w:type="gramEnd"/>
            <w:r w:rsidRPr="007578FA">
              <w:rPr>
                <w:rFonts w:ascii="Times New Roman" w:hAnsi="Times New Roman" w:cs="Times New Roman"/>
                <w:szCs w:val="24"/>
              </w:rPr>
              <w:t>мед.пункт</w:t>
            </w:r>
            <w:proofErr w:type="spellEnd"/>
            <w:r w:rsidRPr="007578FA">
              <w:rPr>
                <w:rFonts w:ascii="Times New Roman" w:hAnsi="Times New Roman" w:cs="Times New Roman"/>
                <w:szCs w:val="24"/>
              </w:rPr>
              <w:t>; почтовое отделение, сельский клуб, сельская библиотека, детсад «Катюша», ЧП «Каравай».)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17" w:rsidRPr="007578FA" w:rsidRDefault="00FB6117">
            <w:pPr>
              <w:pStyle w:val="3"/>
              <w:jc w:val="center"/>
              <w:rPr>
                <w:rFonts w:ascii="Times New Roman" w:hAnsi="Times New Roman" w:cs="Times New Roman"/>
                <w:szCs w:val="24"/>
              </w:rPr>
            </w:pPr>
            <w:r w:rsidRPr="007578FA">
              <w:rPr>
                <w:rFonts w:ascii="Times New Roman" w:hAnsi="Times New Roman" w:cs="Times New Roman"/>
                <w:szCs w:val="24"/>
              </w:rPr>
              <w:t>6-11 классы</w:t>
            </w:r>
          </w:p>
          <w:p w:rsidR="00FB6117" w:rsidRPr="007578FA" w:rsidRDefault="00FB6117">
            <w:pPr>
              <w:pStyle w:val="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17" w:rsidRPr="007578FA" w:rsidRDefault="00FB6117">
            <w:pPr>
              <w:pStyle w:val="3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578FA">
              <w:rPr>
                <w:rFonts w:ascii="Times New Roman" w:hAnsi="Times New Roman" w:cs="Times New Roman"/>
                <w:szCs w:val="24"/>
              </w:rPr>
              <w:t>Бонет</w:t>
            </w:r>
            <w:proofErr w:type="spellEnd"/>
            <w:r w:rsidRPr="007578FA">
              <w:rPr>
                <w:rFonts w:ascii="Times New Roman" w:hAnsi="Times New Roman" w:cs="Times New Roman"/>
                <w:szCs w:val="24"/>
              </w:rPr>
              <w:t xml:space="preserve"> Н.М </w:t>
            </w:r>
          </w:p>
          <w:p w:rsidR="00FB6117" w:rsidRPr="007578FA" w:rsidRDefault="00FB6117">
            <w:pPr>
              <w:pStyle w:val="3"/>
              <w:rPr>
                <w:rFonts w:ascii="Times New Roman" w:hAnsi="Times New Roman" w:cs="Times New Roman"/>
                <w:szCs w:val="24"/>
              </w:rPr>
            </w:pPr>
            <w:r w:rsidRPr="007578FA">
              <w:rPr>
                <w:rFonts w:ascii="Times New Roman" w:hAnsi="Times New Roman" w:cs="Times New Roman"/>
                <w:szCs w:val="24"/>
              </w:rPr>
              <w:t xml:space="preserve">педагог </w:t>
            </w:r>
            <w:proofErr w:type="gramStart"/>
            <w:r w:rsidRPr="007578FA">
              <w:rPr>
                <w:rFonts w:ascii="Times New Roman" w:hAnsi="Times New Roman" w:cs="Times New Roman"/>
                <w:szCs w:val="24"/>
              </w:rPr>
              <w:t>–н</w:t>
            </w:r>
            <w:proofErr w:type="gramEnd"/>
            <w:r w:rsidRPr="007578FA">
              <w:rPr>
                <w:rFonts w:ascii="Times New Roman" w:hAnsi="Times New Roman" w:cs="Times New Roman"/>
                <w:szCs w:val="24"/>
              </w:rPr>
              <w:t xml:space="preserve">авигатор </w:t>
            </w:r>
          </w:p>
          <w:p w:rsidR="00FB6117" w:rsidRPr="007578FA" w:rsidRDefault="00FB6117">
            <w:pPr>
              <w:pStyle w:val="3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578FA">
              <w:rPr>
                <w:rFonts w:ascii="Times New Roman" w:hAnsi="Times New Roman" w:cs="Times New Roman"/>
                <w:szCs w:val="24"/>
              </w:rPr>
              <w:t>Ишевская</w:t>
            </w:r>
            <w:proofErr w:type="spellEnd"/>
            <w:r w:rsidRPr="007578FA">
              <w:rPr>
                <w:rFonts w:ascii="Times New Roman" w:hAnsi="Times New Roman" w:cs="Times New Roman"/>
                <w:szCs w:val="24"/>
              </w:rPr>
              <w:t xml:space="preserve">  Ю.Г.</w:t>
            </w:r>
          </w:p>
          <w:p w:rsidR="00FB6117" w:rsidRPr="007578FA" w:rsidRDefault="00FB6117">
            <w:pPr>
              <w:pStyle w:val="3"/>
              <w:rPr>
                <w:rFonts w:ascii="Times New Roman" w:hAnsi="Times New Roman" w:cs="Times New Roman"/>
                <w:szCs w:val="24"/>
              </w:rPr>
            </w:pPr>
            <w:r w:rsidRPr="007578FA">
              <w:rPr>
                <w:rFonts w:ascii="Times New Roman" w:hAnsi="Times New Roman" w:cs="Times New Roman"/>
                <w:szCs w:val="24"/>
              </w:rPr>
              <w:t>Классные руководители</w:t>
            </w:r>
          </w:p>
          <w:p w:rsidR="00FB6117" w:rsidRPr="007578FA" w:rsidRDefault="00FB6117">
            <w:pPr>
              <w:pStyle w:val="3"/>
              <w:rPr>
                <w:rFonts w:ascii="Times New Roman" w:hAnsi="Times New Roman" w:cs="Times New Roman"/>
                <w:szCs w:val="24"/>
              </w:rPr>
            </w:pPr>
            <w:r w:rsidRPr="007578F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17" w:rsidRPr="007578FA" w:rsidRDefault="00FB6117">
            <w:pPr>
              <w:pStyle w:val="3"/>
              <w:jc w:val="center"/>
              <w:rPr>
                <w:rFonts w:ascii="Times New Roman" w:hAnsi="Times New Roman" w:cs="Times New Roman"/>
                <w:szCs w:val="24"/>
              </w:rPr>
            </w:pPr>
            <w:r w:rsidRPr="007578FA">
              <w:rPr>
                <w:rFonts w:ascii="Times New Roman" w:hAnsi="Times New Roman" w:cs="Times New Roman"/>
                <w:szCs w:val="24"/>
              </w:rPr>
              <w:t>сентябрь 2025- май 2026</w:t>
            </w:r>
          </w:p>
        </w:tc>
      </w:tr>
      <w:tr w:rsidR="007578FA" w:rsidRPr="007578FA" w:rsidTr="007578FA">
        <w:tc>
          <w:tcPr>
            <w:tcW w:w="638" w:type="dxa"/>
            <w:tcBorders>
              <w:right w:val="single" w:sz="4" w:space="0" w:color="auto"/>
            </w:tcBorders>
          </w:tcPr>
          <w:p w:rsidR="00FB6117" w:rsidRPr="007578FA" w:rsidRDefault="00CD1406">
            <w:pPr>
              <w:pStyle w:val="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17" w:rsidRPr="007578FA" w:rsidRDefault="00FB6117">
            <w:pPr>
              <w:pStyle w:val="3"/>
              <w:jc w:val="both"/>
              <w:rPr>
                <w:rFonts w:ascii="Times New Roman" w:hAnsi="Times New Roman" w:cs="Times New Roman"/>
                <w:szCs w:val="24"/>
              </w:rPr>
            </w:pPr>
            <w:r w:rsidRPr="007578FA">
              <w:rPr>
                <w:rFonts w:ascii="Times New Roman" w:hAnsi="Times New Roman" w:cs="Times New Roman"/>
                <w:szCs w:val="24"/>
              </w:rPr>
              <w:t xml:space="preserve"> Участие в мероприятиях проекта «</w:t>
            </w:r>
            <w:proofErr w:type="spellStart"/>
            <w:r w:rsidRPr="007578FA">
              <w:rPr>
                <w:rFonts w:ascii="Times New Roman" w:hAnsi="Times New Roman" w:cs="Times New Roman"/>
                <w:szCs w:val="24"/>
              </w:rPr>
              <w:t>Проектория</w:t>
            </w:r>
            <w:proofErr w:type="spellEnd"/>
            <w:r w:rsidR="007578FA" w:rsidRPr="007578FA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17" w:rsidRPr="007578FA" w:rsidRDefault="00FB6117" w:rsidP="007578FA">
            <w:pPr>
              <w:pStyle w:val="3"/>
              <w:jc w:val="center"/>
              <w:rPr>
                <w:rFonts w:ascii="Times New Roman" w:hAnsi="Times New Roman" w:cs="Times New Roman"/>
                <w:szCs w:val="24"/>
              </w:rPr>
            </w:pPr>
            <w:r w:rsidRPr="007578FA">
              <w:rPr>
                <w:rFonts w:ascii="Times New Roman" w:hAnsi="Times New Roman" w:cs="Times New Roman"/>
                <w:szCs w:val="24"/>
              </w:rPr>
              <w:t xml:space="preserve">8-11 классы 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17" w:rsidRPr="007578FA" w:rsidRDefault="00FB6117">
            <w:pPr>
              <w:pStyle w:val="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17" w:rsidRPr="007578FA" w:rsidRDefault="00FB6117">
            <w:pPr>
              <w:pStyle w:val="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78FA" w:rsidRPr="007578FA" w:rsidTr="007578FA">
        <w:tc>
          <w:tcPr>
            <w:tcW w:w="638" w:type="dxa"/>
            <w:tcBorders>
              <w:right w:val="single" w:sz="4" w:space="0" w:color="auto"/>
            </w:tcBorders>
          </w:tcPr>
          <w:p w:rsidR="007578FA" w:rsidRPr="007578FA" w:rsidRDefault="00CD1406">
            <w:pPr>
              <w:pStyle w:val="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FA" w:rsidRPr="007578FA" w:rsidRDefault="007578FA">
            <w:pPr>
              <w:pStyle w:val="3"/>
              <w:jc w:val="both"/>
              <w:rPr>
                <w:rFonts w:ascii="Times New Roman" w:hAnsi="Times New Roman" w:cs="Times New Roman"/>
                <w:szCs w:val="24"/>
              </w:rPr>
            </w:pPr>
            <w:r w:rsidRPr="007578FA">
              <w:rPr>
                <w:rFonts w:ascii="Times New Roman" w:hAnsi="Times New Roman" w:cs="Times New Roman"/>
                <w:szCs w:val="24"/>
              </w:rPr>
              <w:t>Ярмарка учебных мест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FA" w:rsidRPr="007578FA" w:rsidRDefault="007578FA">
            <w:pPr>
              <w:pStyle w:val="3"/>
              <w:jc w:val="center"/>
              <w:rPr>
                <w:rFonts w:ascii="Times New Roman" w:hAnsi="Times New Roman" w:cs="Times New Roman"/>
                <w:szCs w:val="24"/>
              </w:rPr>
            </w:pPr>
            <w:r w:rsidRPr="007578FA">
              <w:rPr>
                <w:rFonts w:ascii="Times New Roman" w:hAnsi="Times New Roman" w:cs="Times New Roman"/>
                <w:szCs w:val="24"/>
              </w:rPr>
              <w:t>8-11 классы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FA" w:rsidRPr="007578FA" w:rsidRDefault="007578FA" w:rsidP="007578FA">
            <w:pPr>
              <w:pStyle w:val="3"/>
              <w:rPr>
                <w:rFonts w:ascii="Times New Roman" w:hAnsi="Times New Roman" w:cs="Times New Roman"/>
                <w:szCs w:val="24"/>
              </w:rPr>
            </w:pPr>
            <w:r w:rsidRPr="007578FA">
              <w:rPr>
                <w:rFonts w:ascii="Times New Roman" w:hAnsi="Times New Roman" w:cs="Times New Roman"/>
                <w:szCs w:val="24"/>
              </w:rPr>
              <w:t>Управление  образования</w:t>
            </w:r>
          </w:p>
          <w:p w:rsidR="007578FA" w:rsidRPr="007578FA" w:rsidRDefault="007578FA" w:rsidP="007578FA">
            <w:pPr>
              <w:pStyle w:val="3"/>
              <w:rPr>
                <w:rFonts w:ascii="Times New Roman" w:hAnsi="Times New Roman" w:cs="Times New Roman"/>
                <w:szCs w:val="24"/>
              </w:rPr>
            </w:pPr>
            <w:r w:rsidRPr="007578FA">
              <w:rPr>
                <w:rFonts w:ascii="Times New Roman" w:hAnsi="Times New Roman" w:cs="Times New Roman"/>
                <w:szCs w:val="24"/>
              </w:rPr>
              <w:t>Общеобразовательные организации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FA" w:rsidRPr="007578FA" w:rsidRDefault="007578FA" w:rsidP="00420FBD">
            <w:pPr>
              <w:pStyle w:val="3"/>
              <w:rPr>
                <w:rFonts w:ascii="Times New Roman" w:hAnsi="Times New Roman" w:cs="Times New Roman"/>
                <w:szCs w:val="24"/>
              </w:rPr>
            </w:pPr>
            <w:r w:rsidRPr="007578FA">
              <w:rPr>
                <w:rFonts w:ascii="Times New Roman" w:hAnsi="Times New Roman" w:cs="Times New Roman"/>
                <w:szCs w:val="24"/>
              </w:rPr>
              <w:t>март, 2026</w:t>
            </w:r>
          </w:p>
        </w:tc>
      </w:tr>
      <w:tr w:rsidR="007578FA" w:rsidRPr="007578FA" w:rsidTr="007578FA">
        <w:tc>
          <w:tcPr>
            <w:tcW w:w="638" w:type="dxa"/>
            <w:tcBorders>
              <w:right w:val="single" w:sz="4" w:space="0" w:color="auto"/>
            </w:tcBorders>
          </w:tcPr>
          <w:p w:rsidR="007578FA" w:rsidRPr="007578FA" w:rsidRDefault="007578FA">
            <w:pPr>
              <w:pStyle w:val="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FA" w:rsidRPr="007578FA" w:rsidRDefault="007578FA">
            <w:pPr>
              <w:pStyle w:val="3"/>
              <w:jc w:val="both"/>
              <w:rPr>
                <w:rFonts w:ascii="Times New Roman" w:hAnsi="Times New Roman" w:cs="Times New Roman"/>
                <w:szCs w:val="24"/>
              </w:rPr>
            </w:pPr>
            <w:r w:rsidRPr="007578FA">
              <w:rPr>
                <w:rFonts w:ascii="Times New Roman" w:hAnsi="Times New Roman" w:cs="Times New Roman"/>
                <w:szCs w:val="24"/>
              </w:rPr>
              <w:t>Организация встреч с представителями предприятий региона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FA" w:rsidRPr="007578FA" w:rsidRDefault="007578FA">
            <w:pPr>
              <w:pStyle w:val="3"/>
              <w:jc w:val="center"/>
              <w:rPr>
                <w:rFonts w:ascii="Times New Roman" w:hAnsi="Times New Roman" w:cs="Times New Roman"/>
                <w:szCs w:val="24"/>
              </w:rPr>
            </w:pPr>
            <w:r w:rsidRPr="007578FA">
              <w:rPr>
                <w:rFonts w:ascii="Times New Roman" w:hAnsi="Times New Roman" w:cs="Times New Roman"/>
                <w:szCs w:val="24"/>
              </w:rPr>
              <w:t>8-11 классы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FA" w:rsidRPr="007578FA" w:rsidRDefault="007578FA" w:rsidP="007578FA">
            <w:pPr>
              <w:pStyle w:val="3"/>
              <w:rPr>
                <w:rFonts w:ascii="Times New Roman" w:hAnsi="Times New Roman" w:cs="Times New Roman"/>
                <w:szCs w:val="24"/>
              </w:rPr>
            </w:pPr>
            <w:r w:rsidRPr="007578FA">
              <w:rPr>
                <w:rFonts w:ascii="Times New Roman" w:hAnsi="Times New Roman" w:cs="Times New Roman"/>
                <w:szCs w:val="24"/>
              </w:rPr>
              <w:t>Управление  образования</w:t>
            </w:r>
          </w:p>
          <w:p w:rsidR="007578FA" w:rsidRPr="007578FA" w:rsidRDefault="007578FA" w:rsidP="007578FA">
            <w:pPr>
              <w:pStyle w:val="3"/>
              <w:rPr>
                <w:rFonts w:ascii="Times New Roman" w:hAnsi="Times New Roman" w:cs="Times New Roman"/>
                <w:szCs w:val="24"/>
              </w:rPr>
            </w:pPr>
            <w:r w:rsidRPr="007578FA">
              <w:rPr>
                <w:rFonts w:ascii="Times New Roman" w:hAnsi="Times New Roman" w:cs="Times New Roman"/>
                <w:szCs w:val="24"/>
              </w:rPr>
              <w:t>Общеобразовательные организации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FA" w:rsidRPr="007578FA" w:rsidRDefault="007578FA" w:rsidP="00420FBD">
            <w:pPr>
              <w:pStyle w:val="3"/>
              <w:rPr>
                <w:rFonts w:ascii="Times New Roman" w:hAnsi="Times New Roman" w:cs="Times New Roman"/>
                <w:szCs w:val="24"/>
              </w:rPr>
            </w:pPr>
            <w:r w:rsidRPr="007578FA">
              <w:rPr>
                <w:rFonts w:ascii="Times New Roman" w:hAnsi="Times New Roman" w:cs="Times New Roman"/>
                <w:szCs w:val="24"/>
              </w:rPr>
              <w:t>сентябрь 2025- май 2026</w:t>
            </w:r>
          </w:p>
        </w:tc>
      </w:tr>
      <w:tr w:rsidR="007578FA" w:rsidRPr="007578FA" w:rsidTr="007578FA">
        <w:tc>
          <w:tcPr>
            <w:tcW w:w="638" w:type="dxa"/>
          </w:tcPr>
          <w:p w:rsidR="007578FA" w:rsidRPr="007578FA" w:rsidRDefault="00CD1406">
            <w:pPr>
              <w:pStyle w:val="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6308" w:type="dxa"/>
            <w:tcBorders>
              <w:top w:val="single" w:sz="4" w:space="0" w:color="auto"/>
            </w:tcBorders>
          </w:tcPr>
          <w:p w:rsidR="007578FA" w:rsidRPr="007578FA" w:rsidRDefault="007578FA">
            <w:pPr>
              <w:pStyle w:val="3"/>
              <w:jc w:val="both"/>
              <w:rPr>
                <w:rFonts w:ascii="Times New Roman" w:hAnsi="Times New Roman" w:cs="Times New Roman"/>
                <w:szCs w:val="24"/>
              </w:rPr>
            </w:pPr>
            <w:r w:rsidRPr="007578FA">
              <w:rPr>
                <w:rFonts w:ascii="Times New Roman" w:hAnsi="Times New Roman" w:cs="Times New Roman"/>
                <w:szCs w:val="24"/>
              </w:rPr>
              <w:t xml:space="preserve">Школьный </w:t>
            </w:r>
            <w:proofErr w:type="spellStart"/>
            <w:r w:rsidRPr="007578FA">
              <w:rPr>
                <w:rFonts w:ascii="Times New Roman" w:hAnsi="Times New Roman" w:cs="Times New Roman"/>
                <w:szCs w:val="24"/>
              </w:rPr>
              <w:t>профориентационный</w:t>
            </w:r>
            <w:proofErr w:type="spellEnd"/>
            <w:r w:rsidRPr="007578FA">
              <w:rPr>
                <w:rFonts w:ascii="Times New Roman" w:hAnsi="Times New Roman" w:cs="Times New Roman"/>
                <w:szCs w:val="24"/>
              </w:rPr>
              <w:t xml:space="preserve"> Марафон (беседы, дискуссии, мастер-классы, коммуникативные и деловые игры), в рамках месячника профориентации</w:t>
            </w: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7578FA" w:rsidRPr="007578FA" w:rsidRDefault="007578FA">
            <w:pPr>
              <w:pStyle w:val="3"/>
              <w:jc w:val="center"/>
              <w:rPr>
                <w:rFonts w:ascii="Times New Roman" w:hAnsi="Times New Roman" w:cs="Times New Roman"/>
                <w:szCs w:val="24"/>
              </w:rPr>
            </w:pPr>
            <w:r w:rsidRPr="007578FA">
              <w:rPr>
                <w:rFonts w:ascii="Times New Roman" w:hAnsi="Times New Roman" w:cs="Times New Roman"/>
                <w:szCs w:val="24"/>
              </w:rPr>
              <w:t>1-11 классы</w:t>
            </w:r>
          </w:p>
          <w:p w:rsidR="007578FA" w:rsidRPr="007578FA" w:rsidRDefault="007578FA">
            <w:pPr>
              <w:pStyle w:val="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auto"/>
            </w:tcBorders>
          </w:tcPr>
          <w:p w:rsidR="007578FA" w:rsidRPr="007578FA" w:rsidRDefault="007578FA">
            <w:pPr>
              <w:pStyle w:val="3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578FA">
              <w:rPr>
                <w:rFonts w:ascii="Times New Roman" w:hAnsi="Times New Roman" w:cs="Times New Roman"/>
                <w:szCs w:val="24"/>
              </w:rPr>
              <w:t>Бонет</w:t>
            </w:r>
            <w:proofErr w:type="spellEnd"/>
            <w:r w:rsidRPr="007578FA">
              <w:rPr>
                <w:rFonts w:ascii="Times New Roman" w:hAnsi="Times New Roman" w:cs="Times New Roman"/>
                <w:szCs w:val="24"/>
              </w:rPr>
              <w:t xml:space="preserve"> Н.М </w:t>
            </w:r>
          </w:p>
          <w:p w:rsidR="007578FA" w:rsidRPr="007578FA" w:rsidRDefault="007578FA">
            <w:pPr>
              <w:pStyle w:val="3"/>
              <w:rPr>
                <w:rFonts w:ascii="Times New Roman" w:hAnsi="Times New Roman" w:cs="Times New Roman"/>
                <w:szCs w:val="24"/>
              </w:rPr>
            </w:pPr>
            <w:r w:rsidRPr="007578FA">
              <w:rPr>
                <w:rFonts w:ascii="Times New Roman" w:hAnsi="Times New Roman" w:cs="Times New Roman"/>
                <w:szCs w:val="24"/>
              </w:rPr>
              <w:t>Классные руководители</w:t>
            </w:r>
          </w:p>
          <w:p w:rsidR="007578FA" w:rsidRPr="007578FA" w:rsidRDefault="007578FA">
            <w:pPr>
              <w:pStyle w:val="3"/>
              <w:rPr>
                <w:rFonts w:ascii="Times New Roman" w:hAnsi="Times New Roman" w:cs="Times New Roman"/>
                <w:szCs w:val="24"/>
              </w:rPr>
            </w:pPr>
            <w:r w:rsidRPr="007578F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7578FA" w:rsidRPr="007578FA" w:rsidRDefault="007578FA">
            <w:pPr>
              <w:pStyle w:val="3"/>
              <w:jc w:val="center"/>
              <w:rPr>
                <w:rFonts w:ascii="Times New Roman" w:hAnsi="Times New Roman" w:cs="Times New Roman"/>
                <w:szCs w:val="24"/>
              </w:rPr>
            </w:pPr>
            <w:r w:rsidRPr="007578FA">
              <w:rPr>
                <w:rFonts w:ascii="Times New Roman" w:hAnsi="Times New Roman" w:cs="Times New Roman"/>
                <w:szCs w:val="24"/>
              </w:rPr>
              <w:t>Март 2026</w:t>
            </w:r>
          </w:p>
        </w:tc>
      </w:tr>
      <w:tr w:rsidR="007578FA" w:rsidRPr="007578FA" w:rsidTr="007578FA">
        <w:tc>
          <w:tcPr>
            <w:tcW w:w="638" w:type="dxa"/>
          </w:tcPr>
          <w:p w:rsidR="007578FA" w:rsidRPr="007578FA" w:rsidRDefault="00CD1406">
            <w:pPr>
              <w:pStyle w:val="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6308" w:type="dxa"/>
          </w:tcPr>
          <w:p w:rsidR="00CC21E7" w:rsidRDefault="007578FA" w:rsidP="00CC21E7">
            <w:pPr>
              <w:pStyle w:val="3"/>
              <w:jc w:val="both"/>
              <w:rPr>
                <w:rFonts w:ascii="Times New Roman" w:hAnsi="Times New Roman" w:cs="Times New Roman"/>
                <w:szCs w:val="24"/>
              </w:rPr>
            </w:pPr>
            <w:r w:rsidRPr="007578FA">
              <w:rPr>
                <w:rFonts w:ascii="Times New Roman" w:hAnsi="Times New Roman" w:cs="Times New Roman"/>
                <w:szCs w:val="24"/>
              </w:rPr>
              <w:t>Организация и проведение - кл</w:t>
            </w:r>
            <w:r w:rsidR="00CC21E7">
              <w:rPr>
                <w:rFonts w:ascii="Times New Roman" w:hAnsi="Times New Roman" w:cs="Times New Roman"/>
                <w:szCs w:val="24"/>
              </w:rPr>
              <w:t>ассных часов по профориентации</w:t>
            </w:r>
          </w:p>
          <w:p w:rsidR="00CC21E7" w:rsidRPr="00F47B08" w:rsidRDefault="00CC21E7" w:rsidP="00CC21E7">
            <w:pPr>
              <w:pStyle w:val="3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47B08">
              <w:rPr>
                <w:rFonts w:ascii="Times New Roman" w:hAnsi="Times New Roman" w:cs="Times New Roman"/>
                <w:b/>
                <w:szCs w:val="24"/>
              </w:rPr>
              <w:t>1 – 4 классы</w:t>
            </w:r>
          </w:p>
          <w:p w:rsidR="002524E4" w:rsidRDefault="00F47B08" w:rsidP="002524E4">
            <w:pPr>
              <w:pStyle w:val="3"/>
              <w:numPr>
                <w:ilvl w:val="3"/>
                <w:numId w:val="2"/>
              </w:numPr>
              <w:ind w:left="388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</w:t>
            </w:r>
            <w:r w:rsidR="002524E4" w:rsidRPr="002524E4">
              <w:rPr>
                <w:rFonts w:ascii="Times New Roman" w:hAnsi="Times New Roman" w:cs="Times New Roman"/>
                <w:szCs w:val="24"/>
              </w:rPr>
              <w:t xml:space="preserve">«Профессии будущего» </w:t>
            </w:r>
          </w:p>
          <w:p w:rsidR="00CC21E7" w:rsidRPr="00CC21E7" w:rsidRDefault="00CC21E7" w:rsidP="00CC21E7">
            <w:pPr>
              <w:pStyle w:val="3"/>
              <w:jc w:val="both"/>
              <w:rPr>
                <w:rFonts w:ascii="Times New Roman" w:hAnsi="Times New Roman" w:cs="Times New Roman"/>
                <w:szCs w:val="24"/>
              </w:rPr>
            </w:pPr>
            <w:r w:rsidRPr="00CC21E7">
              <w:rPr>
                <w:rFonts w:ascii="Times New Roman" w:hAnsi="Times New Roman" w:cs="Times New Roman"/>
                <w:szCs w:val="24"/>
              </w:rPr>
              <w:t>2.</w:t>
            </w:r>
            <w:r w:rsidRPr="00CC21E7">
              <w:rPr>
                <w:rFonts w:ascii="Times New Roman" w:hAnsi="Times New Roman" w:cs="Times New Roman"/>
                <w:szCs w:val="24"/>
              </w:rPr>
              <w:tab/>
              <w:t>В гостях у писателя</w:t>
            </w:r>
          </w:p>
          <w:p w:rsidR="00CC21E7" w:rsidRPr="00CC21E7" w:rsidRDefault="00CC21E7" w:rsidP="00CC21E7">
            <w:pPr>
              <w:pStyle w:val="3"/>
              <w:jc w:val="both"/>
              <w:rPr>
                <w:rFonts w:ascii="Times New Roman" w:hAnsi="Times New Roman" w:cs="Times New Roman"/>
                <w:szCs w:val="24"/>
              </w:rPr>
            </w:pPr>
            <w:r w:rsidRPr="00CC21E7">
              <w:rPr>
                <w:rFonts w:ascii="Times New Roman" w:hAnsi="Times New Roman" w:cs="Times New Roman"/>
                <w:szCs w:val="24"/>
              </w:rPr>
              <w:t>3.</w:t>
            </w:r>
            <w:r w:rsidRPr="00CC21E7">
              <w:rPr>
                <w:rFonts w:ascii="Times New Roman" w:hAnsi="Times New Roman" w:cs="Times New Roman"/>
                <w:szCs w:val="24"/>
              </w:rPr>
              <w:tab/>
              <w:t>В мире книг (в библиотеке) Как рождается книга</w:t>
            </w:r>
          </w:p>
          <w:p w:rsidR="00CC21E7" w:rsidRPr="00CC21E7" w:rsidRDefault="00CC21E7" w:rsidP="00CC21E7">
            <w:pPr>
              <w:pStyle w:val="3"/>
              <w:jc w:val="both"/>
              <w:rPr>
                <w:rFonts w:ascii="Times New Roman" w:hAnsi="Times New Roman" w:cs="Times New Roman"/>
                <w:szCs w:val="24"/>
              </w:rPr>
            </w:pPr>
            <w:r w:rsidRPr="00CC21E7">
              <w:rPr>
                <w:rFonts w:ascii="Times New Roman" w:hAnsi="Times New Roman" w:cs="Times New Roman"/>
                <w:szCs w:val="24"/>
              </w:rPr>
              <w:t>4.</w:t>
            </w:r>
            <w:r w:rsidRPr="00CC21E7">
              <w:rPr>
                <w:rFonts w:ascii="Times New Roman" w:hAnsi="Times New Roman" w:cs="Times New Roman"/>
                <w:szCs w:val="24"/>
              </w:rPr>
              <w:tab/>
              <w:t>Вкусная профессия – кондитер</w:t>
            </w:r>
          </w:p>
          <w:p w:rsidR="00CC21E7" w:rsidRPr="00CC21E7" w:rsidRDefault="00CC21E7" w:rsidP="00CC21E7">
            <w:pPr>
              <w:pStyle w:val="3"/>
              <w:jc w:val="both"/>
              <w:rPr>
                <w:rFonts w:ascii="Times New Roman" w:hAnsi="Times New Roman" w:cs="Times New Roman"/>
                <w:szCs w:val="24"/>
              </w:rPr>
            </w:pPr>
            <w:r w:rsidRPr="00CC21E7">
              <w:rPr>
                <w:rFonts w:ascii="Times New Roman" w:hAnsi="Times New Roman" w:cs="Times New Roman"/>
                <w:szCs w:val="24"/>
              </w:rPr>
              <w:t>5.</w:t>
            </w:r>
            <w:r w:rsidRPr="00CC21E7">
              <w:rPr>
                <w:rFonts w:ascii="Times New Roman" w:hAnsi="Times New Roman" w:cs="Times New Roman"/>
                <w:szCs w:val="24"/>
              </w:rPr>
              <w:tab/>
              <w:t>Путешествие в мир театра</w:t>
            </w:r>
          </w:p>
          <w:p w:rsidR="00CC21E7" w:rsidRPr="00CC21E7" w:rsidRDefault="00CC21E7" w:rsidP="00CC21E7">
            <w:pPr>
              <w:pStyle w:val="3"/>
              <w:jc w:val="both"/>
              <w:rPr>
                <w:rFonts w:ascii="Times New Roman" w:hAnsi="Times New Roman" w:cs="Times New Roman"/>
                <w:szCs w:val="24"/>
              </w:rPr>
            </w:pPr>
            <w:r w:rsidRPr="00CC21E7">
              <w:rPr>
                <w:rFonts w:ascii="Times New Roman" w:hAnsi="Times New Roman" w:cs="Times New Roman"/>
                <w:szCs w:val="24"/>
              </w:rPr>
              <w:t>6.</w:t>
            </w:r>
            <w:r w:rsidRPr="00CC21E7">
              <w:rPr>
                <w:rFonts w:ascii="Times New Roman" w:hAnsi="Times New Roman" w:cs="Times New Roman"/>
                <w:szCs w:val="24"/>
              </w:rPr>
              <w:tab/>
              <w:t xml:space="preserve">Профессия </w:t>
            </w:r>
            <w:proofErr w:type="gramStart"/>
            <w:r w:rsidRPr="00CC21E7">
              <w:rPr>
                <w:rFonts w:ascii="Times New Roman" w:hAnsi="Times New Roman" w:cs="Times New Roman"/>
                <w:szCs w:val="24"/>
              </w:rPr>
              <w:t>–п</w:t>
            </w:r>
            <w:proofErr w:type="gramEnd"/>
            <w:r w:rsidRPr="00CC21E7">
              <w:rPr>
                <w:rFonts w:ascii="Times New Roman" w:hAnsi="Times New Roman" w:cs="Times New Roman"/>
                <w:szCs w:val="24"/>
              </w:rPr>
              <w:t>ожарный</w:t>
            </w:r>
          </w:p>
          <w:p w:rsidR="00CC21E7" w:rsidRPr="00CC21E7" w:rsidRDefault="00CC21E7" w:rsidP="00CC21E7">
            <w:pPr>
              <w:pStyle w:val="3"/>
              <w:jc w:val="both"/>
              <w:rPr>
                <w:rFonts w:ascii="Times New Roman" w:hAnsi="Times New Roman" w:cs="Times New Roman"/>
                <w:szCs w:val="24"/>
              </w:rPr>
            </w:pPr>
            <w:r w:rsidRPr="00CC21E7">
              <w:rPr>
                <w:rFonts w:ascii="Times New Roman" w:hAnsi="Times New Roman" w:cs="Times New Roman"/>
                <w:szCs w:val="24"/>
              </w:rPr>
              <w:t>7.</w:t>
            </w:r>
            <w:r w:rsidRPr="00CC21E7">
              <w:rPr>
                <w:rFonts w:ascii="Times New Roman" w:hAnsi="Times New Roman" w:cs="Times New Roman"/>
                <w:szCs w:val="24"/>
              </w:rPr>
              <w:tab/>
              <w:t>Такие разные профессии</w:t>
            </w:r>
          </w:p>
          <w:p w:rsidR="00CC21E7" w:rsidRPr="00CC21E7" w:rsidRDefault="00CC21E7" w:rsidP="00CC21E7">
            <w:pPr>
              <w:pStyle w:val="3"/>
              <w:jc w:val="both"/>
              <w:rPr>
                <w:rFonts w:ascii="Times New Roman" w:hAnsi="Times New Roman" w:cs="Times New Roman"/>
                <w:szCs w:val="24"/>
              </w:rPr>
            </w:pPr>
            <w:r w:rsidRPr="00CC21E7">
              <w:rPr>
                <w:rFonts w:ascii="Times New Roman" w:hAnsi="Times New Roman" w:cs="Times New Roman"/>
                <w:szCs w:val="24"/>
              </w:rPr>
              <w:t>8.</w:t>
            </w:r>
            <w:r w:rsidRPr="00CC21E7">
              <w:rPr>
                <w:rFonts w:ascii="Times New Roman" w:hAnsi="Times New Roman" w:cs="Times New Roman"/>
                <w:szCs w:val="24"/>
              </w:rPr>
              <w:tab/>
              <w:t>Профессия – военный</w:t>
            </w:r>
          </w:p>
          <w:p w:rsidR="00CC21E7" w:rsidRPr="00CC21E7" w:rsidRDefault="00CC21E7" w:rsidP="00CC21E7">
            <w:pPr>
              <w:pStyle w:val="3"/>
              <w:jc w:val="both"/>
              <w:rPr>
                <w:rFonts w:ascii="Times New Roman" w:hAnsi="Times New Roman" w:cs="Times New Roman"/>
                <w:szCs w:val="24"/>
              </w:rPr>
            </w:pPr>
            <w:r w:rsidRPr="00CC21E7">
              <w:rPr>
                <w:rFonts w:ascii="Times New Roman" w:hAnsi="Times New Roman" w:cs="Times New Roman"/>
                <w:szCs w:val="24"/>
              </w:rPr>
              <w:t>9.</w:t>
            </w:r>
            <w:r w:rsidRPr="00CC21E7">
              <w:rPr>
                <w:rFonts w:ascii="Times New Roman" w:hAnsi="Times New Roman" w:cs="Times New Roman"/>
                <w:szCs w:val="24"/>
              </w:rPr>
              <w:tab/>
              <w:t>Моя мама работает…</w:t>
            </w:r>
          </w:p>
          <w:p w:rsidR="00CC21E7" w:rsidRPr="00CC21E7" w:rsidRDefault="00CC21E7" w:rsidP="00CC21E7">
            <w:pPr>
              <w:pStyle w:val="3"/>
              <w:jc w:val="both"/>
              <w:rPr>
                <w:rFonts w:ascii="Times New Roman" w:hAnsi="Times New Roman" w:cs="Times New Roman"/>
                <w:szCs w:val="24"/>
              </w:rPr>
            </w:pPr>
            <w:r w:rsidRPr="00CC21E7">
              <w:rPr>
                <w:rFonts w:ascii="Times New Roman" w:hAnsi="Times New Roman" w:cs="Times New Roman"/>
                <w:szCs w:val="24"/>
              </w:rPr>
              <w:t>10.</w:t>
            </w:r>
            <w:r w:rsidRPr="00CC21E7">
              <w:rPr>
                <w:rFonts w:ascii="Times New Roman" w:hAnsi="Times New Roman" w:cs="Times New Roman"/>
                <w:szCs w:val="24"/>
              </w:rPr>
              <w:tab/>
              <w:t>Все работы хороши, выбирай на вкус</w:t>
            </w:r>
          </w:p>
          <w:p w:rsidR="00CC21E7" w:rsidRPr="00F47B08" w:rsidRDefault="002524E4" w:rsidP="00CC21E7">
            <w:pPr>
              <w:pStyle w:val="3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F47B08">
              <w:rPr>
                <w:rFonts w:ascii="Times New Roman" w:hAnsi="Times New Roman" w:cs="Times New Roman"/>
                <w:b/>
                <w:szCs w:val="24"/>
              </w:rPr>
              <w:t>5 – 8</w:t>
            </w:r>
            <w:r w:rsidR="00CC21E7" w:rsidRPr="00F47B08">
              <w:rPr>
                <w:rFonts w:ascii="Times New Roman" w:hAnsi="Times New Roman" w:cs="Times New Roman"/>
                <w:b/>
                <w:szCs w:val="24"/>
              </w:rPr>
              <w:t xml:space="preserve"> классы</w:t>
            </w:r>
          </w:p>
          <w:p w:rsidR="002524E4" w:rsidRDefault="00CC21E7" w:rsidP="00CC21E7">
            <w:pPr>
              <w:pStyle w:val="3"/>
              <w:jc w:val="both"/>
              <w:rPr>
                <w:rFonts w:ascii="Times New Roman" w:hAnsi="Times New Roman" w:cs="Times New Roman"/>
                <w:szCs w:val="24"/>
              </w:rPr>
            </w:pPr>
            <w:r w:rsidRPr="00CC21E7">
              <w:rPr>
                <w:rFonts w:ascii="Times New Roman" w:hAnsi="Times New Roman" w:cs="Times New Roman"/>
                <w:szCs w:val="24"/>
              </w:rPr>
              <w:t>1.</w:t>
            </w:r>
            <w:r w:rsidRPr="00CC21E7">
              <w:rPr>
                <w:rFonts w:ascii="Times New Roman" w:hAnsi="Times New Roman" w:cs="Times New Roman"/>
                <w:szCs w:val="24"/>
              </w:rPr>
              <w:tab/>
            </w:r>
            <w:r w:rsidR="002524E4" w:rsidRPr="002524E4">
              <w:rPr>
                <w:rFonts w:ascii="Times New Roman" w:hAnsi="Times New Roman" w:cs="Times New Roman"/>
                <w:szCs w:val="24"/>
              </w:rPr>
              <w:t>Урок-игра: «Профессии в моей семье»</w:t>
            </w:r>
          </w:p>
          <w:p w:rsidR="00CC21E7" w:rsidRPr="00CC21E7" w:rsidRDefault="00CC21E7" w:rsidP="00CC21E7">
            <w:pPr>
              <w:pStyle w:val="3"/>
              <w:jc w:val="both"/>
              <w:rPr>
                <w:rFonts w:ascii="Times New Roman" w:hAnsi="Times New Roman" w:cs="Times New Roman"/>
                <w:szCs w:val="24"/>
              </w:rPr>
            </w:pPr>
            <w:r w:rsidRPr="00CC21E7">
              <w:rPr>
                <w:rFonts w:ascii="Times New Roman" w:hAnsi="Times New Roman" w:cs="Times New Roman"/>
                <w:szCs w:val="24"/>
              </w:rPr>
              <w:t>Мир профессий. Человек и техника.</w:t>
            </w:r>
          </w:p>
          <w:p w:rsidR="00CC21E7" w:rsidRPr="00CC21E7" w:rsidRDefault="00CC21E7" w:rsidP="00CC21E7">
            <w:pPr>
              <w:pStyle w:val="3"/>
              <w:jc w:val="both"/>
              <w:rPr>
                <w:rFonts w:ascii="Times New Roman" w:hAnsi="Times New Roman" w:cs="Times New Roman"/>
                <w:szCs w:val="24"/>
              </w:rPr>
            </w:pPr>
            <w:r w:rsidRPr="00CC21E7">
              <w:rPr>
                <w:rFonts w:ascii="Times New Roman" w:hAnsi="Times New Roman" w:cs="Times New Roman"/>
                <w:szCs w:val="24"/>
              </w:rPr>
              <w:t>2.</w:t>
            </w:r>
            <w:r w:rsidRPr="00CC21E7">
              <w:rPr>
                <w:rFonts w:ascii="Times New Roman" w:hAnsi="Times New Roman" w:cs="Times New Roman"/>
                <w:szCs w:val="24"/>
              </w:rPr>
              <w:tab/>
              <w:t>Мир профессий. Человек на производстве.</w:t>
            </w:r>
          </w:p>
          <w:p w:rsidR="00CC21E7" w:rsidRPr="00CC21E7" w:rsidRDefault="00CC21E7" w:rsidP="00CC21E7">
            <w:pPr>
              <w:pStyle w:val="3"/>
              <w:jc w:val="both"/>
              <w:rPr>
                <w:rFonts w:ascii="Times New Roman" w:hAnsi="Times New Roman" w:cs="Times New Roman"/>
                <w:szCs w:val="24"/>
              </w:rPr>
            </w:pPr>
            <w:r w:rsidRPr="00CC21E7">
              <w:rPr>
                <w:rFonts w:ascii="Times New Roman" w:hAnsi="Times New Roman" w:cs="Times New Roman"/>
                <w:szCs w:val="24"/>
              </w:rPr>
              <w:t>3.</w:t>
            </w:r>
            <w:r w:rsidRPr="00CC21E7">
              <w:rPr>
                <w:rFonts w:ascii="Times New Roman" w:hAnsi="Times New Roman" w:cs="Times New Roman"/>
                <w:szCs w:val="24"/>
              </w:rPr>
              <w:tab/>
              <w:t>Мир профессий. Почтовая связь в нашей стране.</w:t>
            </w:r>
          </w:p>
          <w:p w:rsidR="00CC21E7" w:rsidRPr="00CC21E7" w:rsidRDefault="00CC21E7" w:rsidP="00CC21E7">
            <w:pPr>
              <w:pStyle w:val="3"/>
              <w:jc w:val="both"/>
              <w:rPr>
                <w:rFonts w:ascii="Times New Roman" w:hAnsi="Times New Roman" w:cs="Times New Roman"/>
                <w:szCs w:val="24"/>
              </w:rPr>
            </w:pPr>
            <w:r w:rsidRPr="00CC21E7">
              <w:rPr>
                <w:rFonts w:ascii="Times New Roman" w:hAnsi="Times New Roman" w:cs="Times New Roman"/>
                <w:szCs w:val="24"/>
              </w:rPr>
              <w:t>4.</w:t>
            </w:r>
            <w:r w:rsidRPr="00CC21E7">
              <w:rPr>
                <w:rFonts w:ascii="Times New Roman" w:hAnsi="Times New Roman" w:cs="Times New Roman"/>
                <w:szCs w:val="24"/>
              </w:rPr>
              <w:tab/>
              <w:t>Мир профессий. Чтобы люди были красивыми. Парикмахер. Визажист.</w:t>
            </w:r>
          </w:p>
          <w:p w:rsidR="00CC21E7" w:rsidRPr="00CC21E7" w:rsidRDefault="00CC21E7" w:rsidP="00CC21E7">
            <w:pPr>
              <w:pStyle w:val="3"/>
              <w:jc w:val="both"/>
              <w:rPr>
                <w:rFonts w:ascii="Times New Roman" w:hAnsi="Times New Roman" w:cs="Times New Roman"/>
                <w:szCs w:val="24"/>
              </w:rPr>
            </w:pPr>
            <w:r w:rsidRPr="00CC21E7">
              <w:rPr>
                <w:rFonts w:ascii="Times New Roman" w:hAnsi="Times New Roman" w:cs="Times New Roman"/>
                <w:szCs w:val="24"/>
              </w:rPr>
              <w:t>5.</w:t>
            </w:r>
            <w:r w:rsidRPr="00CC21E7">
              <w:rPr>
                <w:rFonts w:ascii="Times New Roman" w:hAnsi="Times New Roman" w:cs="Times New Roman"/>
                <w:szCs w:val="24"/>
              </w:rPr>
              <w:tab/>
              <w:t>Мир профессий. На страже закона. Встреча.</w:t>
            </w:r>
          </w:p>
          <w:p w:rsidR="00CC21E7" w:rsidRPr="00CC21E7" w:rsidRDefault="00CC21E7" w:rsidP="00CC21E7">
            <w:pPr>
              <w:pStyle w:val="3"/>
              <w:jc w:val="both"/>
              <w:rPr>
                <w:rFonts w:ascii="Times New Roman" w:hAnsi="Times New Roman" w:cs="Times New Roman"/>
                <w:szCs w:val="24"/>
              </w:rPr>
            </w:pPr>
            <w:r w:rsidRPr="00CC21E7">
              <w:rPr>
                <w:rFonts w:ascii="Times New Roman" w:hAnsi="Times New Roman" w:cs="Times New Roman"/>
                <w:szCs w:val="24"/>
              </w:rPr>
              <w:t>6.</w:t>
            </w:r>
            <w:r w:rsidRPr="00CC21E7">
              <w:rPr>
                <w:rFonts w:ascii="Times New Roman" w:hAnsi="Times New Roman" w:cs="Times New Roman"/>
                <w:szCs w:val="24"/>
              </w:rPr>
              <w:tab/>
              <w:t>Мир профессий. Библиотекарь. Экскурсия в библиотеку</w:t>
            </w:r>
          </w:p>
          <w:p w:rsidR="00CC21E7" w:rsidRPr="00CC21E7" w:rsidRDefault="00CC21E7" w:rsidP="00CC21E7">
            <w:pPr>
              <w:pStyle w:val="3"/>
              <w:jc w:val="both"/>
              <w:rPr>
                <w:rFonts w:ascii="Times New Roman" w:hAnsi="Times New Roman" w:cs="Times New Roman"/>
                <w:szCs w:val="24"/>
              </w:rPr>
            </w:pPr>
            <w:r w:rsidRPr="00CC21E7">
              <w:rPr>
                <w:rFonts w:ascii="Times New Roman" w:hAnsi="Times New Roman" w:cs="Times New Roman"/>
                <w:szCs w:val="24"/>
              </w:rPr>
              <w:t>7</w:t>
            </w:r>
            <w:r w:rsidRPr="00CC21E7">
              <w:rPr>
                <w:rFonts w:ascii="Times New Roman" w:hAnsi="Times New Roman" w:cs="Times New Roman"/>
                <w:szCs w:val="24"/>
              </w:rPr>
              <w:tab/>
              <w:t>Мир профессий. Зеленое богатство.</w:t>
            </w:r>
          </w:p>
          <w:p w:rsidR="00CC21E7" w:rsidRPr="00CC21E7" w:rsidRDefault="00CC21E7" w:rsidP="00CC21E7">
            <w:pPr>
              <w:pStyle w:val="3"/>
              <w:jc w:val="both"/>
              <w:rPr>
                <w:rFonts w:ascii="Times New Roman" w:hAnsi="Times New Roman" w:cs="Times New Roman"/>
                <w:szCs w:val="24"/>
              </w:rPr>
            </w:pPr>
            <w:r w:rsidRPr="00CC21E7">
              <w:rPr>
                <w:rFonts w:ascii="Times New Roman" w:hAnsi="Times New Roman" w:cs="Times New Roman"/>
                <w:szCs w:val="24"/>
              </w:rPr>
              <w:t>8</w:t>
            </w:r>
            <w:r w:rsidRPr="00CC21E7">
              <w:rPr>
                <w:rFonts w:ascii="Times New Roman" w:hAnsi="Times New Roman" w:cs="Times New Roman"/>
                <w:szCs w:val="24"/>
              </w:rPr>
              <w:tab/>
              <w:t>.Мир профессий. Когда на весах лекарства. Фармацевт.</w:t>
            </w:r>
          </w:p>
          <w:p w:rsidR="00CC21E7" w:rsidRPr="00F47B08" w:rsidRDefault="002524E4" w:rsidP="00CC21E7">
            <w:pPr>
              <w:pStyle w:val="3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F47B08">
              <w:rPr>
                <w:rFonts w:ascii="Times New Roman" w:hAnsi="Times New Roman" w:cs="Times New Roman"/>
                <w:b/>
                <w:szCs w:val="24"/>
              </w:rPr>
              <w:t>9</w:t>
            </w:r>
            <w:r w:rsidR="00CC21E7" w:rsidRPr="00F47B08">
              <w:rPr>
                <w:rFonts w:ascii="Times New Roman" w:hAnsi="Times New Roman" w:cs="Times New Roman"/>
                <w:b/>
                <w:szCs w:val="24"/>
              </w:rPr>
              <w:t>– 11 классы</w:t>
            </w:r>
          </w:p>
          <w:p w:rsidR="002524E4" w:rsidRDefault="00CC21E7" w:rsidP="00CC21E7">
            <w:pPr>
              <w:pStyle w:val="3"/>
              <w:jc w:val="both"/>
              <w:rPr>
                <w:rFonts w:ascii="Times New Roman" w:hAnsi="Times New Roman" w:cs="Times New Roman"/>
                <w:szCs w:val="24"/>
              </w:rPr>
            </w:pPr>
            <w:r w:rsidRPr="00CC21E7">
              <w:rPr>
                <w:rFonts w:ascii="Times New Roman" w:hAnsi="Times New Roman" w:cs="Times New Roman"/>
                <w:szCs w:val="24"/>
              </w:rPr>
              <w:t>1.</w:t>
            </w:r>
            <w:r w:rsidRPr="00CC21E7">
              <w:rPr>
                <w:rFonts w:ascii="Times New Roman" w:hAnsi="Times New Roman" w:cs="Times New Roman"/>
                <w:szCs w:val="24"/>
              </w:rPr>
              <w:tab/>
            </w:r>
            <w:r w:rsidR="002524E4" w:rsidRPr="002524E4">
              <w:rPr>
                <w:rFonts w:ascii="Times New Roman" w:hAnsi="Times New Roman" w:cs="Times New Roman"/>
                <w:szCs w:val="24"/>
              </w:rPr>
              <w:t>Тестирование «</w:t>
            </w:r>
            <w:proofErr w:type="spellStart"/>
            <w:r w:rsidR="002524E4" w:rsidRPr="002524E4">
              <w:rPr>
                <w:rFonts w:ascii="Times New Roman" w:hAnsi="Times New Roman" w:cs="Times New Roman"/>
                <w:szCs w:val="24"/>
              </w:rPr>
              <w:t>Профориентационный</w:t>
            </w:r>
            <w:proofErr w:type="spellEnd"/>
            <w:r w:rsidR="002524E4" w:rsidRPr="002524E4">
              <w:rPr>
                <w:rFonts w:ascii="Times New Roman" w:hAnsi="Times New Roman" w:cs="Times New Roman"/>
                <w:szCs w:val="24"/>
              </w:rPr>
              <w:t xml:space="preserve"> профиль»</w:t>
            </w:r>
          </w:p>
          <w:p w:rsidR="00CC21E7" w:rsidRPr="00CC21E7" w:rsidRDefault="00CC21E7" w:rsidP="00CC21E7">
            <w:pPr>
              <w:pStyle w:val="3"/>
              <w:jc w:val="both"/>
              <w:rPr>
                <w:rFonts w:ascii="Times New Roman" w:hAnsi="Times New Roman" w:cs="Times New Roman"/>
                <w:szCs w:val="24"/>
              </w:rPr>
            </w:pPr>
            <w:r w:rsidRPr="00CC21E7">
              <w:rPr>
                <w:rFonts w:ascii="Times New Roman" w:hAnsi="Times New Roman" w:cs="Times New Roman"/>
                <w:szCs w:val="24"/>
              </w:rPr>
              <w:t>2.</w:t>
            </w:r>
            <w:r w:rsidRPr="00CC21E7">
              <w:rPr>
                <w:rFonts w:ascii="Times New Roman" w:hAnsi="Times New Roman" w:cs="Times New Roman"/>
                <w:szCs w:val="24"/>
              </w:rPr>
              <w:tab/>
            </w:r>
            <w:r w:rsidR="00F47B08" w:rsidRPr="00F47B08">
              <w:rPr>
                <w:rFonts w:ascii="Times New Roman" w:hAnsi="Times New Roman" w:cs="Times New Roman"/>
                <w:szCs w:val="24"/>
              </w:rPr>
              <w:t>игра: «Выбор профессии – мой жизненный путь»</w:t>
            </w:r>
          </w:p>
          <w:p w:rsidR="00CC21E7" w:rsidRPr="00CC21E7" w:rsidRDefault="00CC21E7" w:rsidP="00CC21E7">
            <w:pPr>
              <w:pStyle w:val="3"/>
              <w:jc w:val="both"/>
              <w:rPr>
                <w:rFonts w:ascii="Times New Roman" w:hAnsi="Times New Roman" w:cs="Times New Roman"/>
                <w:szCs w:val="24"/>
              </w:rPr>
            </w:pPr>
            <w:r w:rsidRPr="00CC21E7">
              <w:rPr>
                <w:rFonts w:ascii="Times New Roman" w:hAnsi="Times New Roman" w:cs="Times New Roman"/>
                <w:szCs w:val="24"/>
              </w:rPr>
              <w:t>3.</w:t>
            </w:r>
            <w:r w:rsidRPr="00CC21E7">
              <w:rPr>
                <w:rFonts w:ascii="Times New Roman" w:hAnsi="Times New Roman" w:cs="Times New Roman"/>
                <w:szCs w:val="24"/>
              </w:rPr>
              <w:tab/>
            </w:r>
            <w:r w:rsidR="00F47B08" w:rsidRPr="00F47B08">
              <w:rPr>
                <w:rFonts w:ascii="Times New Roman" w:hAnsi="Times New Roman" w:cs="Times New Roman"/>
                <w:szCs w:val="24"/>
              </w:rPr>
              <w:t>«Профессия – Родину защищать!»</w:t>
            </w:r>
          </w:p>
          <w:p w:rsidR="00CC21E7" w:rsidRPr="00CC21E7" w:rsidRDefault="00CC21E7" w:rsidP="00CC21E7">
            <w:pPr>
              <w:pStyle w:val="3"/>
              <w:jc w:val="both"/>
              <w:rPr>
                <w:rFonts w:ascii="Times New Roman" w:hAnsi="Times New Roman" w:cs="Times New Roman"/>
                <w:szCs w:val="24"/>
              </w:rPr>
            </w:pPr>
            <w:r w:rsidRPr="00CC21E7">
              <w:rPr>
                <w:rFonts w:ascii="Times New Roman" w:hAnsi="Times New Roman" w:cs="Times New Roman"/>
                <w:szCs w:val="24"/>
              </w:rPr>
              <w:t>4.</w:t>
            </w:r>
            <w:r w:rsidRPr="00CC21E7">
              <w:rPr>
                <w:rFonts w:ascii="Times New Roman" w:hAnsi="Times New Roman" w:cs="Times New Roman"/>
                <w:szCs w:val="24"/>
              </w:rPr>
              <w:tab/>
              <w:t>Мои планы на будущее</w:t>
            </w:r>
          </w:p>
          <w:p w:rsidR="00CC21E7" w:rsidRPr="00CC21E7" w:rsidRDefault="00CC21E7" w:rsidP="00CC21E7">
            <w:pPr>
              <w:pStyle w:val="3"/>
              <w:jc w:val="both"/>
              <w:rPr>
                <w:rFonts w:ascii="Times New Roman" w:hAnsi="Times New Roman" w:cs="Times New Roman"/>
                <w:szCs w:val="24"/>
              </w:rPr>
            </w:pPr>
            <w:r w:rsidRPr="00CC21E7">
              <w:rPr>
                <w:rFonts w:ascii="Times New Roman" w:hAnsi="Times New Roman" w:cs="Times New Roman"/>
                <w:szCs w:val="24"/>
              </w:rPr>
              <w:t>5.</w:t>
            </w:r>
            <w:r w:rsidRPr="00CC21E7">
              <w:rPr>
                <w:rFonts w:ascii="Times New Roman" w:hAnsi="Times New Roman" w:cs="Times New Roman"/>
                <w:szCs w:val="24"/>
              </w:rPr>
              <w:tab/>
              <w:t>Формула выбора профессии</w:t>
            </w:r>
          </w:p>
          <w:p w:rsidR="00CC21E7" w:rsidRPr="00CC21E7" w:rsidRDefault="00CC21E7" w:rsidP="00CC21E7">
            <w:pPr>
              <w:pStyle w:val="3"/>
              <w:jc w:val="both"/>
              <w:rPr>
                <w:rFonts w:ascii="Times New Roman" w:hAnsi="Times New Roman" w:cs="Times New Roman"/>
                <w:szCs w:val="24"/>
              </w:rPr>
            </w:pPr>
            <w:r w:rsidRPr="00CC21E7">
              <w:rPr>
                <w:rFonts w:ascii="Times New Roman" w:hAnsi="Times New Roman" w:cs="Times New Roman"/>
                <w:szCs w:val="24"/>
              </w:rPr>
              <w:t>6.</w:t>
            </w:r>
            <w:r w:rsidRPr="00CC21E7">
              <w:rPr>
                <w:rFonts w:ascii="Times New Roman" w:hAnsi="Times New Roman" w:cs="Times New Roman"/>
                <w:szCs w:val="24"/>
              </w:rPr>
              <w:tab/>
            </w:r>
            <w:proofErr w:type="gramStart"/>
            <w:r w:rsidRPr="00CC21E7">
              <w:rPr>
                <w:rFonts w:ascii="Times New Roman" w:hAnsi="Times New Roman" w:cs="Times New Roman"/>
                <w:szCs w:val="24"/>
              </w:rPr>
              <w:t xml:space="preserve">Основные </w:t>
            </w:r>
            <w:r w:rsidR="00F47B08">
              <w:rPr>
                <w:rFonts w:ascii="Times New Roman" w:hAnsi="Times New Roman" w:cs="Times New Roman"/>
                <w:szCs w:val="24"/>
              </w:rPr>
              <w:t>УЗ по Тюменской области</w:t>
            </w:r>
            <w:r w:rsidRPr="00CC21E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End"/>
          </w:p>
          <w:p w:rsidR="007578FA" w:rsidRPr="007578FA" w:rsidRDefault="00CC21E7" w:rsidP="00CC21E7">
            <w:pPr>
              <w:pStyle w:val="3"/>
              <w:jc w:val="both"/>
              <w:rPr>
                <w:rFonts w:ascii="Times New Roman" w:hAnsi="Times New Roman" w:cs="Times New Roman"/>
                <w:szCs w:val="24"/>
              </w:rPr>
            </w:pPr>
            <w:r w:rsidRPr="00CC21E7">
              <w:rPr>
                <w:rFonts w:ascii="Times New Roman" w:hAnsi="Times New Roman" w:cs="Times New Roman"/>
                <w:szCs w:val="24"/>
              </w:rPr>
              <w:t>7.</w:t>
            </w:r>
            <w:r w:rsidRPr="00CC21E7">
              <w:rPr>
                <w:rFonts w:ascii="Times New Roman" w:hAnsi="Times New Roman" w:cs="Times New Roman"/>
                <w:szCs w:val="24"/>
              </w:rPr>
              <w:tab/>
              <w:t>Профессии с большой перспективой.</w:t>
            </w:r>
          </w:p>
        </w:tc>
        <w:tc>
          <w:tcPr>
            <w:tcW w:w="1853" w:type="dxa"/>
          </w:tcPr>
          <w:p w:rsidR="007578FA" w:rsidRPr="007578FA" w:rsidRDefault="007578FA">
            <w:pPr>
              <w:pStyle w:val="3"/>
              <w:jc w:val="center"/>
              <w:rPr>
                <w:rFonts w:ascii="Times New Roman" w:hAnsi="Times New Roman" w:cs="Times New Roman"/>
                <w:szCs w:val="24"/>
              </w:rPr>
            </w:pPr>
            <w:r w:rsidRPr="007578FA">
              <w:rPr>
                <w:rFonts w:ascii="Times New Roman" w:hAnsi="Times New Roman" w:cs="Times New Roman"/>
                <w:szCs w:val="24"/>
              </w:rPr>
              <w:t>1-11 классы</w:t>
            </w:r>
          </w:p>
          <w:p w:rsidR="007578FA" w:rsidRPr="007578FA" w:rsidRDefault="007578FA">
            <w:pPr>
              <w:pStyle w:val="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25" w:type="dxa"/>
          </w:tcPr>
          <w:p w:rsidR="007578FA" w:rsidRPr="007578FA" w:rsidRDefault="007578FA">
            <w:pPr>
              <w:pStyle w:val="3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578FA">
              <w:rPr>
                <w:rFonts w:ascii="Times New Roman" w:hAnsi="Times New Roman" w:cs="Times New Roman"/>
                <w:szCs w:val="24"/>
              </w:rPr>
              <w:t>Бонет</w:t>
            </w:r>
            <w:proofErr w:type="spellEnd"/>
            <w:r w:rsidRPr="007578FA">
              <w:rPr>
                <w:rFonts w:ascii="Times New Roman" w:hAnsi="Times New Roman" w:cs="Times New Roman"/>
                <w:szCs w:val="24"/>
              </w:rPr>
              <w:t xml:space="preserve"> Н.М </w:t>
            </w:r>
          </w:p>
          <w:p w:rsidR="007578FA" w:rsidRPr="007578FA" w:rsidRDefault="007578FA">
            <w:pPr>
              <w:pStyle w:val="3"/>
              <w:rPr>
                <w:rFonts w:ascii="Times New Roman" w:hAnsi="Times New Roman" w:cs="Times New Roman"/>
                <w:szCs w:val="24"/>
              </w:rPr>
            </w:pPr>
            <w:r w:rsidRPr="007578FA">
              <w:rPr>
                <w:rFonts w:ascii="Times New Roman" w:hAnsi="Times New Roman" w:cs="Times New Roman"/>
                <w:szCs w:val="24"/>
              </w:rPr>
              <w:t>Классные руководители</w:t>
            </w:r>
          </w:p>
        </w:tc>
        <w:tc>
          <w:tcPr>
            <w:tcW w:w="2552" w:type="dxa"/>
            <w:gridSpan w:val="2"/>
          </w:tcPr>
          <w:p w:rsidR="007578FA" w:rsidRPr="007578FA" w:rsidRDefault="007578FA">
            <w:pPr>
              <w:pStyle w:val="3"/>
              <w:jc w:val="center"/>
              <w:rPr>
                <w:rFonts w:ascii="Times New Roman" w:hAnsi="Times New Roman" w:cs="Times New Roman"/>
                <w:szCs w:val="24"/>
              </w:rPr>
            </w:pPr>
            <w:r w:rsidRPr="007578FA">
              <w:rPr>
                <w:rFonts w:ascii="Times New Roman" w:hAnsi="Times New Roman" w:cs="Times New Roman"/>
                <w:szCs w:val="24"/>
              </w:rPr>
              <w:t>сентябрь 2025- май 2026</w:t>
            </w:r>
          </w:p>
        </w:tc>
      </w:tr>
      <w:tr w:rsidR="007578FA" w:rsidRPr="007578FA" w:rsidTr="007578FA">
        <w:trPr>
          <w:gridAfter w:val="1"/>
          <w:wAfter w:w="10" w:type="dxa"/>
        </w:trPr>
        <w:tc>
          <w:tcPr>
            <w:tcW w:w="14166" w:type="dxa"/>
            <w:gridSpan w:val="5"/>
          </w:tcPr>
          <w:p w:rsidR="007578FA" w:rsidRPr="007578FA" w:rsidRDefault="007578FA">
            <w:pPr>
              <w:pStyle w:val="3"/>
              <w:jc w:val="center"/>
              <w:rPr>
                <w:rFonts w:ascii="Times New Roman" w:hAnsi="Times New Roman" w:cs="Times New Roman"/>
                <w:szCs w:val="24"/>
              </w:rPr>
            </w:pPr>
            <w:r w:rsidRPr="007578FA">
              <w:rPr>
                <w:rFonts w:ascii="Times New Roman" w:hAnsi="Times New Roman" w:cs="Times New Roman"/>
                <w:b/>
                <w:szCs w:val="24"/>
              </w:rPr>
              <w:lastRenderedPageBreak/>
              <w:t>Взаимодействие с родителям</w:t>
            </w:r>
            <w:r w:rsidRPr="007578FA">
              <w:rPr>
                <w:rFonts w:ascii="Times New Roman" w:hAnsi="Times New Roman" w:cs="Times New Roman"/>
                <w:szCs w:val="24"/>
              </w:rPr>
              <w:t>и</w:t>
            </w:r>
          </w:p>
        </w:tc>
      </w:tr>
      <w:tr w:rsidR="007578FA" w:rsidRPr="007578FA" w:rsidTr="007578FA">
        <w:tc>
          <w:tcPr>
            <w:tcW w:w="638" w:type="dxa"/>
          </w:tcPr>
          <w:p w:rsidR="007578FA" w:rsidRPr="007578FA" w:rsidRDefault="00CD1406">
            <w:pPr>
              <w:pStyle w:val="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6308" w:type="dxa"/>
          </w:tcPr>
          <w:p w:rsidR="007578FA" w:rsidRPr="007578FA" w:rsidRDefault="007578FA" w:rsidP="004541B4">
            <w:pPr>
              <w:rPr>
                <w:color w:val="auto"/>
              </w:rPr>
            </w:pPr>
            <w:r w:rsidRPr="007578FA">
              <w:rPr>
                <w:color w:val="auto"/>
              </w:rPr>
              <w:t>Проведение родительских собраний</w:t>
            </w:r>
          </w:p>
        </w:tc>
        <w:tc>
          <w:tcPr>
            <w:tcW w:w="1853" w:type="dxa"/>
            <w:vMerge w:val="restart"/>
          </w:tcPr>
          <w:p w:rsidR="007578FA" w:rsidRPr="007578FA" w:rsidRDefault="007578FA">
            <w:pPr>
              <w:spacing w:after="0" w:line="259" w:lineRule="auto"/>
              <w:ind w:left="0" w:right="200" w:firstLine="0"/>
              <w:jc w:val="left"/>
              <w:rPr>
                <w:color w:val="auto"/>
                <w:sz w:val="22"/>
                <w:szCs w:val="24"/>
              </w:rPr>
            </w:pPr>
            <w:r w:rsidRPr="007578FA">
              <w:rPr>
                <w:color w:val="auto"/>
                <w:sz w:val="22"/>
                <w:szCs w:val="24"/>
              </w:rPr>
              <w:t>Родители</w:t>
            </w:r>
          </w:p>
          <w:p w:rsidR="007578FA" w:rsidRPr="007578FA" w:rsidRDefault="007578FA">
            <w:pPr>
              <w:spacing w:after="0" w:line="259" w:lineRule="auto"/>
              <w:ind w:left="0" w:right="200" w:firstLine="0"/>
              <w:jc w:val="left"/>
              <w:rPr>
                <w:color w:val="auto"/>
                <w:sz w:val="22"/>
                <w:szCs w:val="24"/>
              </w:rPr>
            </w:pPr>
            <w:r w:rsidRPr="007578FA">
              <w:rPr>
                <w:color w:val="auto"/>
                <w:sz w:val="22"/>
                <w:szCs w:val="24"/>
              </w:rPr>
              <w:t xml:space="preserve">обучающихся </w:t>
            </w:r>
          </w:p>
          <w:p w:rsidR="007578FA" w:rsidRPr="007578FA" w:rsidRDefault="007578FA">
            <w:pPr>
              <w:pStyle w:val="3"/>
              <w:rPr>
                <w:rFonts w:ascii="Times New Roman" w:hAnsi="Times New Roman" w:cs="Times New Roman"/>
                <w:szCs w:val="24"/>
              </w:rPr>
            </w:pPr>
            <w:r w:rsidRPr="007578FA">
              <w:rPr>
                <w:rFonts w:ascii="Times New Roman" w:hAnsi="Times New Roman" w:cs="Times New Roman"/>
                <w:szCs w:val="24"/>
              </w:rPr>
              <w:t xml:space="preserve">1-11 классов </w:t>
            </w:r>
          </w:p>
        </w:tc>
        <w:tc>
          <w:tcPr>
            <w:tcW w:w="2825" w:type="dxa"/>
            <w:vMerge w:val="restart"/>
          </w:tcPr>
          <w:p w:rsidR="007578FA" w:rsidRPr="007578FA" w:rsidRDefault="007578FA">
            <w:pPr>
              <w:pStyle w:val="3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578FA">
              <w:rPr>
                <w:rFonts w:ascii="Times New Roman" w:hAnsi="Times New Roman" w:cs="Times New Roman"/>
                <w:szCs w:val="24"/>
              </w:rPr>
              <w:t>Бонет</w:t>
            </w:r>
            <w:proofErr w:type="spellEnd"/>
            <w:r w:rsidRPr="007578FA">
              <w:rPr>
                <w:rFonts w:ascii="Times New Roman" w:hAnsi="Times New Roman" w:cs="Times New Roman"/>
                <w:szCs w:val="24"/>
              </w:rPr>
              <w:t xml:space="preserve"> Н.М </w:t>
            </w:r>
          </w:p>
          <w:p w:rsidR="007578FA" w:rsidRPr="007578FA" w:rsidRDefault="007578FA">
            <w:pPr>
              <w:pStyle w:val="3"/>
              <w:rPr>
                <w:rFonts w:ascii="Times New Roman" w:hAnsi="Times New Roman" w:cs="Times New Roman"/>
                <w:szCs w:val="24"/>
              </w:rPr>
            </w:pPr>
            <w:r w:rsidRPr="007578FA">
              <w:rPr>
                <w:rFonts w:ascii="Times New Roman" w:hAnsi="Times New Roman" w:cs="Times New Roman"/>
                <w:szCs w:val="24"/>
              </w:rPr>
              <w:t>Классные руководители</w:t>
            </w:r>
          </w:p>
          <w:p w:rsidR="007578FA" w:rsidRPr="007578FA" w:rsidRDefault="007578FA">
            <w:pPr>
              <w:spacing w:after="0" w:line="259" w:lineRule="auto"/>
              <w:ind w:left="110" w:right="0"/>
              <w:rPr>
                <w:color w:val="auto"/>
                <w:sz w:val="22"/>
                <w:szCs w:val="24"/>
              </w:rPr>
            </w:pPr>
          </w:p>
        </w:tc>
        <w:tc>
          <w:tcPr>
            <w:tcW w:w="2552" w:type="dxa"/>
            <w:gridSpan w:val="2"/>
          </w:tcPr>
          <w:p w:rsidR="007578FA" w:rsidRPr="007578FA" w:rsidRDefault="007578FA" w:rsidP="005434E0">
            <w:pPr>
              <w:jc w:val="center"/>
              <w:rPr>
                <w:rStyle w:val="211pt"/>
                <w:rFonts w:ascii="Times New Roman" w:hAnsi="Times New Roman" w:cs="Times New Roman"/>
                <w:color w:val="auto"/>
              </w:rPr>
            </w:pPr>
            <w:r w:rsidRPr="007578FA">
              <w:rPr>
                <w:rStyle w:val="211pt"/>
                <w:rFonts w:ascii="Times New Roman" w:hAnsi="Times New Roman" w:cs="Times New Roman"/>
                <w:color w:val="auto"/>
              </w:rPr>
              <w:t xml:space="preserve">сентябрь 2025, </w:t>
            </w:r>
          </w:p>
          <w:p w:rsidR="007578FA" w:rsidRPr="007578FA" w:rsidRDefault="007578FA" w:rsidP="005434E0">
            <w:pPr>
              <w:rPr>
                <w:rFonts w:eastAsia="Arial"/>
                <w:color w:val="auto"/>
                <w:sz w:val="22"/>
                <w:shd w:val="clear" w:color="auto" w:fill="FFFFFF"/>
              </w:rPr>
            </w:pPr>
            <w:r w:rsidRPr="007578FA">
              <w:rPr>
                <w:rStyle w:val="211pt"/>
                <w:rFonts w:ascii="Times New Roman" w:hAnsi="Times New Roman" w:cs="Times New Roman"/>
                <w:color w:val="auto"/>
              </w:rPr>
              <w:t>февраль,  май 2026</w:t>
            </w:r>
          </w:p>
        </w:tc>
      </w:tr>
      <w:tr w:rsidR="007578FA" w:rsidRPr="007578FA" w:rsidTr="007578FA">
        <w:tc>
          <w:tcPr>
            <w:tcW w:w="638" w:type="dxa"/>
          </w:tcPr>
          <w:p w:rsidR="007578FA" w:rsidRPr="007578FA" w:rsidRDefault="00CD1406">
            <w:pPr>
              <w:pStyle w:val="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6308" w:type="dxa"/>
          </w:tcPr>
          <w:p w:rsidR="007578FA" w:rsidRPr="007578FA" w:rsidRDefault="007578FA" w:rsidP="004541B4">
            <w:pPr>
              <w:rPr>
                <w:color w:val="auto"/>
              </w:rPr>
            </w:pPr>
            <w:r w:rsidRPr="007578FA">
              <w:rPr>
                <w:color w:val="auto"/>
              </w:rPr>
              <w:t>Организация индивидуального консультирования родителей по вопросам профориентации (ресурс школьных психологов)</w:t>
            </w:r>
          </w:p>
        </w:tc>
        <w:tc>
          <w:tcPr>
            <w:tcW w:w="1853" w:type="dxa"/>
            <w:vMerge/>
          </w:tcPr>
          <w:p w:rsidR="007578FA" w:rsidRPr="007578FA" w:rsidRDefault="007578FA">
            <w:pPr>
              <w:pStyle w:val="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25" w:type="dxa"/>
            <w:vMerge/>
          </w:tcPr>
          <w:p w:rsidR="007578FA" w:rsidRPr="007578FA" w:rsidRDefault="007578FA">
            <w:pPr>
              <w:spacing w:after="0" w:line="259" w:lineRule="auto"/>
              <w:ind w:left="110" w:right="0" w:firstLine="0"/>
              <w:rPr>
                <w:color w:val="auto"/>
                <w:sz w:val="22"/>
                <w:szCs w:val="24"/>
              </w:rPr>
            </w:pPr>
          </w:p>
        </w:tc>
        <w:tc>
          <w:tcPr>
            <w:tcW w:w="2552" w:type="dxa"/>
            <w:gridSpan w:val="2"/>
          </w:tcPr>
          <w:p w:rsidR="007578FA" w:rsidRPr="007578FA" w:rsidRDefault="007578FA" w:rsidP="005434E0">
            <w:pPr>
              <w:jc w:val="center"/>
              <w:rPr>
                <w:color w:val="auto"/>
              </w:rPr>
            </w:pPr>
            <w:r w:rsidRPr="007578FA">
              <w:rPr>
                <w:rStyle w:val="211pt"/>
                <w:rFonts w:ascii="Times New Roman" w:hAnsi="Times New Roman" w:cs="Times New Roman"/>
                <w:color w:val="auto"/>
              </w:rPr>
              <w:t>по запросу родителей</w:t>
            </w:r>
          </w:p>
        </w:tc>
      </w:tr>
      <w:tr w:rsidR="007578FA" w:rsidRPr="007578FA" w:rsidTr="007578FA">
        <w:tc>
          <w:tcPr>
            <w:tcW w:w="638" w:type="dxa"/>
          </w:tcPr>
          <w:p w:rsidR="007578FA" w:rsidRPr="007578FA" w:rsidRDefault="00CD1406">
            <w:pPr>
              <w:pStyle w:val="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6308" w:type="dxa"/>
          </w:tcPr>
          <w:p w:rsidR="007578FA" w:rsidRPr="007578FA" w:rsidRDefault="007578FA" w:rsidP="004541B4">
            <w:pPr>
              <w:rPr>
                <w:color w:val="auto"/>
              </w:rPr>
            </w:pPr>
            <w:r w:rsidRPr="007578FA">
              <w:rPr>
                <w:color w:val="auto"/>
              </w:rPr>
              <w:t>Организация встреч с представителями предприятий</w:t>
            </w:r>
          </w:p>
        </w:tc>
        <w:tc>
          <w:tcPr>
            <w:tcW w:w="1853" w:type="dxa"/>
            <w:vMerge/>
          </w:tcPr>
          <w:p w:rsidR="007578FA" w:rsidRPr="007578FA" w:rsidRDefault="007578FA">
            <w:pPr>
              <w:pStyle w:val="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25" w:type="dxa"/>
            <w:vMerge/>
          </w:tcPr>
          <w:p w:rsidR="007578FA" w:rsidRPr="007578FA" w:rsidRDefault="007578FA">
            <w:pPr>
              <w:spacing w:after="0" w:line="259" w:lineRule="auto"/>
              <w:ind w:left="110" w:right="0" w:firstLine="0"/>
              <w:rPr>
                <w:color w:val="auto"/>
                <w:sz w:val="22"/>
                <w:szCs w:val="24"/>
              </w:rPr>
            </w:pPr>
          </w:p>
        </w:tc>
        <w:tc>
          <w:tcPr>
            <w:tcW w:w="2552" w:type="dxa"/>
            <w:gridSpan w:val="2"/>
          </w:tcPr>
          <w:p w:rsidR="007578FA" w:rsidRPr="007578FA" w:rsidRDefault="007578FA" w:rsidP="005434E0">
            <w:pPr>
              <w:jc w:val="center"/>
              <w:rPr>
                <w:color w:val="auto"/>
              </w:rPr>
            </w:pPr>
            <w:r w:rsidRPr="007578FA">
              <w:rPr>
                <w:rStyle w:val="211pt"/>
                <w:rFonts w:ascii="Times New Roman" w:hAnsi="Times New Roman" w:cs="Times New Roman"/>
                <w:color w:val="auto"/>
              </w:rPr>
              <w:t>сентябрь 2025- май 2026</w:t>
            </w:r>
          </w:p>
        </w:tc>
      </w:tr>
    </w:tbl>
    <w:p w:rsidR="008B3308" w:rsidRDefault="008B3308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</w:p>
    <w:p w:rsidR="00CC21E7" w:rsidRDefault="00CC21E7" w:rsidP="00CC21E7">
      <w:pPr>
        <w:pStyle w:val="3"/>
        <w:rPr>
          <w:rFonts w:ascii="Times New Roman" w:hAnsi="Times New Roman" w:cs="Times New Roman"/>
          <w:sz w:val="28"/>
          <w:szCs w:val="28"/>
        </w:rPr>
      </w:pPr>
    </w:p>
    <w:sectPr w:rsidR="00CC21E7" w:rsidSect="00CE3264">
      <w:pgSz w:w="16838" w:h="11909" w:orient="landscape"/>
      <w:pgMar w:top="1134" w:right="850" w:bottom="1134" w:left="1701" w:header="725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308" w:rsidRDefault="0012736F">
      <w:pPr>
        <w:spacing w:line="240" w:lineRule="auto"/>
      </w:pPr>
      <w:r>
        <w:separator/>
      </w:r>
    </w:p>
  </w:endnote>
  <w:endnote w:type="continuationSeparator" w:id="0">
    <w:p w:rsidR="008B3308" w:rsidRDefault="001273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">
    <w:altName w:val="Microsoft YaHei"/>
    <w:charset w:val="00"/>
    <w:family w:val="auto"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308" w:rsidRDefault="0012736F">
      <w:pPr>
        <w:spacing w:after="0"/>
      </w:pPr>
      <w:r>
        <w:separator/>
      </w:r>
    </w:p>
  </w:footnote>
  <w:footnote w:type="continuationSeparator" w:id="0">
    <w:p w:rsidR="008B3308" w:rsidRDefault="001273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308" w:rsidRDefault="0012736F">
    <w:pPr>
      <w:spacing w:after="4" w:line="275" w:lineRule="auto"/>
      <w:ind w:left="1114" w:right="0" w:hanging="749"/>
    </w:pPr>
    <w:r>
      <w:rPr>
        <w:color w:val="000000"/>
        <w:sz w:val="22"/>
      </w:rPr>
      <w:t xml:space="preserve">Муниципальное бюджетное общеобразовательное учреждение – основная общеобразовательная школа  им. полного кавалера ордена Славы </w:t>
    </w:r>
    <w:proofErr w:type="spellStart"/>
    <w:r>
      <w:rPr>
        <w:color w:val="000000"/>
        <w:sz w:val="22"/>
      </w:rPr>
      <w:t>Н.А.Мартыненко</w:t>
    </w:r>
    <w:proofErr w:type="spellEnd"/>
    <w:r>
      <w:rPr>
        <w:color w:val="000000"/>
        <w:sz w:val="22"/>
      </w:rPr>
      <w:t xml:space="preserve"> </w:t>
    </w:r>
    <w:proofErr w:type="spellStart"/>
    <w:r>
      <w:rPr>
        <w:color w:val="000000"/>
        <w:sz w:val="22"/>
      </w:rPr>
      <w:t>с</w:t>
    </w:r>
    <w:proofErr w:type="gramStart"/>
    <w:r>
      <w:rPr>
        <w:color w:val="000000"/>
        <w:sz w:val="22"/>
      </w:rPr>
      <w:t>.К</w:t>
    </w:r>
    <w:proofErr w:type="gramEnd"/>
    <w:r>
      <w:rPr>
        <w:color w:val="000000"/>
        <w:sz w:val="22"/>
      </w:rPr>
      <w:t>иевского</w:t>
    </w:r>
    <w:proofErr w:type="spellEnd"/>
    <w:r>
      <w:rPr>
        <w:color w:val="000000"/>
        <w:sz w:val="22"/>
      </w:rPr>
      <w:t xml:space="preserve"> Моздокского района </w:t>
    </w:r>
  </w:p>
  <w:p w:rsidR="008B3308" w:rsidRDefault="0012736F">
    <w:pPr>
      <w:spacing w:after="0" w:line="259" w:lineRule="auto"/>
      <w:ind w:left="3467" w:right="0" w:firstLine="0"/>
      <w:jc w:val="left"/>
    </w:pPr>
    <w:r>
      <w:rPr>
        <w:color w:val="000000"/>
        <w:sz w:val="22"/>
      </w:rPr>
      <w:t xml:space="preserve">Республики Северная Осетия-Алания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308" w:rsidRDefault="008B3308">
    <w:pPr>
      <w:spacing w:after="0" w:line="259" w:lineRule="auto"/>
      <w:ind w:left="3467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308" w:rsidRDefault="0012736F">
    <w:pPr>
      <w:spacing w:after="4" w:line="275" w:lineRule="auto"/>
      <w:ind w:left="1114" w:right="0" w:hanging="749"/>
    </w:pPr>
    <w:r>
      <w:rPr>
        <w:color w:val="000000"/>
        <w:sz w:val="22"/>
      </w:rPr>
      <w:t xml:space="preserve">Муниципальное бюджетное общеобразовательное учреждение – основная общеобразовательная школа  им. полного кавалера ордена Славы </w:t>
    </w:r>
    <w:proofErr w:type="spellStart"/>
    <w:r>
      <w:rPr>
        <w:color w:val="000000"/>
        <w:sz w:val="22"/>
      </w:rPr>
      <w:t>Н.А.Мартыненко</w:t>
    </w:r>
    <w:proofErr w:type="spellEnd"/>
    <w:r>
      <w:rPr>
        <w:color w:val="000000"/>
        <w:sz w:val="22"/>
      </w:rPr>
      <w:t xml:space="preserve"> </w:t>
    </w:r>
    <w:proofErr w:type="spellStart"/>
    <w:r>
      <w:rPr>
        <w:color w:val="000000"/>
        <w:sz w:val="22"/>
      </w:rPr>
      <w:t>с</w:t>
    </w:r>
    <w:proofErr w:type="gramStart"/>
    <w:r>
      <w:rPr>
        <w:color w:val="000000"/>
        <w:sz w:val="22"/>
      </w:rPr>
      <w:t>.К</w:t>
    </w:r>
    <w:proofErr w:type="gramEnd"/>
    <w:r>
      <w:rPr>
        <w:color w:val="000000"/>
        <w:sz w:val="22"/>
      </w:rPr>
      <w:t>иевского</w:t>
    </w:r>
    <w:proofErr w:type="spellEnd"/>
    <w:r>
      <w:rPr>
        <w:color w:val="000000"/>
        <w:sz w:val="22"/>
      </w:rPr>
      <w:t xml:space="preserve"> Моздокского района </w:t>
    </w:r>
  </w:p>
  <w:p w:rsidR="008B3308" w:rsidRDefault="0012736F">
    <w:pPr>
      <w:spacing w:after="0" w:line="259" w:lineRule="auto"/>
      <w:ind w:left="3467" w:right="0" w:firstLine="0"/>
      <w:jc w:val="left"/>
    </w:pPr>
    <w:r>
      <w:rPr>
        <w:color w:val="000000"/>
        <w:sz w:val="22"/>
      </w:rPr>
      <w:t xml:space="preserve">Республики Северная Осетия-Алания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B564C"/>
    <w:multiLevelType w:val="multilevel"/>
    <w:tmpl w:val="2ACB56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A42770"/>
    <w:multiLevelType w:val="multilevel"/>
    <w:tmpl w:val="4BA4277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FF7D8B"/>
    <w:multiLevelType w:val="multilevel"/>
    <w:tmpl w:val="58FF7D8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656707"/>
    <w:multiLevelType w:val="multilevel"/>
    <w:tmpl w:val="5C656707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AA61E7"/>
    <w:multiLevelType w:val="hybridMultilevel"/>
    <w:tmpl w:val="31423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763"/>
    <w:rsid w:val="00001EBF"/>
    <w:rsid w:val="00042BEF"/>
    <w:rsid w:val="000803DD"/>
    <w:rsid w:val="00090DB1"/>
    <w:rsid w:val="000F2FDC"/>
    <w:rsid w:val="000F5D2E"/>
    <w:rsid w:val="00117775"/>
    <w:rsid w:val="0012736F"/>
    <w:rsid w:val="00184899"/>
    <w:rsid w:val="001911EC"/>
    <w:rsid w:val="00204065"/>
    <w:rsid w:val="00221763"/>
    <w:rsid w:val="002524E4"/>
    <w:rsid w:val="0027158B"/>
    <w:rsid w:val="002B6412"/>
    <w:rsid w:val="00303A2C"/>
    <w:rsid w:val="00351116"/>
    <w:rsid w:val="003A24C0"/>
    <w:rsid w:val="003E44B1"/>
    <w:rsid w:val="003F384A"/>
    <w:rsid w:val="00460723"/>
    <w:rsid w:val="0046563F"/>
    <w:rsid w:val="00485401"/>
    <w:rsid w:val="0051153E"/>
    <w:rsid w:val="00514032"/>
    <w:rsid w:val="00520199"/>
    <w:rsid w:val="00522230"/>
    <w:rsid w:val="00567764"/>
    <w:rsid w:val="00692B3A"/>
    <w:rsid w:val="006D46F1"/>
    <w:rsid w:val="007578FA"/>
    <w:rsid w:val="007B5BDC"/>
    <w:rsid w:val="00813637"/>
    <w:rsid w:val="00866F2B"/>
    <w:rsid w:val="008B3308"/>
    <w:rsid w:val="00940B6A"/>
    <w:rsid w:val="009470E4"/>
    <w:rsid w:val="00967DCB"/>
    <w:rsid w:val="00A10138"/>
    <w:rsid w:val="00A11032"/>
    <w:rsid w:val="00A775F3"/>
    <w:rsid w:val="00AA53F8"/>
    <w:rsid w:val="00AE332B"/>
    <w:rsid w:val="00C51B4D"/>
    <w:rsid w:val="00C578BA"/>
    <w:rsid w:val="00C57EDA"/>
    <w:rsid w:val="00C7586D"/>
    <w:rsid w:val="00C805F8"/>
    <w:rsid w:val="00C922CA"/>
    <w:rsid w:val="00CC21E7"/>
    <w:rsid w:val="00CD1406"/>
    <w:rsid w:val="00CE3264"/>
    <w:rsid w:val="00D250A2"/>
    <w:rsid w:val="00D35538"/>
    <w:rsid w:val="00D52184"/>
    <w:rsid w:val="00D605E3"/>
    <w:rsid w:val="00DC21F7"/>
    <w:rsid w:val="00DC50D0"/>
    <w:rsid w:val="00DD501D"/>
    <w:rsid w:val="00DE2C24"/>
    <w:rsid w:val="00E01A5D"/>
    <w:rsid w:val="00E44E23"/>
    <w:rsid w:val="00E8307F"/>
    <w:rsid w:val="00EC0301"/>
    <w:rsid w:val="00EC76C2"/>
    <w:rsid w:val="00F106C1"/>
    <w:rsid w:val="00F110F2"/>
    <w:rsid w:val="00F41922"/>
    <w:rsid w:val="00F47B08"/>
    <w:rsid w:val="00FB6117"/>
    <w:rsid w:val="00FC00BB"/>
    <w:rsid w:val="00FC1BB9"/>
    <w:rsid w:val="00FC6E1D"/>
    <w:rsid w:val="00FE68EB"/>
    <w:rsid w:val="72DF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No Spacing" w:semiHidden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1" w:line="269" w:lineRule="auto"/>
      <w:ind w:left="10" w:right="7" w:hanging="10"/>
      <w:jc w:val="both"/>
    </w:pPr>
    <w:rPr>
      <w:rFonts w:ascii="Times New Roman" w:eastAsia="Times New Roman" w:hAnsi="Times New Roman" w:cs="Times New Roman"/>
      <w:color w:val="212121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color w:val="212121"/>
      <w:sz w:val="24"/>
      <w:lang w:eastAsia="ru-RU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styleId="ab">
    <w:name w:val="No Spacing"/>
    <w:link w:val="ac"/>
    <w:uiPriority w:val="99"/>
    <w:qFormat/>
    <w:pPr>
      <w:widowControl w:val="0"/>
      <w:wordWrap w:val="0"/>
      <w:autoSpaceDE w:val="0"/>
      <w:autoSpaceDN w:val="0"/>
      <w:jc w:val="both"/>
    </w:pPr>
    <w:rPr>
      <w:rFonts w:ascii="Batang" w:eastAsia="Batang" w:hAnsi="Times New Roman" w:cs="Times New Roman"/>
      <w:kern w:val="2"/>
      <w:lang w:val="en-US" w:eastAsia="ko-KR"/>
    </w:rPr>
  </w:style>
  <w:style w:type="character" w:customStyle="1" w:styleId="ac">
    <w:name w:val="Без интервала Знак"/>
    <w:link w:val="ab"/>
    <w:uiPriority w:val="99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color w:val="212121"/>
      <w:sz w:val="18"/>
      <w:szCs w:val="18"/>
      <w:lang w:eastAsia="ru-RU"/>
    </w:rPr>
  </w:style>
  <w:style w:type="paragraph" w:customStyle="1" w:styleId="3">
    <w:name w:val="Без интервала3"/>
    <w:qFormat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211pt">
    <w:name w:val="Основной текст (2) + 11 pt"/>
    <w:basedOn w:val="a0"/>
    <w:rsid w:val="00FB6117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No Spacing" w:semiHidden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1" w:line="269" w:lineRule="auto"/>
      <w:ind w:left="10" w:right="7" w:hanging="10"/>
      <w:jc w:val="both"/>
    </w:pPr>
    <w:rPr>
      <w:rFonts w:ascii="Times New Roman" w:eastAsia="Times New Roman" w:hAnsi="Times New Roman" w:cs="Times New Roman"/>
      <w:color w:val="212121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color w:val="212121"/>
      <w:sz w:val="24"/>
      <w:lang w:eastAsia="ru-RU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styleId="ab">
    <w:name w:val="No Spacing"/>
    <w:link w:val="ac"/>
    <w:uiPriority w:val="99"/>
    <w:qFormat/>
    <w:pPr>
      <w:widowControl w:val="0"/>
      <w:wordWrap w:val="0"/>
      <w:autoSpaceDE w:val="0"/>
      <w:autoSpaceDN w:val="0"/>
      <w:jc w:val="both"/>
    </w:pPr>
    <w:rPr>
      <w:rFonts w:ascii="Batang" w:eastAsia="Batang" w:hAnsi="Times New Roman" w:cs="Times New Roman"/>
      <w:kern w:val="2"/>
      <w:lang w:val="en-US" w:eastAsia="ko-KR"/>
    </w:rPr>
  </w:style>
  <w:style w:type="character" w:customStyle="1" w:styleId="ac">
    <w:name w:val="Без интервала Знак"/>
    <w:link w:val="ab"/>
    <w:uiPriority w:val="99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color w:val="212121"/>
      <w:sz w:val="18"/>
      <w:szCs w:val="18"/>
      <w:lang w:eastAsia="ru-RU"/>
    </w:rPr>
  </w:style>
  <w:style w:type="paragraph" w:customStyle="1" w:styleId="3">
    <w:name w:val="Без интервала3"/>
    <w:qFormat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211pt">
    <w:name w:val="Основной текст (2) + 11 pt"/>
    <w:basedOn w:val="a0"/>
    <w:rsid w:val="00FB6117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56C4F-FAB9-4400-B686-EB5C90853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5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Айше</dc:creator>
  <cp:lastModifiedBy>User</cp:lastModifiedBy>
  <cp:revision>6</cp:revision>
  <cp:lastPrinted>2025-12-07T08:48:00Z</cp:lastPrinted>
  <dcterms:created xsi:type="dcterms:W3CDTF">2025-04-17T07:05:00Z</dcterms:created>
  <dcterms:modified xsi:type="dcterms:W3CDTF">2025-12-07T08:49:00Z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83F2385C28EC4053865155AC41F02F5C_12</vt:lpwstr>
  </property>
</Properties>
</file>