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FE" w:rsidRDefault="007734FE">
      <w:pPr>
        <w:pStyle w:val="a3"/>
        <w:ind w:left="0"/>
        <w:jc w:val="left"/>
        <w:rPr>
          <w:sz w:val="20"/>
        </w:rPr>
      </w:pPr>
    </w:p>
    <w:p w:rsidR="007734FE" w:rsidRDefault="007734FE">
      <w:pPr>
        <w:pStyle w:val="a3"/>
        <w:ind w:left="0"/>
        <w:jc w:val="left"/>
        <w:rPr>
          <w:sz w:val="20"/>
        </w:rPr>
      </w:pPr>
    </w:p>
    <w:p w:rsidR="007734FE" w:rsidRDefault="000149BC">
      <w:pPr>
        <w:pStyle w:val="a3"/>
        <w:ind w:left="0"/>
        <w:jc w:val="left"/>
        <w:rPr>
          <w:sz w:val="20"/>
        </w:rPr>
      </w:pPr>
      <w:r>
        <w:rPr>
          <w:sz w:val="20"/>
        </w:rPr>
        <w:t xml:space="preserve">   </w:t>
      </w:r>
      <w:bookmarkStart w:id="0" w:name="_GoBack"/>
      <w:bookmarkEnd w:id="0"/>
      <w:r w:rsidR="001A41CF">
        <w:rPr>
          <w:noProof/>
          <w:sz w:val="20"/>
          <w:lang w:eastAsia="ru-RU"/>
        </w:rPr>
        <w:drawing>
          <wp:inline distT="0" distB="0" distL="0" distR="0" wp14:anchorId="31693AD5" wp14:editId="2D02D57F">
            <wp:extent cx="6397718" cy="9168384"/>
            <wp:effectExtent l="5398" t="0" r="8572" b="8573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97718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9BC" w:rsidRPr="000149BC" w:rsidRDefault="000149BC" w:rsidP="000149BC">
      <w:pPr>
        <w:pStyle w:val="a3"/>
        <w:ind w:left="0"/>
        <w:jc w:val="left"/>
        <w:rPr>
          <w:sz w:val="20"/>
        </w:rPr>
      </w:pPr>
    </w:p>
    <w:p w:rsidR="007734FE" w:rsidRDefault="00001E2A">
      <w:pPr>
        <w:pStyle w:val="1"/>
        <w:spacing w:before="62"/>
        <w:ind w:left="812" w:right="713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7734FE" w:rsidRDefault="007734FE">
      <w:pPr>
        <w:pStyle w:val="a3"/>
        <w:spacing w:before="2"/>
        <w:ind w:left="0"/>
        <w:jc w:val="left"/>
        <w:rPr>
          <w:b/>
          <w:sz w:val="23"/>
        </w:rPr>
      </w:pPr>
    </w:p>
    <w:p w:rsidR="007734FE" w:rsidRDefault="00001E2A">
      <w:pPr>
        <w:pStyle w:val="a3"/>
        <w:ind w:right="115" w:firstLine="720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 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-1"/>
        </w:rPr>
        <w:t xml:space="preserve"> </w:t>
      </w:r>
      <w:r>
        <w:t>составлена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</w:t>
      </w:r>
      <w:proofErr w:type="gramEnd"/>
    </w:p>
    <w:p w:rsidR="007734FE" w:rsidRDefault="00001E2A">
      <w:pPr>
        <w:pStyle w:val="a5"/>
        <w:numPr>
          <w:ilvl w:val="0"/>
          <w:numId w:val="4"/>
        </w:numPr>
        <w:tabs>
          <w:tab w:val="left" w:pos="1171"/>
        </w:tabs>
        <w:ind w:right="114" w:firstLine="720"/>
        <w:rPr>
          <w:sz w:val="24"/>
        </w:rPr>
      </w:pPr>
      <w:r>
        <w:rPr>
          <w:sz w:val="24"/>
        </w:rPr>
        <w:t>Федерального закона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132"/>
        </w:tabs>
        <w:ind w:right="110" w:firstLine="720"/>
        <w:rPr>
          <w:sz w:val="24"/>
        </w:rPr>
      </w:pPr>
      <w:r>
        <w:rPr>
          <w:sz w:val="24"/>
        </w:rPr>
        <w:t>Федерального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24</w:t>
      </w:r>
      <w:r>
        <w:rPr>
          <w:spacing w:val="7"/>
          <w:sz w:val="24"/>
        </w:rPr>
        <w:t xml:space="preserve"> </w:t>
      </w:r>
      <w:r>
        <w:rPr>
          <w:sz w:val="24"/>
        </w:rPr>
        <w:t>июля</w:t>
      </w:r>
      <w:r>
        <w:rPr>
          <w:spacing w:val="8"/>
          <w:sz w:val="24"/>
        </w:rPr>
        <w:t xml:space="preserve"> </w:t>
      </w:r>
      <w:r>
        <w:rPr>
          <w:sz w:val="24"/>
        </w:rPr>
        <w:t>1998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124-ФЗ</w:t>
      </w:r>
      <w:r>
        <w:rPr>
          <w:spacing w:val="16"/>
          <w:sz w:val="24"/>
        </w:rPr>
        <w:t xml:space="preserve"> </w:t>
      </w:r>
      <w:r>
        <w:rPr>
          <w:sz w:val="24"/>
        </w:rPr>
        <w:t>«Об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0"/>
          <w:sz w:val="24"/>
        </w:rPr>
        <w:t xml:space="preserve"> </w:t>
      </w:r>
      <w:r>
        <w:rPr>
          <w:sz w:val="24"/>
        </w:rPr>
        <w:t>прав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Федерации»,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319"/>
        </w:tabs>
        <w:spacing w:before="1"/>
        <w:ind w:right="109" w:firstLine="720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 31 мая 2021 г. №</w:t>
      </w:r>
      <w:r>
        <w:rPr>
          <w:spacing w:val="-1"/>
          <w:sz w:val="24"/>
        </w:rPr>
        <w:t xml:space="preserve"> </w:t>
      </w:r>
      <w:r>
        <w:rPr>
          <w:sz w:val="24"/>
        </w:rPr>
        <w:t>287,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343"/>
        </w:tabs>
        <w:ind w:right="115" w:firstLine="720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(далее – ФГОС СОО), утвержденного приказом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 17 мая 2012 г. №</w:t>
      </w:r>
      <w:r>
        <w:rPr>
          <w:spacing w:val="-1"/>
          <w:sz w:val="24"/>
        </w:rPr>
        <w:t xml:space="preserve"> </w:t>
      </w:r>
      <w:r>
        <w:rPr>
          <w:sz w:val="24"/>
        </w:rPr>
        <w:t>413,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192"/>
        </w:tabs>
        <w:spacing w:before="3"/>
        <w:ind w:right="122" w:firstLine="720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18.07.2022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568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 в федеральный государственный образовательный стандарт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утвержденный приказом Министерства просвещения Российской Федерации от 31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мая</w:t>
      </w:r>
      <w:r>
        <w:rPr>
          <w:sz w:val="24"/>
        </w:rPr>
        <w:t xml:space="preserve"> </w:t>
      </w:r>
      <w:r>
        <w:rPr>
          <w:spacing w:val="-1"/>
          <w:sz w:val="24"/>
        </w:rPr>
        <w:t>2021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г. № </w:t>
      </w:r>
      <w:r>
        <w:rPr>
          <w:sz w:val="24"/>
        </w:rPr>
        <w:t>287»</w:t>
      </w:r>
      <w:r>
        <w:rPr>
          <w:spacing w:val="-15"/>
          <w:sz w:val="24"/>
        </w:rPr>
        <w:t xml:space="preserve"> </w:t>
      </w:r>
      <w:r>
        <w:rPr>
          <w:sz w:val="24"/>
        </w:rPr>
        <w:t>(Зарегистрирован 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"/>
          <w:sz w:val="24"/>
        </w:rPr>
        <w:t xml:space="preserve"> </w:t>
      </w:r>
      <w:r>
        <w:rPr>
          <w:sz w:val="24"/>
        </w:rPr>
        <w:t>17.08.2022 №</w:t>
      </w:r>
      <w:r>
        <w:rPr>
          <w:spacing w:val="-4"/>
          <w:sz w:val="24"/>
        </w:rPr>
        <w:t xml:space="preserve"> </w:t>
      </w:r>
      <w:r>
        <w:rPr>
          <w:sz w:val="24"/>
        </w:rPr>
        <w:t>69675),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192"/>
        </w:tabs>
        <w:ind w:right="114" w:firstLine="720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12.08.2022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732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 в федеральный государственный образовательный стандарт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утвержденный приказом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17 мая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413»</w:t>
      </w:r>
      <w:r>
        <w:rPr>
          <w:spacing w:val="-8"/>
          <w:sz w:val="24"/>
        </w:rPr>
        <w:t xml:space="preserve"> </w:t>
      </w:r>
      <w:r>
        <w:rPr>
          <w:sz w:val="24"/>
        </w:rPr>
        <w:t>(Зарегистрирован Минюстом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12.09.2022 №</w:t>
      </w:r>
      <w:r>
        <w:rPr>
          <w:spacing w:val="-2"/>
          <w:sz w:val="24"/>
        </w:rPr>
        <w:t xml:space="preserve"> </w:t>
      </w:r>
      <w:r>
        <w:rPr>
          <w:sz w:val="24"/>
        </w:rPr>
        <w:t>70034),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154"/>
        </w:tabs>
        <w:ind w:right="110" w:firstLine="720"/>
        <w:rPr>
          <w:sz w:val="24"/>
        </w:rPr>
      </w:pPr>
      <w:r>
        <w:rPr>
          <w:sz w:val="24"/>
        </w:rPr>
        <w:t>Федеральной образовательной программы основного общего образования (далее – ФОП</w:t>
      </w:r>
      <w:r>
        <w:rPr>
          <w:spacing w:val="1"/>
          <w:sz w:val="24"/>
        </w:rPr>
        <w:t xml:space="preserve"> </w:t>
      </w:r>
      <w:r>
        <w:rPr>
          <w:sz w:val="24"/>
        </w:rPr>
        <w:t>ООО), утвержденной приказом Министерства просвещения Российской Федерации от 18 мая 2023</w:t>
      </w:r>
      <w:r>
        <w:rPr>
          <w:spacing w:val="1"/>
          <w:sz w:val="24"/>
        </w:rPr>
        <w:t xml:space="preserve"> </w:t>
      </w:r>
      <w:r>
        <w:rPr>
          <w:sz w:val="24"/>
        </w:rPr>
        <w:t>г. №</w:t>
      </w:r>
      <w:r>
        <w:rPr>
          <w:spacing w:val="-5"/>
          <w:sz w:val="24"/>
        </w:rPr>
        <w:t xml:space="preserve"> </w:t>
      </w:r>
      <w:r>
        <w:rPr>
          <w:sz w:val="24"/>
        </w:rPr>
        <w:t>370,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168"/>
        </w:tabs>
        <w:ind w:right="112" w:firstLine="720"/>
        <w:rPr>
          <w:sz w:val="24"/>
        </w:rPr>
      </w:pPr>
      <w:r>
        <w:rPr>
          <w:sz w:val="24"/>
        </w:rPr>
        <w:t>Федеральной образовательной программы среднего общего образования (далее – ФОП</w:t>
      </w:r>
      <w:r>
        <w:rPr>
          <w:spacing w:val="1"/>
          <w:sz w:val="24"/>
        </w:rPr>
        <w:t xml:space="preserve"> </w:t>
      </w:r>
      <w:r>
        <w:rPr>
          <w:sz w:val="24"/>
        </w:rPr>
        <w:t>СОО), утвержденной приказом Министерства просвещения Российской Федерации от 18 мая 2023</w:t>
      </w:r>
      <w:r>
        <w:rPr>
          <w:spacing w:val="1"/>
          <w:sz w:val="24"/>
        </w:rPr>
        <w:t xml:space="preserve"> </w:t>
      </w:r>
      <w:r>
        <w:rPr>
          <w:sz w:val="24"/>
        </w:rPr>
        <w:t>г. №</w:t>
      </w:r>
      <w:r>
        <w:rPr>
          <w:spacing w:val="-5"/>
          <w:sz w:val="24"/>
        </w:rPr>
        <w:t xml:space="preserve"> </w:t>
      </w:r>
      <w:r>
        <w:rPr>
          <w:sz w:val="24"/>
        </w:rPr>
        <w:t>371,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302"/>
        </w:tabs>
        <w:ind w:right="112" w:firstLine="720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 реализующих образовательные программы основного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(письмо Министерства просвещения Российской Федерации от 25 апреля 2023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ДГ-808/05),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252"/>
        </w:tabs>
        <w:ind w:right="115" w:firstLine="720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 Российской Федерации, реализующих 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(письмо Министерства просвещения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01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6"/>
          <w:sz w:val="24"/>
        </w:rPr>
        <w:t xml:space="preserve"> </w:t>
      </w:r>
      <w:r>
        <w:rPr>
          <w:sz w:val="24"/>
        </w:rPr>
        <w:t>2023 г. №</w:t>
      </w:r>
      <w:r>
        <w:rPr>
          <w:spacing w:val="-1"/>
          <w:sz w:val="24"/>
        </w:rPr>
        <w:t xml:space="preserve"> </w:t>
      </w:r>
      <w:r>
        <w:rPr>
          <w:sz w:val="24"/>
        </w:rPr>
        <w:t>АБ-2324/05).</w:t>
      </w:r>
    </w:p>
    <w:p w:rsidR="007734FE" w:rsidRDefault="00001E2A">
      <w:pPr>
        <w:pStyle w:val="a3"/>
        <w:spacing w:before="1"/>
        <w:ind w:right="110" w:firstLine="720"/>
      </w:pPr>
      <w:r>
        <w:t>В Стратегии развития воспитания в Российской Федерации на период до 2025 года одним из</w:t>
      </w:r>
      <w:r>
        <w:rPr>
          <w:spacing w:val="-57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которое</w:t>
      </w:r>
      <w:r>
        <w:rPr>
          <w:spacing w:val="-57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«воспитания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достижениям; 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 осмысленного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профессии».</w:t>
      </w:r>
    </w:p>
    <w:p w:rsidR="007734FE" w:rsidRDefault="00001E2A">
      <w:pPr>
        <w:pStyle w:val="a3"/>
        <w:ind w:right="114" w:firstLine="720"/>
      </w:pPr>
      <w:r>
        <w:t>Настоящая Программа разработана с целью реализации комплексной и 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апробированных</w:t>
      </w:r>
      <w:r>
        <w:rPr>
          <w:spacing w:val="1"/>
        </w:rPr>
        <w:t xml:space="preserve"> </w:t>
      </w:r>
      <w:r>
        <w:t>материалов Всероссийского проекта «Билет в</w:t>
      </w:r>
      <w:r>
        <w:rPr>
          <w:spacing w:val="3"/>
        </w:rPr>
        <w:t xml:space="preserve"> </w:t>
      </w:r>
      <w:r>
        <w:t>будущее»</w:t>
      </w:r>
      <w:r>
        <w:rPr>
          <w:spacing w:val="-12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проект).</w:t>
      </w:r>
    </w:p>
    <w:p w:rsidR="007734FE" w:rsidRDefault="00001E2A">
      <w:pPr>
        <w:pStyle w:val="a3"/>
        <w:ind w:right="108" w:firstLine="720"/>
      </w:pPr>
      <w:r>
        <w:t>В соответствии с письмом Министерства просвещения Российской Федерации от 05 июля</w:t>
      </w:r>
      <w:r>
        <w:rPr>
          <w:spacing w:val="1"/>
        </w:rPr>
        <w:t xml:space="preserve"> </w:t>
      </w:r>
      <w:r>
        <w:t>2022 г. № ТВ-1290/03 «О направлении методических рекомендаций» об организации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proofErr w:type="gramStart"/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содержание: популяризация культуры труда, связь выбора профессии с персональным счастьем и</w:t>
      </w:r>
      <w:r>
        <w:rPr>
          <w:spacing w:val="1"/>
        </w:rPr>
        <w:t xml:space="preserve"> </w:t>
      </w:r>
      <w:r>
        <w:t>развитием экономики страны; знакомство с отраслями экономики, в том числе 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этнокультурными</w:t>
      </w:r>
      <w:r>
        <w:rPr>
          <w:spacing w:val="16"/>
        </w:rPr>
        <w:t xml:space="preserve"> </w:t>
      </w:r>
      <w:r>
        <w:t>особенностями</w:t>
      </w:r>
      <w:r>
        <w:rPr>
          <w:spacing w:val="10"/>
        </w:rPr>
        <w:t xml:space="preserve"> </w:t>
      </w:r>
      <w:r>
        <w:t>народов</w:t>
      </w:r>
      <w:r>
        <w:rPr>
          <w:spacing w:val="6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Федерации,</w:t>
      </w:r>
      <w:proofErr w:type="gramEnd"/>
    </w:p>
    <w:p w:rsidR="007734FE" w:rsidRDefault="007734FE">
      <w:pPr>
        <w:sectPr w:rsidR="007734FE" w:rsidSect="000149BC">
          <w:pgSz w:w="16850" w:h="11920" w:orient="landscape"/>
          <w:pgMar w:top="700" w:right="620" w:bottom="600" w:left="280" w:header="720" w:footer="720" w:gutter="0"/>
          <w:cols w:space="720"/>
          <w:docGrid w:linePitch="299"/>
        </w:sectPr>
      </w:pPr>
    </w:p>
    <w:p w:rsidR="007734FE" w:rsidRDefault="00001E2A">
      <w:pPr>
        <w:pStyle w:val="a3"/>
        <w:spacing w:before="72"/>
        <w:ind w:right="114"/>
      </w:pPr>
      <w:r>
        <w:lastRenderedPageBreak/>
        <w:t>профессиональными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 страны; знакомство с миром профессий; знакомство с системой высшего и среднего</w:t>
      </w:r>
      <w:r>
        <w:rPr>
          <w:spacing w:val="1"/>
        </w:rPr>
        <w:t xml:space="preserve"> </w:t>
      </w:r>
      <w:proofErr w:type="gramStart"/>
      <w:r>
        <w:t>профессионального образования в стране; создание условий для развития универсальных учебных</w:t>
      </w:r>
      <w:r>
        <w:rPr>
          <w:spacing w:val="1"/>
        </w:rPr>
        <w:t xml:space="preserve"> </w:t>
      </w:r>
      <w:r>
        <w:t>действий (общения, работы в команде и т.п.); создание условий для познания обучающимся самого</w:t>
      </w:r>
      <w:r>
        <w:rPr>
          <w:spacing w:val="-57"/>
        </w:rPr>
        <w:t xml:space="preserve"> </w:t>
      </w:r>
      <w:r>
        <w:t>себя, своих мотивов, устремлений, склонностей как условий для формирования уверенности в себе,</w:t>
      </w:r>
      <w:r>
        <w:rPr>
          <w:spacing w:val="-57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-4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 силы и</w:t>
      </w:r>
      <w:r>
        <w:rPr>
          <w:spacing w:val="-4"/>
        </w:rPr>
        <w:t xml:space="preserve"> </w:t>
      </w:r>
      <w:r>
        <w:t>возможности.</w:t>
      </w:r>
      <w:proofErr w:type="gramEnd"/>
    </w:p>
    <w:p w:rsidR="007734FE" w:rsidRDefault="00001E2A">
      <w:pPr>
        <w:pStyle w:val="a3"/>
        <w:spacing w:before="3"/>
        <w:ind w:right="112" w:firstLine="720"/>
      </w:pP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час)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 (34 часа</w:t>
      </w:r>
      <w:r>
        <w:rPr>
          <w:spacing w:val="-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учебный год).</w:t>
      </w:r>
    </w:p>
    <w:p w:rsidR="007734FE" w:rsidRDefault="00001E2A">
      <w:pPr>
        <w:pStyle w:val="a3"/>
        <w:ind w:right="105" w:firstLine="72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диагностико</w:t>
      </w:r>
      <w:proofErr w:type="spellEnd"/>
      <w:r>
        <w:t>-</w:t>
      </w:r>
      <w:r>
        <w:rPr>
          <w:spacing w:val="1"/>
        </w:rPr>
        <w:t xml:space="preserve"> </w:t>
      </w:r>
      <w:r>
        <w:t>консультативного</w:t>
      </w:r>
      <w:r>
        <w:rPr>
          <w:spacing w:val="-4"/>
        </w:rPr>
        <w:t xml:space="preserve"> </w:t>
      </w:r>
      <w:r>
        <w:t>подходов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готовности к</w:t>
      </w:r>
      <w:r>
        <w:rPr>
          <w:spacing w:val="-6"/>
        </w:rPr>
        <w:t xml:space="preserve"> </w:t>
      </w:r>
      <w:r>
        <w:t>профессиональному</w:t>
      </w:r>
      <w:r>
        <w:rPr>
          <w:spacing w:val="-15"/>
        </w:rPr>
        <w:t xml:space="preserve"> </w:t>
      </w:r>
      <w:r>
        <w:t>самоопределению.</w:t>
      </w:r>
    </w:p>
    <w:p w:rsidR="007734FE" w:rsidRDefault="00001E2A">
      <w:pPr>
        <w:pStyle w:val="a3"/>
        <w:ind w:right="107" w:firstLine="720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различных сфер профессиональной деятельности, в том числе с учетом имеющихся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 общеобразовательными организациями.</w:t>
      </w:r>
    </w:p>
    <w:p w:rsidR="007734FE" w:rsidRDefault="00001E2A">
      <w:pPr>
        <w:pStyle w:val="a3"/>
        <w:spacing w:before="1"/>
        <w:ind w:right="110" w:firstLine="720"/>
      </w:pPr>
      <w:r>
        <w:t>В целях обеспечения реализации Программы должны создаваться условия, обеспечивающие</w:t>
      </w:r>
      <w:r>
        <w:rPr>
          <w:spacing w:val="-57"/>
        </w:rPr>
        <w:t xml:space="preserve"> </w:t>
      </w:r>
      <w:r>
        <w:t>возможность развития личности, ее способностей,</w:t>
      </w:r>
      <w:r>
        <w:rPr>
          <w:spacing w:val="60"/>
        </w:rPr>
        <w:t xml:space="preserve"> </w:t>
      </w:r>
      <w:r>
        <w:t>удовлетворения образовательных потребностей</w:t>
      </w:r>
      <w:r>
        <w:rPr>
          <w:spacing w:val="1"/>
        </w:rPr>
        <w:t xml:space="preserve"> </w:t>
      </w:r>
      <w:r>
        <w:t>и интересов, самореализации обучающихся.</w:t>
      </w:r>
    </w:p>
    <w:p w:rsidR="007734FE" w:rsidRDefault="00001E2A">
      <w:pPr>
        <w:pStyle w:val="a3"/>
        <w:ind w:right="116" w:firstLine="720"/>
      </w:pPr>
      <w:r>
        <w:t>Информационно-образовательная среда образовательной организации должна обеспечивать,</w:t>
      </w:r>
      <w:r>
        <w:rPr>
          <w:spacing w:val="-57"/>
        </w:rPr>
        <w:t xml:space="preserve"> </w:t>
      </w:r>
      <w:r>
        <w:t>в том числе информационное сопровождение проектирования обучающимися планов продолжения</w:t>
      </w:r>
      <w:r>
        <w:rPr>
          <w:spacing w:val="-57"/>
        </w:rPr>
        <w:t xml:space="preserve"> </w:t>
      </w:r>
      <w:r>
        <w:t>образования и</w:t>
      </w:r>
      <w:r>
        <w:rPr>
          <w:spacing w:val="-2"/>
        </w:rPr>
        <w:t xml:space="preserve"> </w:t>
      </w:r>
      <w:r>
        <w:t>будущего профессионального</w:t>
      </w:r>
      <w:r>
        <w:rPr>
          <w:spacing w:val="2"/>
        </w:rPr>
        <w:t xml:space="preserve"> </w:t>
      </w:r>
      <w:r>
        <w:t>самоопределения.</w:t>
      </w:r>
    </w:p>
    <w:p w:rsidR="007734FE" w:rsidRDefault="00001E2A">
      <w:pPr>
        <w:pStyle w:val="a3"/>
        <w:ind w:right="109" w:firstLine="720"/>
      </w:pPr>
      <w:r>
        <w:t>Часть занятий (не более 17 из 34 часов) может быть заменена на региональный компонент.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утверждено региональным органом исполнительной власти в сфере образования и согласованы с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(федеральным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минимума)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цифровом ресурсе</w:t>
      </w:r>
      <w:r>
        <w:rPr>
          <w:spacing w:val="1"/>
        </w:rPr>
        <w:t xml:space="preserve"> </w:t>
      </w:r>
      <w:r>
        <w:t>федерального оператора.</w:t>
      </w:r>
    </w:p>
    <w:p w:rsidR="007734FE" w:rsidRDefault="007734FE">
      <w:pPr>
        <w:pStyle w:val="a3"/>
        <w:spacing w:before="8"/>
        <w:ind w:left="0"/>
        <w:jc w:val="left"/>
      </w:pPr>
    </w:p>
    <w:p w:rsidR="007734FE" w:rsidRDefault="00001E2A">
      <w:pPr>
        <w:pStyle w:val="1"/>
        <w:ind w:left="1573"/>
        <w:jc w:val="left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7734FE" w:rsidRDefault="007734FE">
      <w:pPr>
        <w:pStyle w:val="a3"/>
        <w:spacing w:before="2"/>
        <w:ind w:left="0"/>
        <w:jc w:val="left"/>
        <w:rPr>
          <w:b/>
          <w:sz w:val="23"/>
        </w:rPr>
      </w:pPr>
    </w:p>
    <w:p w:rsidR="007734FE" w:rsidRDefault="00001E2A">
      <w:pPr>
        <w:pStyle w:val="a3"/>
        <w:ind w:right="603" w:firstLine="720"/>
        <w:jc w:val="left"/>
      </w:pPr>
      <w:r>
        <w:t>Цель: формирование готовности к профессиональному самоопределению (далее – ГПС)</w:t>
      </w:r>
      <w:r>
        <w:rPr>
          <w:spacing w:val="-57"/>
        </w:rPr>
        <w:t xml:space="preserve"> </w:t>
      </w:r>
      <w:r>
        <w:t>обучающихся 8</w:t>
      </w:r>
      <w:r>
        <w:rPr>
          <w:spacing w:val="-3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7734FE" w:rsidRDefault="00001E2A">
      <w:pPr>
        <w:pStyle w:val="a3"/>
        <w:ind w:left="939"/>
        <w:jc w:val="left"/>
      </w:pPr>
      <w:r>
        <w:t>Задачи: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192"/>
        </w:tabs>
        <w:ind w:right="318" w:firstLine="720"/>
        <w:jc w:val="left"/>
        <w:rPr>
          <w:sz w:val="24"/>
        </w:rPr>
      </w:pPr>
      <w:r>
        <w:rPr>
          <w:sz w:val="24"/>
        </w:rPr>
        <w:t>содействие профессиональному</w:t>
      </w:r>
      <w:r>
        <w:rPr>
          <w:spacing w:val="52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организаций;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276"/>
        </w:tabs>
        <w:spacing w:before="3"/>
        <w:ind w:right="113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 траектории в зависимости от уровня осознанности,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 доступных</w:t>
      </w:r>
      <w:r>
        <w:rPr>
          <w:spacing w:val="3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159"/>
        </w:tabs>
        <w:ind w:right="111" w:firstLine="720"/>
        <w:rPr>
          <w:sz w:val="24"/>
        </w:rPr>
      </w:pPr>
      <w:r>
        <w:rPr>
          <w:sz w:val="24"/>
        </w:rPr>
        <w:t>информирование обучающихся о специфике рынка труда и системе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востребованными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 РФ);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209"/>
        </w:tabs>
        <w:ind w:right="110" w:firstLine="720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приобретения и осмысления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z w:val="24"/>
        </w:rPr>
        <w:t xml:space="preserve"> значимого опыта, активного освоения 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 траектории и ее адаптация с учетом имеющихся компетенций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среды;</w:t>
      </w:r>
      <w:proofErr w:type="gramEnd"/>
    </w:p>
    <w:p w:rsidR="007734FE" w:rsidRDefault="00001E2A">
      <w:pPr>
        <w:pStyle w:val="a5"/>
        <w:numPr>
          <w:ilvl w:val="0"/>
          <w:numId w:val="4"/>
        </w:numPr>
        <w:tabs>
          <w:tab w:val="left" w:pos="1209"/>
        </w:tabs>
        <w:spacing w:before="1"/>
        <w:ind w:right="109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4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2"/>
          <w:sz w:val="24"/>
        </w:rPr>
        <w:t xml:space="preserve"> </w:t>
      </w:r>
      <w:r>
        <w:rPr>
          <w:sz w:val="24"/>
        </w:rPr>
        <w:t>дне.</w:t>
      </w:r>
    </w:p>
    <w:p w:rsidR="007734FE" w:rsidRDefault="007734FE">
      <w:pPr>
        <w:jc w:val="both"/>
        <w:rPr>
          <w:sz w:val="24"/>
        </w:rPr>
        <w:sectPr w:rsidR="007734FE">
          <w:pgSz w:w="11920" w:h="16850"/>
          <w:pgMar w:top="600" w:right="600" w:bottom="280" w:left="700" w:header="720" w:footer="720" w:gutter="0"/>
          <w:cols w:space="720"/>
        </w:sectPr>
      </w:pPr>
    </w:p>
    <w:p w:rsidR="007734FE" w:rsidRDefault="00001E2A">
      <w:pPr>
        <w:pStyle w:val="1"/>
        <w:spacing w:before="60" w:line="274" w:lineRule="exact"/>
        <w:ind w:left="2358"/>
        <w:jc w:val="left"/>
      </w:pPr>
      <w:r>
        <w:lastRenderedPageBreak/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7734FE" w:rsidRDefault="00001E2A">
      <w:pPr>
        <w:pStyle w:val="a3"/>
        <w:ind w:firstLine="720"/>
        <w:jc w:val="left"/>
      </w:pPr>
      <w:r>
        <w:t>Настоящая</w:t>
      </w:r>
      <w:r>
        <w:rPr>
          <w:spacing w:val="35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частью</w:t>
      </w:r>
      <w:r>
        <w:rPr>
          <w:spacing w:val="39"/>
        </w:rPr>
        <w:t xml:space="preserve"> </w:t>
      </w:r>
      <w:r>
        <w:t>образовательных</w:t>
      </w:r>
      <w:r>
        <w:rPr>
          <w:spacing w:val="41"/>
        </w:rPr>
        <w:t xml:space="preserve"> </w:t>
      </w:r>
      <w:r>
        <w:t>программ</w:t>
      </w:r>
      <w:r>
        <w:rPr>
          <w:spacing w:val="34"/>
        </w:rPr>
        <w:t xml:space="preserve"> </w:t>
      </w:r>
      <w:r>
        <w:t>основного</w:t>
      </w:r>
      <w:r>
        <w:rPr>
          <w:spacing w:val="3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 xml:space="preserve">образования и состоит </w:t>
      </w:r>
      <w:proofErr w:type="gramStart"/>
      <w:r>
        <w:t>из</w:t>
      </w:r>
      <w:proofErr w:type="gramEnd"/>
      <w:r>
        <w:t>: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120"/>
        </w:tabs>
        <w:ind w:left="1119" w:hanging="181"/>
        <w:jc w:val="left"/>
        <w:rPr>
          <w:sz w:val="24"/>
        </w:rPr>
      </w:pP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120"/>
        </w:tabs>
        <w:ind w:left="1119" w:hanging="181"/>
        <w:jc w:val="left"/>
        <w:rPr>
          <w:sz w:val="24"/>
        </w:rPr>
      </w:pP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</w:p>
    <w:p w:rsidR="007734FE" w:rsidRDefault="00001E2A">
      <w:pPr>
        <w:pStyle w:val="a5"/>
        <w:numPr>
          <w:ilvl w:val="0"/>
          <w:numId w:val="4"/>
        </w:numPr>
        <w:tabs>
          <w:tab w:val="left" w:pos="1120"/>
        </w:tabs>
        <w:ind w:left="1119" w:hanging="181"/>
        <w:jc w:val="left"/>
        <w:rPr>
          <w:sz w:val="24"/>
        </w:rPr>
      </w:pPr>
      <w:r>
        <w:rPr>
          <w:sz w:val="24"/>
        </w:rPr>
        <w:t>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планирования.</w:t>
      </w:r>
    </w:p>
    <w:p w:rsidR="007734FE" w:rsidRDefault="00001E2A">
      <w:pPr>
        <w:pStyle w:val="a3"/>
        <w:ind w:right="117" w:firstLine="72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-4"/>
        </w:rPr>
        <w:t xml:space="preserve"> </w:t>
      </w:r>
      <w:r>
        <w:t>обучающихся с 6 по 11 классы.</w:t>
      </w:r>
    </w:p>
    <w:p w:rsidR="007734FE" w:rsidRDefault="00001E2A">
      <w:pPr>
        <w:pStyle w:val="a3"/>
        <w:ind w:right="113" w:firstLine="720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6-9</w:t>
      </w:r>
      <w:r>
        <w:rPr>
          <w:spacing w:val="1"/>
        </w:rPr>
        <w:t xml:space="preserve"> </w:t>
      </w:r>
      <w:r>
        <w:t>классов</w:t>
      </w:r>
      <w:r>
        <w:rPr>
          <w:spacing w:val="6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и 10-11</w:t>
      </w:r>
      <w:r>
        <w:rPr>
          <w:spacing w:val="-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  <w:proofErr w:type="gramEnd"/>
    </w:p>
    <w:p w:rsidR="007734FE" w:rsidRDefault="00001E2A">
      <w:pPr>
        <w:pStyle w:val="a3"/>
        <w:ind w:left="939"/>
      </w:pPr>
      <w:r>
        <w:t>Программа</w:t>
      </w:r>
      <w:r>
        <w:rPr>
          <w:spacing w:val="-9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(ежегодно).</w:t>
      </w:r>
    </w:p>
    <w:p w:rsidR="007734FE" w:rsidRDefault="00001E2A">
      <w:pPr>
        <w:pStyle w:val="a3"/>
        <w:ind w:right="109" w:firstLine="720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диагностик</w:t>
      </w:r>
      <w:r>
        <w:rPr>
          <w:spacing w:val="1"/>
        </w:rPr>
        <w:t xml:space="preserve"> </w:t>
      </w:r>
      <w:r>
        <w:t>(диагностика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6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r>
        <w:t>онлайн-</w:t>
      </w:r>
      <w:proofErr w:type="spellStart"/>
      <w:r>
        <w:t>профпроб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контентно-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«Конструктор</w:t>
      </w:r>
      <w:r>
        <w:rPr>
          <w:spacing w:val="1"/>
        </w:rPr>
        <w:t xml:space="preserve"> </w:t>
      </w:r>
      <w:r>
        <w:t>будущего»</w:t>
      </w:r>
      <w:r>
        <w:rPr>
          <w:spacing w:val="-1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Платформы.</w:t>
      </w:r>
    </w:p>
    <w:p w:rsidR="007734FE" w:rsidRDefault="00001E2A">
      <w:pPr>
        <w:pStyle w:val="a3"/>
        <w:ind w:right="108" w:firstLine="720"/>
      </w:pPr>
      <w:proofErr w:type="gramStart"/>
      <w:r>
        <w:t>Программа внеурочной деятельности может быть дополнена вариативным компонентом 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психолога;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t xml:space="preserve"> направленности (в </w:t>
      </w:r>
      <w:proofErr w:type="spellStart"/>
      <w:r>
        <w:t>т.ч</w:t>
      </w:r>
      <w:proofErr w:type="spellEnd"/>
      <w:r>
        <w:t>. чемпионаты «</w:t>
      </w:r>
      <w:proofErr w:type="spellStart"/>
      <w:r>
        <w:t>Абилимпикс</w:t>
      </w:r>
      <w:proofErr w:type="spellEnd"/>
      <w:r>
        <w:t>», «Профессионалы» и др.);</w:t>
      </w:r>
      <w:r>
        <w:rPr>
          <w:spacing w:val="1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«Шоу</w:t>
      </w:r>
      <w:r>
        <w:rPr>
          <w:spacing w:val="-10"/>
        </w:rPr>
        <w:t xml:space="preserve"> </w:t>
      </w:r>
      <w:r>
        <w:t>профессий».</w:t>
      </w:r>
      <w:proofErr w:type="gramEnd"/>
    </w:p>
    <w:p w:rsidR="007734FE" w:rsidRDefault="00001E2A">
      <w:pPr>
        <w:pStyle w:val="a3"/>
        <w:ind w:right="123" w:firstLine="720"/>
      </w:pPr>
      <w:r>
        <w:t>Программа для каждого класса может быть реализована в течение одного учебного года со</w:t>
      </w:r>
      <w:r>
        <w:rPr>
          <w:spacing w:val="1"/>
        </w:rPr>
        <w:t xml:space="preserve"> </w:t>
      </w:r>
      <w:r>
        <w:t>школьниками 6-11 классов, если занятия проводятся 1 раз в неделю, в течение учебного года в</w:t>
      </w:r>
      <w:r>
        <w:rPr>
          <w:spacing w:val="1"/>
        </w:rPr>
        <w:t xml:space="preserve"> </w:t>
      </w:r>
      <w:r>
        <w:t>периоды: сентябрь</w:t>
      </w:r>
      <w:r>
        <w:rPr>
          <w:spacing w:val="3"/>
        </w:rPr>
        <w:t xml:space="preserve"> </w:t>
      </w:r>
      <w:r>
        <w:t>– декабрь, январь</w:t>
      </w:r>
      <w:r>
        <w:rPr>
          <w:spacing w:val="4"/>
        </w:rPr>
        <w:t xml:space="preserve"> </w:t>
      </w:r>
      <w:r>
        <w:t>– май.</w:t>
      </w:r>
    </w:p>
    <w:p w:rsidR="007734FE" w:rsidRDefault="007734FE">
      <w:pPr>
        <w:pStyle w:val="a3"/>
        <w:ind w:left="0"/>
        <w:jc w:val="left"/>
        <w:rPr>
          <w:sz w:val="26"/>
        </w:rPr>
      </w:pPr>
    </w:p>
    <w:p w:rsidR="007734FE" w:rsidRDefault="007734FE">
      <w:pPr>
        <w:pStyle w:val="a3"/>
        <w:spacing w:before="6"/>
        <w:ind w:left="0"/>
        <w:jc w:val="left"/>
        <w:rPr>
          <w:sz w:val="22"/>
        </w:rPr>
      </w:pPr>
    </w:p>
    <w:p w:rsidR="007734FE" w:rsidRDefault="00001E2A">
      <w:pPr>
        <w:pStyle w:val="1"/>
        <w:ind w:left="809" w:right="713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7734FE" w:rsidRDefault="007734FE">
      <w:pPr>
        <w:pStyle w:val="a3"/>
        <w:spacing w:before="3"/>
        <w:ind w:left="0"/>
        <w:jc w:val="left"/>
        <w:rPr>
          <w:b/>
        </w:rPr>
      </w:pPr>
    </w:p>
    <w:p w:rsidR="007734FE" w:rsidRDefault="00001E2A">
      <w:pPr>
        <w:ind w:left="219"/>
        <w:jc w:val="both"/>
        <w:rPr>
          <w:b/>
          <w:sz w:val="24"/>
        </w:rPr>
      </w:pPr>
      <w:r>
        <w:rPr>
          <w:b/>
          <w:spacing w:val="-1"/>
          <w:sz w:val="24"/>
        </w:rPr>
        <w:t>Личностные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результаты</w:t>
      </w:r>
    </w:p>
    <w:p w:rsidR="007734FE" w:rsidRDefault="00001E2A">
      <w:pPr>
        <w:pStyle w:val="a3"/>
        <w:spacing w:before="130"/>
      </w:pP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12" w:firstLine="0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его прав, уважение прав,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свобод и законных интересов других людей, с которыми </w:t>
      </w:r>
      <w:proofErr w:type="spellStart"/>
      <w:r>
        <w:rPr>
          <w:sz w:val="24"/>
        </w:rPr>
        <w:t>школьникампредстоит</w:t>
      </w:r>
      <w:proofErr w:type="spellEnd"/>
      <w:r>
        <w:rPr>
          <w:sz w:val="24"/>
        </w:rPr>
        <w:t xml:space="preserve"> 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7"/>
        </w:tabs>
        <w:ind w:left="646" w:hanging="428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21" w:firstLine="0"/>
        <w:rPr>
          <w:sz w:val="24"/>
        </w:rPr>
      </w:pPr>
      <w:r>
        <w:rPr>
          <w:sz w:val="24"/>
        </w:rPr>
        <w:t>выстраивание доброжелательных отношений с участниками реализации программы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взаимопомощи.</w:t>
      </w:r>
    </w:p>
    <w:p w:rsidR="007734FE" w:rsidRDefault="007734FE">
      <w:pPr>
        <w:pStyle w:val="a3"/>
        <w:ind w:left="0"/>
        <w:jc w:val="left"/>
      </w:pPr>
    </w:p>
    <w:p w:rsidR="007734FE" w:rsidRDefault="00001E2A">
      <w:pPr>
        <w:pStyle w:val="a3"/>
      </w:pP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11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 края,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18" w:firstLine="0"/>
        <w:rPr>
          <w:sz w:val="24"/>
        </w:rPr>
      </w:pPr>
      <w:r>
        <w:rPr>
          <w:sz w:val="24"/>
        </w:rPr>
        <w:t>ценностное отношение к достижениям своей Родины — России, к науке, искусству, спорту,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технологиям, боевым подвигам и трудовым достижениям народа, с которыми школьники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экскурсий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региона.</w:t>
      </w:r>
    </w:p>
    <w:p w:rsidR="007734FE" w:rsidRDefault="007734FE">
      <w:pPr>
        <w:pStyle w:val="a3"/>
        <w:spacing w:before="1"/>
        <w:ind w:left="0"/>
        <w:jc w:val="left"/>
      </w:pPr>
    </w:p>
    <w:p w:rsidR="007734FE" w:rsidRDefault="00001E2A">
      <w:pPr>
        <w:pStyle w:val="a3"/>
        <w:jc w:val="left"/>
      </w:pP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ind w:left="646" w:hanging="428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ind w:right="743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4"/>
          <w:sz w:val="24"/>
        </w:rPr>
        <w:t xml:space="preserve"> </w:t>
      </w:r>
      <w:r>
        <w:rPr>
          <w:sz w:val="24"/>
        </w:rPr>
        <w:t>людей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proofErr w:type="spellStart"/>
      <w:r>
        <w:rPr>
          <w:sz w:val="24"/>
        </w:rPr>
        <w:t>учѐтом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поступков;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ind w:right="737" w:firstLine="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6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7"/>
          <w:sz w:val="24"/>
        </w:rPr>
        <w:t xml:space="preserve"> </w:t>
      </w:r>
      <w:r>
        <w:rPr>
          <w:sz w:val="24"/>
        </w:rPr>
        <w:t>брать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 выбору</w:t>
      </w:r>
      <w:r>
        <w:rPr>
          <w:spacing w:val="-14"/>
          <w:sz w:val="24"/>
        </w:rPr>
        <w:t xml:space="preserve"> </w:t>
      </w:r>
      <w:r>
        <w:rPr>
          <w:sz w:val="24"/>
        </w:rPr>
        <w:t>будущей профессии.</w:t>
      </w:r>
    </w:p>
    <w:p w:rsidR="007734FE" w:rsidRDefault="007734FE">
      <w:pPr>
        <w:pStyle w:val="a3"/>
        <w:ind w:left="0"/>
        <w:jc w:val="left"/>
      </w:pPr>
    </w:p>
    <w:p w:rsidR="007734FE" w:rsidRDefault="00001E2A">
      <w:pPr>
        <w:pStyle w:val="a3"/>
        <w:jc w:val="left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7734FE" w:rsidRDefault="007734FE">
      <w:pPr>
        <w:sectPr w:rsidR="007734FE">
          <w:pgSz w:w="11920" w:h="16850"/>
          <w:pgMar w:top="620" w:right="600" w:bottom="280" w:left="700" w:header="720" w:footer="720" w:gutter="0"/>
          <w:cols w:space="720"/>
        </w:sectPr>
      </w:pPr>
    </w:p>
    <w:p w:rsidR="007734FE" w:rsidRDefault="00001E2A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72"/>
        <w:ind w:right="147" w:firstLine="0"/>
        <w:jc w:val="left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5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 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ind w:left="646" w:hanging="428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прикладного;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6" w:line="237" w:lineRule="auto"/>
        <w:ind w:right="148" w:firstLine="0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6"/>
          <w:sz w:val="24"/>
        </w:rPr>
        <w:t xml:space="preserve"> </w:t>
      </w:r>
      <w:r>
        <w:rPr>
          <w:sz w:val="24"/>
        </w:rPr>
        <w:t>себя</w:t>
      </w:r>
      <w:r>
        <w:rPr>
          <w:spacing w:val="4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1"/>
          <w:sz w:val="24"/>
        </w:rPr>
        <w:t xml:space="preserve"> </w:t>
      </w:r>
      <w:r>
        <w:rPr>
          <w:sz w:val="24"/>
        </w:rPr>
        <w:t>привлекательную</w:t>
      </w:r>
      <w:r>
        <w:rPr>
          <w:spacing w:val="8"/>
          <w:sz w:val="24"/>
        </w:rPr>
        <w:t xml:space="preserve"> </w:t>
      </w:r>
      <w:r>
        <w:rPr>
          <w:sz w:val="24"/>
        </w:rPr>
        <w:t>среду</w:t>
      </w:r>
      <w:r>
        <w:rPr>
          <w:spacing w:val="2"/>
          <w:sz w:val="24"/>
        </w:rPr>
        <w:t xml:space="preserve"> </w:t>
      </w:r>
      <w:r>
        <w:rPr>
          <w:sz w:val="24"/>
        </w:rPr>
        <w:t>вне</w:t>
      </w:r>
      <w:r>
        <w:rPr>
          <w:spacing w:val="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той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будущем.</w:t>
      </w:r>
    </w:p>
    <w:p w:rsidR="007734FE" w:rsidRDefault="007734FE">
      <w:pPr>
        <w:pStyle w:val="a3"/>
        <w:ind w:left="0"/>
        <w:jc w:val="left"/>
      </w:pPr>
    </w:p>
    <w:p w:rsidR="007734FE" w:rsidRDefault="00001E2A">
      <w:pPr>
        <w:pStyle w:val="a3"/>
        <w:ind w:right="116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spacing w:before="1"/>
        <w:ind w:right="119" w:firstLine="0"/>
        <w:rPr>
          <w:sz w:val="24"/>
        </w:rPr>
      </w:pPr>
      <w:r>
        <w:rPr>
          <w:sz w:val="24"/>
        </w:rPr>
        <w:t>осознание необходимости соблюдения правил безопасности в любой профессии,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поведения 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интернет-среде</w:t>
      </w:r>
      <w:proofErr w:type="gramEnd"/>
      <w:r>
        <w:rPr>
          <w:sz w:val="24"/>
        </w:rPr>
        <w:t>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7"/>
        </w:tabs>
        <w:ind w:left="646" w:hanging="428"/>
        <w:rPr>
          <w:sz w:val="24"/>
        </w:rPr>
      </w:pPr>
      <w:r>
        <w:rPr>
          <w:sz w:val="24"/>
        </w:rPr>
        <w:t>ответственное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10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61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будущей 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жизнью;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7"/>
        </w:tabs>
        <w:spacing w:before="3" w:line="275" w:lineRule="exact"/>
        <w:ind w:left="646" w:hanging="428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осуждая;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22" w:firstLine="0"/>
        <w:rPr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09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</w:t>
      </w:r>
      <w:proofErr w:type="spellStart"/>
      <w:r>
        <w:rPr>
          <w:sz w:val="24"/>
        </w:rPr>
        <w:t>такогоже</w:t>
      </w:r>
      <w:proofErr w:type="spellEnd"/>
      <w:r>
        <w:rPr>
          <w:sz w:val="24"/>
        </w:rPr>
        <w:t xml:space="preserve">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7734FE" w:rsidRDefault="007734FE">
      <w:pPr>
        <w:pStyle w:val="a3"/>
        <w:spacing w:before="10"/>
        <w:ind w:left="0"/>
        <w:jc w:val="left"/>
        <w:rPr>
          <w:sz w:val="23"/>
        </w:rPr>
      </w:pPr>
    </w:p>
    <w:p w:rsidR="007734FE" w:rsidRDefault="00001E2A">
      <w:pPr>
        <w:pStyle w:val="a3"/>
      </w:pP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09" w:firstLine="0"/>
        <w:rPr>
          <w:sz w:val="24"/>
        </w:rPr>
      </w:pP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края)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рода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19" w:firstLine="0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программы проекта;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spacing w:before="1"/>
        <w:ind w:right="117" w:firstLine="0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7"/>
        </w:tabs>
        <w:ind w:left="646" w:hanging="428"/>
        <w:rPr>
          <w:sz w:val="24"/>
        </w:rPr>
      </w:pP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среде;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7"/>
        </w:tabs>
        <w:ind w:left="646" w:hanging="428"/>
        <w:rPr>
          <w:sz w:val="24"/>
        </w:rPr>
      </w:pPr>
      <w:r>
        <w:rPr>
          <w:spacing w:val="-1"/>
          <w:sz w:val="24"/>
        </w:rPr>
        <w:t>уважение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труду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результатам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15" w:firstLine="0"/>
        <w:rPr>
          <w:sz w:val="24"/>
        </w:rPr>
      </w:pPr>
      <w:r>
        <w:rPr>
          <w:sz w:val="24"/>
        </w:rPr>
        <w:t>осознанный выбор и построение индивидуальной образовательной траектории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личных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 потребностей.</w:t>
      </w:r>
    </w:p>
    <w:p w:rsidR="007734FE" w:rsidRDefault="007734FE">
      <w:pPr>
        <w:pStyle w:val="a3"/>
        <w:ind w:left="0"/>
        <w:jc w:val="left"/>
      </w:pPr>
    </w:p>
    <w:p w:rsidR="007734FE" w:rsidRDefault="00001E2A">
      <w:pPr>
        <w:pStyle w:val="a3"/>
        <w:jc w:val="left"/>
      </w:pP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ind w:right="299" w:firstLine="0"/>
        <w:jc w:val="left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путей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20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том</w:t>
      </w:r>
      <w:r>
        <w:rPr>
          <w:spacing w:val="1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22"/>
          <w:sz w:val="24"/>
        </w:rPr>
        <w:t xml:space="preserve"> </w:t>
      </w:r>
      <w:r>
        <w:rPr>
          <w:sz w:val="24"/>
        </w:rPr>
        <w:t>сферы</w:t>
      </w:r>
    </w:p>
    <w:p w:rsidR="007734FE" w:rsidRDefault="00001E2A">
      <w:pPr>
        <w:pStyle w:val="a3"/>
        <w:jc w:val="left"/>
      </w:pPr>
      <w:r>
        <w:t>«человек-природа»;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spacing w:before="3"/>
        <w:ind w:right="113" w:firstLine="0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09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сред.</w:t>
      </w:r>
    </w:p>
    <w:p w:rsidR="007734FE" w:rsidRDefault="007734FE">
      <w:pPr>
        <w:pStyle w:val="a3"/>
        <w:ind w:left="0"/>
        <w:jc w:val="left"/>
      </w:pPr>
    </w:p>
    <w:p w:rsidR="007734FE" w:rsidRDefault="00001E2A">
      <w:pPr>
        <w:pStyle w:val="a3"/>
      </w:pP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понимания</w:t>
      </w:r>
      <w:r>
        <w:rPr>
          <w:spacing w:val="-10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t>познания: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ind w:right="106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представлений об основных закономерностях развития человека, природы и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средой;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spacing w:before="1"/>
        <w:ind w:right="108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сфере;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650"/>
        </w:tabs>
        <w:spacing w:before="2"/>
        <w:ind w:right="117" w:firstLine="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 в процессе изучения 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 установка на осмысление собственного опыта, наблюдений, поступков и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благополучия.</w:t>
      </w:r>
    </w:p>
    <w:p w:rsidR="007734FE" w:rsidRDefault="007734FE">
      <w:pPr>
        <w:pStyle w:val="a3"/>
        <w:spacing w:before="9"/>
        <w:ind w:left="0"/>
        <w:jc w:val="left"/>
        <w:rPr>
          <w:sz w:val="23"/>
        </w:rPr>
      </w:pPr>
    </w:p>
    <w:p w:rsidR="007734FE" w:rsidRDefault="00001E2A">
      <w:pPr>
        <w:pStyle w:val="a3"/>
        <w:jc w:val="left"/>
      </w:pP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среды: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left="788" w:hanging="570"/>
        <w:rPr>
          <w:sz w:val="24"/>
        </w:rPr>
      </w:pPr>
      <w:r>
        <w:rPr>
          <w:sz w:val="24"/>
        </w:rPr>
        <w:t>освоение</w:t>
      </w:r>
      <w:r>
        <w:rPr>
          <w:spacing w:val="4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0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0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05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0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12"/>
          <w:sz w:val="24"/>
        </w:rPr>
        <w:t xml:space="preserve"> </w:t>
      </w:r>
      <w:r>
        <w:rPr>
          <w:sz w:val="24"/>
        </w:rPr>
        <w:t>ведущей</w:t>
      </w:r>
    </w:p>
    <w:p w:rsidR="007734FE" w:rsidRDefault="007734FE">
      <w:pPr>
        <w:jc w:val="both"/>
        <w:rPr>
          <w:sz w:val="24"/>
        </w:rPr>
        <w:sectPr w:rsidR="007734FE">
          <w:pgSz w:w="11920" w:h="16850"/>
          <w:pgMar w:top="600" w:right="600" w:bottom="280" w:left="700" w:header="720" w:footer="720" w:gutter="0"/>
          <w:cols w:space="720"/>
        </w:sectPr>
      </w:pPr>
    </w:p>
    <w:p w:rsidR="007734FE" w:rsidRDefault="00001E2A">
      <w:pPr>
        <w:pStyle w:val="a3"/>
        <w:spacing w:before="72"/>
        <w:ind w:right="105"/>
      </w:pPr>
      <w:r>
        <w:lastRenderedPageBreak/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57"/>
        </w:rPr>
        <w:t xml:space="preserve"> </w:t>
      </w:r>
      <w:r>
        <w:t>признаку;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3"/>
        <w:ind w:right="109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неопределѐнности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через практическую деятельность, в том числе умение учиться у других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в совместной деятельности новые знания, навыки и компетенции из опыта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пробы </w:t>
      </w:r>
      <w:proofErr w:type="gramStart"/>
      <w:r>
        <w:rPr>
          <w:sz w:val="24"/>
        </w:rPr>
        <w:t>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сферахдеятельности</w:t>
      </w:r>
      <w:proofErr w:type="spellEnd"/>
      <w:r>
        <w:rPr>
          <w:sz w:val="24"/>
        </w:rPr>
        <w:t>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4" w:firstLine="0"/>
        <w:rPr>
          <w:sz w:val="24"/>
        </w:rPr>
      </w:pP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профессиональное;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8"/>
          <w:tab w:val="left" w:pos="789"/>
        </w:tabs>
        <w:ind w:right="113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2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47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8"/>
          <w:tab w:val="left" w:pos="789"/>
        </w:tabs>
        <w:ind w:left="788" w:hanging="57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экономики;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8"/>
          <w:tab w:val="left" w:pos="789"/>
        </w:tabs>
        <w:ind w:right="111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среду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остижения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вызовов,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 глобальных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1"/>
        <w:ind w:right="112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 формулировать и оценивать риски и последствия, формировать опыт, уметь находить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произошедшей ситуации.</w:t>
      </w:r>
    </w:p>
    <w:p w:rsidR="007734FE" w:rsidRDefault="007734FE">
      <w:pPr>
        <w:pStyle w:val="a3"/>
        <w:spacing w:before="7"/>
        <w:ind w:left="0"/>
        <w:jc w:val="left"/>
      </w:pPr>
    </w:p>
    <w:p w:rsidR="007734FE" w:rsidRDefault="00001E2A">
      <w:pPr>
        <w:pStyle w:val="1"/>
        <w:jc w:val="both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результаты</w:t>
      </w:r>
    </w:p>
    <w:p w:rsidR="007734FE" w:rsidRDefault="007734FE">
      <w:pPr>
        <w:pStyle w:val="a3"/>
        <w:spacing w:before="2"/>
        <w:ind w:left="0"/>
        <w:jc w:val="left"/>
        <w:rPr>
          <w:b/>
          <w:sz w:val="23"/>
        </w:rPr>
      </w:pPr>
    </w:p>
    <w:p w:rsidR="007734FE" w:rsidRDefault="00001E2A">
      <w:pPr>
        <w:pStyle w:val="a3"/>
        <w:jc w:val="left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овладения</w:t>
      </w:r>
      <w:r>
        <w:rPr>
          <w:spacing w:val="-6"/>
        </w:rPr>
        <w:t xml:space="preserve"> </w:t>
      </w:r>
      <w:r>
        <w:t>универсальными 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  <w:tab w:val="left" w:pos="9118"/>
        </w:tabs>
        <w:ind w:right="190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77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7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8"/>
          <w:sz w:val="24"/>
        </w:rPr>
        <w:t xml:space="preserve"> </w:t>
      </w:r>
      <w:r>
        <w:rPr>
          <w:sz w:val="24"/>
        </w:rPr>
        <w:t>о</w:t>
      </w:r>
      <w:r>
        <w:rPr>
          <w:spacing w:val="77"/>
          <w:sz w:val="24"/>
        </w:rPr>
        <w:t xml:space="preserve"> </w:t>
      </w:r>
      <w:r>
        <w:rPr>
          <w:sz w:val="24"/>
        </w:rPr>
        <w:t>той</w:t>
      </w:r>
      <w:r>
        <w:rPr>
          <w:spacing w:val="77"/>
          <w:sz w:val="24"/>
        </w:rPr>
        <w:t xml:space="preserve"> </w:t>
      </w:r>
      <w:r>
        <w:rPr>
          <w:sz w:val="24"/>
        </w:rPr>
        <w:t>или</w:t>
      </w:r>
      <w:r>
        <w:rPr>
          <w:spacing w:val="74"/>
          <w:sz w:val="24"/>
        </w:rPr>
        <w:t xml:space="preserve"> </w:t>
      </w:r>
      <w:r>
        <w:rPr>
          <w:sz w:val="24"/>
        </w:rPr>
        <w:t>иной</w:t>
      </w:r>
      <w:r>
        <w:rPr>
          <w:spacing w:val="76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78"/>
          <w:sz w:val="24"/>
        </w:rPr>
        <w:t xml:space="preserve"> </w:t>
      </w:r>
      <w:r>
        <w:rPr>
          <w:sz w:val="24"/>
        </w:rPr>
        <w:t>необходимой</w:t>
      </w:r>
      <w:r>
        <w:rPr>
          <w:sz w:val="24"/>
        </w:rPr>
        <w:tab/>
        <w:t>для полноты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проблемы;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</w:tabs>
        <w:ind w:left="786" w:hanging="56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</w:tabs>
        <w:ind w:left="786" w:hanging="568"/>
        <w:jc w:val="left"/>
        <w:rPr>
          <w:sz w:val="24"/>
        </w:rPr>
      </w:pPr>
      <w:r>
        <w:rPr>
          <w:sz w:val="24"/>
        </w:rPr>
        <w:t>аргументировать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мнение;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</w:tabs>
        <w:spacing w:before="1"/>
        <w:ind w:right="733" w:firstLine="0"/>
        <w:jc w:val="left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работы с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интернет-источниками</w:t>
      </w:r>
      <w:proofErr w:type="gramEnd"/>
      <w:r>
        <w:rPr>
          <w:sz w:val="24"/>
        </w:rPr>
        <w:t>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  <w:tab w:val="left" w:pos="2629"/>
          <w:tab w:val="left" w:pos="4422"/>
          <w:tab w:val="left" w:pos="5793"/>
          <w:tab w:val="left" w:pos="6150"/>
          <w:tab w:val="left" w:pos="7159"/>
          <w:tab w:val="left" w:pos="7634"/>
          <w:tab w:val="left" w:pos="9079"/>
        </w:tabs>
        <w:spacing w:before="2"/>
        <w:ind w:right="139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формулировать</w:t>
      </w:r>
      <w:r>
        <w:rPr>
          <w:sz w:val="24"/>
        </w:rPr>
        <w:tab/>
        <w:t>обобщения</w:t>
      </w:r>
      <w:r>
        <w:rPr>
          <w:sz w:val="24"/>
        </w:rPr>
        <w:tab/>
        <w:t>и</w:t>
      </w:r>
      <w:r>
        <w:rPr>
          <w:sz w:val="24"/>
        </w:rPr>
        <w:tab/>
        <w:t>выводы</w:t>
      </w:r>
      <w:r>
        <w:rPr>
          <w:sz w:val="24"/>
        </w:rPr>
        <w:tab/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проведѐнного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</w:tabs>
        <w:ind w:right="622" w:firstLine="0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9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2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</w:tabs>
        <w:ind w:right="1473" w:firstLine="0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10"/>
          <w:sz w:val="24"/>
        </w:rPr>
        <w:t xml:space="preserve"> </w:t>
      </w:r>
      <w:r>
        <w:rPr>
          <w:sz w:val="24"/>
        </w:rPr>
        <w:t>росте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падении</w:t>
      </w:r>
      <w:r>
        <w:rPr>
          <w:spacing w:val="11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1"/>
          <w:sz w:val="24"/>
        </w:rPr>
        <w:t xml:space="preserve"> </w:t>
      </w:r>
      <w:r>
        <w:rPr>
          <w:sz w:val="24"/>
        </w:rPr>
        <w:t>иную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условиях;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</w:tabs>
        <w:ind w:right="152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4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4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4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или дальнейшим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обучением;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</w:tabs>
        <w:ind w:right="449" w:firstLine="0"/>
        <w:jc w:val="left"/>
        <w:rPr>
          <w:sz w:val="24"/>
        </w:rPr>
      </w:pPr>
      <w:r>
        <w:rPr>
          <w:sz w:val="24"/>
        </w:rPr>
        <w:t>выбирать,</w:t>
      </w:r>
      <w:r>
        <w:rPr>
          <w:spacing w:val="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</w:tabs>
        <w:spacing w:before="1"/>
        <w:ind w:right="202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56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53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57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54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54"/>
          <w:sz w:val="24"/>
        </w:rPr>
        <w:t xml:space="preserve"> </w:t>
      </w:r>
      <w:r>
        <w:rPr>
          <w:sz w:val="24"/>
        </w:rPr>
        <w:t>одну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ту</w:t>
      </w:r>
      <w:r>
        <w:rPr>
          <w:spacing w:val="47"/>
          <w:sz w:val="24"/>
        </w:rPr>
        <w:t xml:space="preserve"> </w:t>
      </w:r>
      <w:r>
        <w:rPr>
          <w:sz w:val="24"/>
        </w:rPr>
        <w:t>же</w:t>
      </w:r>
      <w:r>
        <w:rPr>
          <w:spacing w:val="6"/>
          <w:sz w:val="24"/>
        </w:rPr>
        <w:t xml:space="preserve"> </w:t>
      </w:r>
      <w:r>
        <w:rPr>
          <w:sz w:val="24"/>
        </w:rPr>
        <w:t>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информационных</w:t>
      </w:r>
      <w:r>
        <w:rPr>
          <w:spacing w:val="6"/>
          <w:sz w:val="24"/>
        </w:rPr>
        <w:t xml:space="preserve"> </w:t>
      </w:r>
      <w:r>
        <w:rPr>
          <w:sz w:val="24"/>
        </w:rPr>
        <w:t>источниках;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</w:tabs>
        <w:ind w:right="138" w:firstLine="0"/>
        <w:jc w:val="left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информации, предназначенную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7734FE" w:rsidRDefault="007734FE">
      <w:pPr>
        <w:pStyle w:val="a3"/>
        <w:ind w:left="0"/>
        <w:jc w:val="left"/>
      </w:pPr>
    </w:p>
    <w:p w:rsidR="007734FE" w:rsidRDefault="00001E2A">
      <w:pPr>
        <w:pStyle w:val="a3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сфере</w:t>
      </w:r>
      <w:r>
        <w:rPr>
          <w:spacing w:val="-12"/>
        </w:rPr>
        <w:t xml:space="preserve"> </w:t>
      </w:r>
      <w:r>
        <w:rPr>
          <w:spacing w:val="-1"/>
        </w:rPr>
        <w:t>овладения</w:t>
      </w:r>
      <w:r>
        <w:rPr>
          <w:spacing w:val="-4"/>
        </w:rPr>
        <w:t xml:space="preserve"> </w:t>
      </w:r>
      <w:r>
        <w:rPr>
          <w:spacing w:val="-1"/>
        </w:rPr>
        <w:t>универсальными</w:t>
      </w:r>
      <w:r>
        <w:rPr>
          <w:spacing w:val="2"/>
        </w:rPr>
        <w:t xml:space="preserve"> </w:t>
      </w:r>
      <w:r>
        <w:rPr>
          <w:spacing w:val="-1"/>
        </w:rP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08" w:firstLine="0"/>
        <w:rPr>
          <w:sz w:val="24"/>
        </w:rPr>
      </w:pPr>
      <w:r>
        <w:rPr>
          <w:sz w:val="24"/>
        </w:rPr>
        <w:t>воспринимать и формулировать суждения в соответствии с целями и условиями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занятий, </w:t>
      </w:r>
      <w:proofErr w:type="spellStart"/>
      <w:r>
        <w:rPr>
          <w:sz w:val="24"/>
        </w:rPr>
        <w:t>включѐнных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1" w:firstLine="0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9"/>
          <w:sz w:val="24"/>
        </w:rPr>
        <w:t xml:space="preserve"> </w:t>
      </w:r>
      <w:r>
        <w:rPr>
          <w:sz w:val="24"/>
        </w:rPr>
        <w:t>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-58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1"/>
        <w:ind w:right="112" w:firstLine="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61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будущее», проявлять уважительное отношение к ним и к взрослым, участвующим в занятиях,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свои возражения;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 идеи, нацеленные на решение задачи и поддержание благожелательности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left="788" w:hanging="570"/>
        <w:rPr>
          <w:sz w:val="24"/>
        </w:rPr>
      </w:pPr>
      <w:r>
        <w:rPr>
          <w:sz w:val="24"/>
        </w:rPr>
        <w:t>сопоставлять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свои</w:t>
      </w:r>
      <w:r>
        <w:rPr>
          <w:spacing w:val="9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93"/>
          <w:sz w:val="24"/>
        </w:rPr>
        <w:t xml:space="preserve"> </w:t>
      </w:r>
      <w:r>
        <w:rPr>
          <w:sz w:val="24"/>
        </w:rPr>
        <w:t>с</w:t>
      </w:r>
      <w:r>
        <w:rPr>
          <w:spacing w:val="92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9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0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94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92"/>
          <w:sz w:val="24"/>
        </w:rPr>
        <w:t xml:space="preserve"> </w:t>
      </w:r>
      <w:r>
        <w:rPr>
          <w:sz w:val="24"/>
        </w:rPr>
        <w:t>обнаруживать</w:t>
      </w:r>
    </w:p>
    <w:p w:rsidR="007734FE" w:rsidRDefault="007734FE">
      <w:pPr>
        <w:jc w:val="both"/>
        <w:rPr>
          <w:sz w:val="24"/>
        </w:rPr>
        <w:sectPr w:rsidR="007734FE">
          <w:pgSz w:w="11920" w:h="16850"/>
          <w:pgMar w:top="600" w:right="600" w:bottom="280" w:left="700" w:header="720" w:footer="720" w:gutter="0"/>
          <w:cols w:space="720"/>
        </w:sectPr>
      </w:pPr>
    </w:p>
    <w:p w:rsidR="007734FE" w:rsidRDefault="00001E2A">
      <w:pPr>
        <w:pStyle w:val="a3"/>
        <w:spacing w:before="72"/>
      </w:pPr>
      <w:r>
        <w:lastRenderedPageBreak/>
        <w:t>различие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позиций;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1" w:firstLine="0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профориентации;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3"/>
        <w:ind w:right="117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действия по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достижению: распределять роли, договариваться, обсуждать процесс и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2" w:firstLine="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23" w:firstLine="0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4" w:firstLine="0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 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 других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участников.</w:t>
      </w:r>
    </w:p>
    <w:p w:rsidR="007734FE" w:rsidRDefault="007734FE">
      <w:pPr>
        <w:pStyle w:val="a3"/>
        <w:spacing w:before="1"/>
        <w:ind w:left="0"/>
        <w:jc w:val="left"/>
      </w:pPr>
    </w:p>
    <w:p w:rsidR="007734FE" w:rsidRDefault="00001E2A">
      <w:pPr>
        <w:pStyle w:val="a3"/>
        <w:spacing w:line="275" w:lineRule="exact"/>
      </w:pP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универсальными 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>действиями: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line="275" w:lineRule="exact"/>
        <w:ind w:left="788" w:hanging="570"/>
        <w:rPr>
          <w:sz w:val="24"/>
        </w:rPr>
      </w:pP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ходе</w:t>
      </w:r>
      <w:r>
        <w:rPr>
          <w:spacing w:val="-1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0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группой);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5" w:firstLine="0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самоопределения;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left="788" w:hanging="570"/>
        <w:rPr>
          <w:sz w:val="24"/>
        </w:rPr>
      </w:pPr>
      <w:r>
        <w:rPr>
          <w:sz w:val="24"/>
        </w:rPr>
        <w:t>владеть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рефлексии;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left="788" w:hanging="570"/>
        <w:rPr>
          <w:sz w:val="24"/>
        </w:rPr>
      </w:pPr>
      <w:r>
        <w:rPr>
          <w:spacing w:val="-1"/>
          <w:sz w:val="24"/>
        </w:rPr>
        <w:t>предвидеть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4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04" w:firstLine="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опыту, </w:t>
      </w:r>
      <w:proofErr w:type="spellStart"/>
      <w:r>
        <w:rPr>
          <w:sz w:val="24"/>
        </w:rPr>
        <w:t>приобретѐнному</w:t>
      </w:r>
      <w:proofErr w:type="spellEnd"/>
      <w:r>
        <w:rPr>
          <w:sz w:val="24"/>
        </w:rPr>
        <w:t xml:space="preserve"> в ходе прохождения программы курса,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любой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1"/>
        <w:ind w:right="111" w:firstLine="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6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 возникших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трудностей;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left="788" w:hanging="570"/>
        <w:rPr>
          <w:sz w:val="24"/>
        </w:rPr>
      </w:pPr>
      <w:r>
        <w:rPr>
          <w:sz w:val="24"/>
        </w:rPr>
        <w:t>различать,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эмоциями;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8" w:firstLine="0"/>
        <w:rPr>
          <w:sz w:val="24"/>
        </w:rPr>
      </w:pPr>
      <w:r>
        <w:rPr>
          <w:sz w:val="24"/>
        </w:rPr>
        <w:t>уметь ставить себя на место другого человека, понимать мотивы и намерения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2"/>
          <w:sz w:val="24"/>
        </w:rPr>
        <w:t xml:space="preserve"> </w:t>
      </w:r>
      <w:r>
        <w:rPr>
          <w:sz w:val="24"/>
        </w:rPr>
        <w:t>осознанно относиться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к ним.</w:t>
      </w:r>
    </w:p>
    <w:p w:rsidR="007734FE" w:rsidRDefault="007734FE">
      <w:pPr>
        <w:pStyle w:val="a3"/>
        <w:ind w:left="0"/>
        <w:jc w:val="left"/>
        <w:rPr>
          <w:sz w:val="26"/>
        </w:rPr>
      </w:pPr>
    </w:p>
    <w:p w:rsidR="007734FE" w:rsidRDefault="007734FE">
      <w:pPr>
        <w:pStyle w:val="a3"/>
        <w:spacing w:before="9"/>
        <w:ind w:left="0"/>
        <w:jc w:val="left"/>
        <w:rPr>
          <w:sz w:val="22"/>
        </w:rPr>
      </w:pPr>
    </w:p>
    <w:p w:rsidR="007734FE" w:rsidRDefault="00001E2A">
      <w:pPr>
        <w:pStyle w:val="1"/>
        <w:spacing w:before="1" w:line="274" w:lineRule="exact"/>
        <w:jc w:val="both"/>
      </w:pPr>
      <w:r>
        <w:rPr>
          <w:spacing w:val="-1"/>
        </w:rPr>
        <w:t>Предметные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</w:p>
    <w:p w:rsidR="007734FE" w:rsidRDefault="00001E2A">
      <w:pPr>
        <w:pStyle w:val="a3"/>
        <w:ind w:right="114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t xml:space="preserve"> специфики содержания предметных областей, затрагиваемых в ходе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7734FE" w:rsidRDefault="007734FE">
      <w:pPr>
        <w:pStyle w:val="a3"/>
        <w:spacing w:before="7"/>
        <w:ind w:left="0"/>
        <w:jc w:val="left"/>
        <w:rPr>
          <w:sz w:val="23"/>
        </w:rPr>
      </w:pPr>
    </w:p>
    <w:p w:rsidR="007734FE" w:rsidRDefault="00001E2A">
      <w:pPr>
        <w:pStyle w:val="a3"/>
      </w:pPr>
      <w:r>
        <w:t>Русский</w:t>
      </w:r>
      <w:r>
        <w:rPr>
          <w:spacing w:val="-3"/>
        </w:rPr>
        <w:t xml:space="preserve"> </w:t>
      </w:r>
      <w:r>
        <w:t>язык:</w:t>
      </w:r>
    </w:p>
    <w:p w:rsidR="007734FE" w:rsidRDefault="007734FE">
      <w:pPr>
        <w:pStyle w:val="a3"/>
        <w:ind w:left="0"/>
        <w:jc w:val="left"/>
      </w:pP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0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средств устной и письменной речи): создание устных монологических 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основе жизненных наблюдений и личных впечатлений, </w:t>
      </w:r>
      <w:proofErr w:type="spellStart"/>
      <w:r>
        <w:rPr>
          <w:sz w:val="24"/>
        </w:rPr>
        <w:t>чтенияучебно</w:t>
      </w:r>
      <w:proofErr w:type="spellEnd"/>
      <w:r>
        <w:rPr>
          <w:sz w:val="24"/>
        </w:rPr>
        <w:t>-научной,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</w:t>
      </w:r>
      <w:proofErr w:type="gramStart"/>
      <w:r>
        <w:rPr>
          <w:sz w:val="24"/>
        </w:rPr>
        <w:t>г-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монолог-рассуждение,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монолог-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22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видов: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 информации;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1"/>
        <w:ind w:left="788" w:hanging="570"/>
        <w:rPr>
          <w:sz w:val="24"/>
        </w:rPr>
      </w:pPr>
      <w:r>
        <w:rPr>
          <w:sz w:val="24"/>
        </w:rPr>
        <w:t>обсуждение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ч</w:t>
      </w:r>
      <w:proofErr w:type="gramEnd"/>
      <w:r>
        <w:rPr>
          <w:sz w:val="24"/>
        </w:rPr>
        <w:t>ѐткая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7"/>
          <w:sz w:val="24"/>
        </w:rPr>
        <w:t xml:space="preserve"> </w:t>
      </w:r>
      <w:r>
        <w:rPr>
          <w:sz w:val="24"/>
        </w:rPr>
        <w:t>цели,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1" w:firstLine="0"/>
        <w:rPr>
          <w:sz w:val="24"/>
        </w:rPr>
      </w:pPr>
      <w:r>
        <w:rPr>
          <w:sz w:val="24"/>
        </w:rPr>
        <w:t>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ею,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4" w:line="237" w:lineRule="auto"/>
        <w:ind w:right="111" w:firstLine="0"/>
        <w:rPr>
          <w:sz w:val="24"/>
        </w:rPr>
      </w:pPr>
      <w:r>
        <w:rPr>
          <w:sz w:val="24"/>
        </w:rPr>
        <w:t>создание письменных текстов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 с соблюдением норм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мысли, цельность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законченность;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1"/>
        <w:ind w:right="121" w:firstLine="0"/>
        <w:rPr>
          <w:sz w:val="24"/>
        </w:rPr>
      </w:pPr>
      <w:r>
        <w:rPr>
          <w:sz w:val="24"/>
        </w:rPr>
        <w:t>последовательность изложения (</w:t>
      </w:r>
      <w:proofErr w:type="spellStart"/>
      <w:r>
        <w:rPr>
          <w:sz w:val="24"/>
        </w:rPr>
        <w:t>развѐртывание</w:t>
      </w:r>
      <w:proofErr w:type="spellEnd"/>
      <w:r>
        <w:rPr>
          <w:sz w:val="24"/>
        </w:rPr>
        <w:t xml:space="preserve"> содержания в зависимости от цели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типа речи);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left="788" w:hanging="570"/>
        <w:rPr>
          <w:sz w:val="24"/>
        </w:rPr>
      </w:pPr>
      <w:r>
        <w:rPr>
          <w:sz w:val="24"/>
        </w:rPr>
        <w:t>правильность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абзацев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5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51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58"/>
          <w:sz w:val="24"/>
        </w:rPr>
        <w:t xml:space="preserve"> </w:t>
      </w:r>
      <w:r>
        <w:rPr>
          <w:sz w:val="24"/>
        </w:rPr>
        <w:t>связи</w:t>
      </w:r>
      <w:r>
        <w:rPr>
          <w:spacing w:val="5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7734FE" w:rsidRDefault="007734FE">
      <w:pPr>
        <w:jc w:val="both"/>
        <w:rPr>
          <w:sz w:val="24"/>
        </w:rPr>
        <w:sectPr w:rsidR="007734FE">
          <w:pgSz w:w="11920" w:h="16850"/>
          <w:pgMar w:top="600" w:right="600" w:bottom="280" w:left="700" w:header="720" w:footer="720" w:gutter="0"/>
          <w:cols w:space="720"/>
        </w:sectPr>
      </w:pPr>
    </w:p>
    <w:p w:rsidR="007734FE" w:rsidRDefault="00001E2A">
      <w:pPr>
        <w:pStyle w:val="a3"/>
        <w:spacing w:before="72"/>
        <w:jc w:val="left"/>
      </w:pPr>
      <w:proofErr w:type="gramStart"/>
      <w:r>
        <w:lastRenderedPageBreak/>
        <w:t>тексте</w:t>
      </w:r>
      <w:proofErr w:type="gramEnd"/>
      <w:r>
        <w:t>,</w:t>
      </w:r>
      <w:r>
        <w:rPr>
          <w:spacing w:val="-3"/>
        </w:rPr>
        <w:t xml:space="preserve"> </w:t>
      </w:r>
      <w:r>
        <w:t>логичность.</w:t>
      </w:r>
    </w:p>
    <w:p w:rsidR="007734FE" w:rsidRDefault="007734FE">
      <w:pPr>
        <w:pStyle w:val="a3"/>
        <w:ind w:left="0"/>
        <w:jc w:val="left"/>
      </w:pPr>
    </w:p>
    <w:p w:rsidR="007734FE" w:rsidRDefault="00001E2A">
      <w:pPr>
        <w:pStyle w:val="a3"/>
        <w:jc w:val="left"/>
      </w:pPr>
      <w:r>
        <w:t>Литература: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3"/>
        <w:ind w:right="112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справочные системы в электронной форме, подбирать проверенные источники в 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фондах,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line="274" w:lineRule="exact"/>
        <w:ind w:left="788" w:hanging="570"/>
        <w:rPr>
          <w:sz w:val="24"/>
        </w:rPr>
      </w:pPr>
      <w:r>
        <w:rPr>
          <w:sz w:val="24"/>
        </w:rPr>
        <w:t>применять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ИКТ,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безопасности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ностранный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язык: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8"/>
          <w:tab w:val="left" w:pos="789"/>
        </w:tabs>
        <w:ind w:right="115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8"/>
          <w:tab w:val="left" w:pos="789"/>
          <w:tab w:val="left" w:pos="2516"/>
          <w:tab w:val="left" w:pos="3445"/>
          <w:tab w:val="left" w:pos="5159"/>
          <w:tab w:val="left" w:pos="6834"/>
          <w:tab w:val="left" w:pos="7255"/>
          <w:tab w:val="left" w:pos="8273"/>
          <w:tab w:val="left" w:pos="9672"/>
        </w:tabs>
        <w:ind w:right="115" w:firstLine="0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опыта</w:t>
      </w:r>
      <w:r>
        <w:rPr>
          <w:sz w:val="24"/>
        </w:rPr>
        <w:tab/>
        <w:t>практической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в</w:t>
      </w:r>
      <w:r>
        <w:rPr>
          <w:sz w:val="24"/>
        </w:rPr>
        <w:tab/>
        <w:t>жизни:</w:t>
      </w:r>
      <w:r>
        <w:rPr>
          <w:sz w:val="24"/>
        </w:rPr>
        <w:tab/>
        <w:t>соблюдать</w:t>
      </w:r>
      <w:r>
        <w:rPr>
          <w:sz w:val="24"/>
        </w:rPr>
        <w:tab/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Интернете;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8"/>
          <w:tab w:val="left" w:pos="789"/>
        </w:tabs>
        <w:ind w:right="112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7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том</w:t>
      </w:r>
      <w:r>
        <w:rPr>
          <w:spacing w:val="1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форме.</w:t>
      </w:r>
    </w:p>
    <w:p w:rsidR="007734FE" w:rsidRDefault="007734FE">
      <w:pPr>
        <w:pStyle w:val="a3"/>
        <w:spacing w:before="3"/>
        <w:ind w:left="0"/>
        <w:jc w:val="left"/>
      </w:pPr>
    </w:p>
    <w:p w:rsidR="007734FE" w:rsidRDefault="00001E2A">
      <w:pPr>
        <w:pStyle w:val="a3"/>
        <w:spacing w:line="275" w:lineRule="exact"/>
        <w:jc w:val="left"/>
      </w:pPr>
      <w:r>
        <w:t>Информатика: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6" w:firstLine="0"/>
        <w:rPr>
          <w:sz w:val="24"/>
        </w:rPr>
      </w:pPr>
      <w:r>
        <w:rPr>
          <w:sz w:val="24"/>
        </w:rPr>
        <w:t>овладение основными понятиями: информация, передача, хранение, обработка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 модель, цифровой продукт - и их использованием для решения учебных 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21" w:firstLine="0"/>
        <w:rPr>
          <w:sz w:val="24"/>
        </w:rPr>
      </w:pPr>
      <w:r>
        <w:rPr>
          <w:sz w:val="24"/>
        </w:rPr>
        <w:t xml:space="preserve">умение оперировать единицами измерения информационного </w:t>
      </w:r>
      <w:proofErr w:type="spellStart"/>
      <w:r>
        <w:rPr>
          <w:sz w:val="24"/>
        </w:rPr>
        <w:t>объѐма</w:t>
      </w:r>
      <w:proofErr w:type="spellEnd"/>
      <w:r>
        <w:rPr>
          <w:sz w:val="24"/>
        </w:rPr>
        <w:t xml:space="preserve"> и скорости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3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7734FE" w:rsidRDefault="007734FE">
      <w:pPr>
        <w:pStyle w:val="a3"/>
        <w:ind w:left="0"/>
        <w:jc w:val="left"/>
        <w:rPr>
          <w:sz w:val="26"/>
        </w:rPr>
      </w:pPr>
    </w:p>
    <w:p w:rsidR="007734FE" w:rsidRDefault="007734FE">
      <w:pPr>
        <w:pStyle w:val="a3"/>
        <w:spacing w:before="11"/>
        <w:ind w:left="0"/>
        <w:jc w:val="left"/>
        <w:rPr>
          <w:sz w:val="21"/>
        </w:rPr>
      </w:pPr>
    </w:p>
    <w:p w:rsidR="007734FE" w:rsidRDefault="00001E2A">
      <w:pPr>
        <w:pStyle w:val="a3"/>
        <w:jc w:val="left"/>
      </w:pPr>
      <w:r>
        <w:t>География: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26" w:firstLine="0"/>
        <w:rPr>
          <w:sz w:val="24"/>
        </w:rPr>
      </w:pPr>
      <w:r>
        <w:rPr>
          <w:sz w:val="24"/>
        </w:rPr>
        <w:t>освоение и применение системы знаний о размещении и основных свойствах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 понимание роли географии в формировании качества жизни человека и окружающей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6"/>
          <w:sz w:val="24"/>
        </w:rPr>
        <w:t xml:space="preserve"> </w:t>
      </w:r>
      <w:r>
        <w:rPr>
          <w:sz w:val="24"/>
        </w:rPr>
        <w:t>Земля,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 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1"/>
        <w:ind w:right="114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20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процессов 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0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продолжению изучения географии как профильного предмета</w:t>
      </w:r>
      <w:r>
        <w:rPr>
          <w:spacing w:val="-58"/>
          <w:sz w:val="24"/>
        </w:rPr>
        <w:t xml:space="preserve"> </w:t>
      </w:r>
      <w:r>
        <w:rPr>
          <w:sz w:val="24"/>
        </w:rPr>
        <w:t>на уровне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734FE" w:rsidRDefault="007734FE">
      <w:pPr>
        <w:pStyle w:val="a3"/>
        <w:spacing w:before="11"/>
        <w:ind w:left="0"/>
        <w:jc w:val="left"/>
        <w:rPr>
          <w:sz w:val="23"/>
        </w:rPr>
      </w:pPr>
    </w:p>
    <w:p w:rsidR="007734FE" w:rsidRDefault="00001E2A">
      <w:pPr>
        <w:pStyle w:val="a3"/>
        <w:jc w:val="left"/>
      </w:pPr>
      <w:r>
        <w:t>Физика: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1"/>
        <w:ind w:right="115" w:firstLine="0"/>
        <w:rPr>
          <w:sz w:val="24"/>
        </w:rPr>
      </w:pPr>
      <w:r>
        <w:rPr>
          <w:sz w:val="24"/>
        </w:rPr>
        <w:t xml:space="preserve">умение использовать знания </w:t>
      </w:r>
      <w:proofErr w:type="gramStart"/>
      <w:r>
        <w:rPr>
          <w:sz w:val="24"/>
        </w:rPr>
        <w:t>о физических явлениях в повседневной жизни 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при обращении с бытовыми приборами</w:t>
      </w:r>
      <w:proofErr w:type="gramEnd"/>
      <w:r>
        <w:rPr>
          <w:sz w:val="24"/>
        </w:rPr>
        <w:t xml:space="preserve"> и техническими устройствами, 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2"/>
        <w:ind w:right="115" w:firstLine="0"/>
        <w:rPr>
          <w:sz w:val="24"/>
        </w:rPr>
      </w:pPr>
      <w:r>
        <w:rPr>
          <w:sz w:val="24"/>
        </w:rPr>
        <w:t>понимание необходимости применения достижений физики и технологий для 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6" w:firstLine="0"/>
        <w:rPr>
          <w:sz w:val="24"/>
        </w:rPr>
      </w:pPr>
      <w:r>
        <w:rPr>
          <w:sz w:val="24"/>
        </w:rPr>
        <w:t>расширенные представления о сферах профессиональной деятельности, связанных с физикой</w:t>
      </w:r>
      <w:r>
        <w:rPr>
          <w:spacing w:val="1"/>
          <w:sz w:val="24"/>
        </w:rPr>
        <w:t xml:space="preserve"> </w:t>
      </w:r>
      <w:r>
        <w:rPr>
          <w:sz w:val="24"/>
        </w:rPr>
        <w:t>и современными технологиями, основанными на достижениях физической науки, 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 физико-техническую область знаний как сферу своей будущей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7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продолжению изучения физики как профильного предмета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7734FE" w:rsidRDefault="007734FE">
      <w:pPr>
        <w:pStyle w:val="a3"/>
        <w:spacing w:before="1"/>
        <w:ind w:left="0"/>
        <w:jc w:val="left"/>
      </w:pPr>
    </w:p>
    <w:p w:rsidR="007734FE" w:rsidRDefault="00001E2A">
      <w:pPr>
        <w:pStyle w:val="a3"/>
        <w:jc w:val="left"/>
      </w:pPr>
      <w:r>
        <w:t>Обществознание: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2"/>
        <w:ind w:right="110" w:firstLine="0"/>
        <w:rPr>
          <w:sz w:val="24"/>
        </w:rPr>
      </w:pPr>
      <w:r>
        <w:rPr>
          <w:sz w:val="24"/>
        </w:rPr>
        <w:t xml:space="preserve">освоение и применение системы знаний о социальных свойствах </w:t>
      </w:r>
      <w:proofErr w:type="spellStart"/>
      <w:r>
        <w:rPr>
          <w:sz w:val="24"/>
        </w:rPr>
        <w:t>человека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собенностях</w:t>
      </w:r>
      <w:proofErr w:type="spellEnd"/>
      <w:r>
        <w:rPr>
          <w:sz w:val="24"/>
        </w:rPr>
        <w:t xml:space="preserve"> 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3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права,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4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39"/>
          <w:sz w:val="24"/>
        </w:rPr>
        <w:t xml:space="preserve"> </w:t>
      </w:r>
      <w:r>
        <w:rPr>
          <w:sz w:val="24"/>
        </w:rPr>
        <w:t>законодательства);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процессах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и</w:t>
      </w:r>
    </w:p>
    <w:p w:rsidR="007734FE" w:rsidRDefault="007734FE">
      <w:pPr>
        <w:jc w:val="both"/>
        <w:rPr>
          <w:sz w:val="24"/>
        </w:rPr>
        <w:sectPr w:rsidR="007734FE">
          <w:pgSz w:w="11920" w:h="16850"/>
          <w:pgMar w:top="600" w:right="600" w:bottom="280" w:left="700" w:header="720" w:footer="720" w:gutter="0"/>
          <w:cols w:space="720"/>
        </w:sectPr>
      </w:pPr>
    </w:p>
    <w:p w:rsidR="007734FE" w:rsidRDefault="00001E2A">
      <w:pPr>
        <w:pStyle w:val="a3"/>
        <w:spacing w:before="72"/>
      </w:pPr>
      <w:proofErr w:type="gramStart"/>
      <w:r>
        <w:lastRenderedPageBreak/>
        <w:t>явлениях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макро-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микроэкономики);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1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социальных объектов, явлений, процессов </w:t>
      </w:r>
      <w:proofErr w:type="spellStart"/>
      <w:r>
        <w:rPr>
          <w:sz w:val="24"/>
        </w:rPr>
        <w:t>определѐнного</w:t>
      </w:r>
      <w:proofErr w:type="spellEnd"/>
      <w:r>
        <w:rPr>
          <w:sz w:val="24"/>
        </w:rPr>
        <w:t xml:space="preserve"> типа в различных сферах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их структурных элементов и проявлений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функций; разного типа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 ситуаций,</w:t>
      </w:r>
      <w:r>
        <w:rPr>
          <w:spacing w:val="56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spacing w:before="3"/>
        <w:ind w:right="114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6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61"/>
          <w:sz w:val="24"/>
        </w:rPr>
        <w:t xml:space="preserve"> </w:t>
      </w:r>
      <w:r>
        <w:rPr>
          <w:sz w:val="24"/>
        </w:rPr>
        <w:t>(в</w:t>
      </w:r>
      <w:r>
        <w:rPr>
          <w:spacing w:val="6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классификации) социальные объекты, явления, процессы, относящиеся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0" w:firstLine="0"/>
        <w:rPr>
          <w:sz w:val="24"/>
        </w:rPr>
      </w:pPr>
      <w:r>
        <w:rPr>
          <w:sz w:val="24"/>
        </w:rPr>
        <w:t xml:space="preserve">овладение </w:t>
      </w:r>
      <w:proofErr w:type="spellStart"/>
      <w:proofErr w:type="gramStart"/>
      <w:r>
        <w:rPr>
          <w:sz w:val="24"/>
        </w:rPr>
        <w:t>приѐмами</w:t>
      </w:r>
      <w:proofErr w:type="spellEnd"/>
      <w:proofErr w:type="gramEnd"/>
      <w:r>
        <w:rPr>
          <w:sz w:val="24"/>
        </w:rPr>
        <w:t xml:space="preserve"> поиска и извлечения социальной информации (текстовой, графической,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материалов) и публикаций средств массовой информации (далее – СМИ) с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 безопасности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07" w:firstLine="0"/>
        <w:rPr>
          <w:sz w:val="24"/>
        </w:rPr>
      </w:pPr>
      <w:proofErr w:type="gramStart"/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 повседневной жизни для реализации и защиты прав человека и гражданина, 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 (в том числе потребителя финансовых услуг) и осознанного выполнения 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 плана;</w:t>
      </w:r>
      <w:proofErr w:type="gramEnd"/>
      <w:r>
        <w:rPr>
          <w:sz w:val="24"/>
        </w:rPr>
        <w:t xml:space="preserve"> для выбора профессии и оценки собственных перспектив в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темой и 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регламентом.</w:t>
      </w:r>
    </w:p>
    <w:p w:rsidR="007734FE" w:rsidRDefault="007734FE">
      <w:pPr>
        <w:pStyle w:val="a3"/>
        <w:spacing w:before="10"/>
        <w:ind w:left="0"/>
        <w:jc w:val="left"/>
        <w:rPr>
          <w:sz w:val="23"/>
        </w:rPr>
      </w:pPr>
    </w:p>
    <w:p w:rsidR="007734FE" w:rsidRDefault="00001E2A">
      <w:pPr>
        <w:pStyle w:val="a3"/>
        <w:jc w:val="left"/>
      </w:pPr>
      <w:r>
        <w:t>Биология: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  <w:tab w:val="left" w:pos="2785"/>
          <w:tab w:val="left" w:pos="4081"/>
          <w:tab w:val="left" w:pos="5102"/>
          <w:tab w:val="left" w:pos="5490"/>
          <w:tab w:val="left" w:pos="7178"/>
          <w:tab w:val="left" w:pos="9086"/>
        </w:tabs>
        <w:ind w:right="151" w:firstLine="0"/>
        <w:jc w:val="left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навыками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информацией</w:t>
      </w:r>
      <w:r>
        <w:rPr>
          <w:sz w:val="24"/>
        </w:rPr>
        <w:tab/>
        <w:t>биологического</w:t>
      </w:r>
      <w:r>
        <w:rPr>
          <w:sz w:val="24"/>
        </w:rPr>
        <w:tab/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52"/>
          <w:sz w:val="24"/>
        </w:rPr>
        <w:t xml:space="preserve"> </w:t>
      </w:r>
      <w:r>
        <w:rPr>
          <w:sz w:val="24"/>
        </w:rPr>
        <w:t>форме</w:t>
      </w:r>
      <w:r>
        <w:rPr>
          <w:spacing w:val="47"/>
          <w:sz w:val="24"/>
        </w:rPr>
        <w:t xml:space="preserve"> </w:t>
      </w:r>
      <w:r>
        <w:rPr>
          <w:sz w:val="24"/>
        </w:rPr>
        <w:t>(в</w:t>
      </w:r>
      <w:r>
        <w:rPr>
          <w:spacing w:val="50"/>
          <w:sz w:val="24"/>
        </w:rPr>
        <w:t xml:space="preserve"> </w:t>
      </w:r>
      <w:r>
        <w:rPr>
          <w:sz w:val="24"/>
        </w:rPr>
        <w:t>виде</w:t>
      </w:r>
      <w:r>
        <w:rPr>
          <w:spacing w:val="4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51"/>
          <w:sz w:val="24"/>
        </w:rPr>
        <w:t xml:space="preserve"> </w:t>
      </w:r>
      <w:r>
        <w:rPr>
          <w:sz w:val="24"/>
        </w:rPr>
        <w:t>табличных</w:t>
      </w:r>
      <w:r>
        <w:rPr>
          <w:spacing w:val="5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9"/>
          <w:sz w:val="24"/>
        </w:rPr>
        <w:t xml:space="preserve"> </w:t>
      </w:r>
      <w:r>
        <w:rPr>
          <w:sz w:val="24"/>
        </w:rPr>
        <w:t>схем,</w:t>
      </w:r>
      <w:r>
        <w:rPr>
          <w:spacing w:val="5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29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изображений),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достоверности;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5"/>
          <w:tab w:val="left" w:pos="787"/>
        </w:tabs>
        <w:spacing w:before="1"/>
        <w:ind w:left="786" w:hanging="56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1" w:firstLine="0"/>
        <w:rPr>
          <w:sz w:val="24"/>
        </w:rPr>
      </w:pPr>
      <w:r>
        <w:rPr>
          <w:sz w:val="24"/>
        </w:rPr>
        <w:t>интерес к углублению биологических знаний и выбору биологии как профильного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уровне среднего общего образования для будущей профессиональной деятельности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ветеринарии,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психологии, искусства,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спорта.</w:t>
      </w:r>
    </w:p>
    <w:p w:rsidR="007734FE" w:rsidRDefault="007734FE">
      <w:pPr>
        <w:pStyle w:val="a3"/>
        <w:ind w:left="0"/>
        <w:jc w:val="left"/>
      </w:pPr>
    </w:p>
    <w:p w:rsidR="007734FE" w:rsidRDefault="00001E2A">
      <w:pPr>
        <w:pStyle w:val="a3"/>
      </w:pPr>
      <w:r>
        <w:t>Изобразительное</w:t>
      </w:r>
      <w:r>
        <w:rPr>
          <w:spacing w:val="-15"/>
        </w:rPr>
        <w:t xml:space="preserve"> </w:t>
      </w:r>
      <w:r>
        <w:t>искусство: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0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 искусстве; о различных способах живописного построения изображения; о стилях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различных жанрах изобразительного искусства; о выдающихся отечественных и 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скульпторах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иархитекторах</w:t>
      </w:r>
      <w:proofErr w:type="spellEnd"/>
      <w:r>
        <w:rPr>
          <w:sz w:val="24"/>
        </w:rPr>
        <w:t>.</w:t>
      </w:r>
    </w:p>
    <w:p w:rsidR="007734FE" w:rsidRDefault="00001E2A">
      <w:pPr>
        <w:pStyle w:val="a3"/>
        <w:spacing w:before="3"/>
      </w:pPr>
      <w:r>
        <w:t>Основы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жизнедеятельности: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21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культуры безопасности жизнедеятельности на основе освоенных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7734FE" w:rsidRDefault="00001E2A">
      <w:pPr>
        <w:pStyle w:val="a5"/>
        <w:numPr>
          <w:ilvl w:val="0"/>
          <w:numId w:val="3"/>
        </w:numPr>
        <w:tabs>
          <w:tab w:val="left" w:pos="789"/>
        </w:tabs>
        <w:ind w:right="111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60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средах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наприроде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среды).</w:t>
      </w:r>
    </w:p>
    <w:p w:rsidR="007734FE" w:rsidRDefault="007734FE">
      <w:pPr>
        <w:pStyle w:val="a3"/>
        <w:spacing w:before="10"/>
        <w:ind w:left="0"/>
        <w:jc w:val="left"/>
      </w:pPr>
    </w:p>
    <w:p w:rsidR="007734FE" w:rsidRDefault="00001E2A">
      <w:pPr>
        <w:pStyle w:val="1"/>
        <w:spacing w:line="273" w:lineRule="exact"/>
        <w:ind w:left="812" w:right="713"/>
      </w:pP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rPr>
          <w:spacing w:val="-1"/>
        </w:rPr>
        <w:t>КУРСА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ПРОФОРИЕНТАЦИИ</w:t>
      </w:r>
    </w:p>
    <w:p w:rsidR="001322D8" w:rsidRPr="001322D8" w:rsidRDefault="001322D8" w:rsidP="001322D8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6"/>
          <w:szCs w:val="26"/>
          <w:lang w:eastAsia="ru-RU"/>
        </w:rPr>
      </w:pPr>
      <w:proofErr w:type="gramStart"/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 сентября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Установочное занятие «Моя Россия – мои горизонты, мои достижения»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12 сентября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 xml:space="preserve"> Тематическое </w:t>
      </w:r>
      <w:proofErr w:type="spellStart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профориентационное</w:t>
      </w:r>
      <w:proofErr w:type="spellEnd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 xml:space="preserve"> занятие «Открой своё будущее»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19 сентября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 xml:space="preserve"> Тематическое </w:t>
      </w:r>
      <w:proofErr w:type="spellStart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профориентационное</w:t>
      </w:r>
      <w:proofErr w:type="spellEnd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 xml:space="preserve"> занятие «Познаю себя»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26 сентября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аграрная: растениеводство, садоводство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3 октября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индустриальная: атомная промышленность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10 октября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Практико-ориентированное занятие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17 октября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аграрная: пищевая</w:t>
      </w:r>
      <w:proofErr w:type="gramEnd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промышленность и общественное питание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24 октября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здоровая: биотехнологии, экология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7 ноября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безопасная: полиция, противопожарная служба, служба спасения, охрана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14 ноября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Практико-ориентированное занятие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21 ноября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комфортная: транспорт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28 ноября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здоровая: медицина и фармация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 декабря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деловая: предпринимательство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12 декабря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комфортная: энергетика</w:t>
      </w:r>
      <w:proofErr w:type="gramEnd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proofErr w:type="gramStart"/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19 декабря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Практико-ориентированное занятие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26 декабря 2024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Проектное занятие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16 января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Профориентационное</w:t>
      </w:r>
      <w:proofErr w:type="spellEnd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 xml:space="preserve"> тематическое занятие «Моё будущее»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23 января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индустриальная: добыча и переработка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30 января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индустриальная: лёгкая промышленность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6 февраля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умная: наука и образование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13 февраля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Практико-ориентированное занятие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20 февраля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индустриальная: тяжёлая</w:t>
      </w:r>
      <w:proofErr w:type="gramEnd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промышленность, машиностроение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27 февраля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безопасная: военно-промышленный комплекс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6 марта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Практико-ориентированное занятие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13 марта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умная: программирование и телекоммуникации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20 марта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комфортная: строительство и архитектура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27 марта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Практико-ориентированное занятие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 апреля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социальная: сервис и туризм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10 апреля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креативная: искусство и дизайн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17 апреля</w:t>
      </w:r>
      <w:proofErr w:type="gramEnd"/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Практико-ориентированное занятие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24 апреля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аграрная: животноводство, селекция и генетика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8 мая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Россия безопасная: вооружённые силы, гражданская оборона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15 мая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Практико-ориентированное занятие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br/>
      </w:r>
      <w:r w:rsidRPr="001322D8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22 мая 2025 г. →</w:t>
      </w:r>
      <w:r w:rsidRPr="001322D8">
        <w:rPr>
          <w:rFonts w:ascii="Arial" w:hAnsi="Arial" w:cs="Arial"/>
          <w:color w:val="000000"/>
          <w:sz w:val="26"/>
          <w:szCs w:val="26"/>
          <w:lang w:eastAsia="ru-RU"/>
        </w:rPr>
        <w:t> Рефлексивное занятие.</w:t>
      </w:r>
    </w:p>
    <w:p w:rsidR="00001E2A" w:rsidRDefault="00001E2A" w:rsidP="001322D8">
      <w:pPr>
        <w:pStyle w:val="a3"/>
        <w:ind w:right="122"/>
      </w:pPr>
    </w:p>
    <w:sectPr w:rsidR="00001E2A" w:rsidSect="001322D8">
      <w:pgSz w:w="11920" w:h="16850"/>
      <w:pgMar w:top="600" w:right="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9BA"/>
    <w:multiLevelType w:val="hybridMultilevel"/>
    <w:tmpl w:val="E534A698"/>
    <w:lvl w:ilvl="0" w:tplc="984E76C0">
      <w:numFmt w:val="bullet"/>
      <w:lvlText w:val="–"/>
      <w:lvlJc w:val="left"/>
      <w:pPr>
        <w:ind w:left="404" w:hanging="1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4E99C2">
      <w:numFmt w:val="bullet"/>
      <w:lvlText w:val="–"/>
      <w:lvlJc w:val="left"/>
      <w:pPr>
        <w:ind w:left="111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5FC7CD4">
      <w:numFmt w:val="bullet"/>
      <w:lvlText w:val="•"/>
      <w:lvlJc w:val="left"/>
      <w:pPr>
        <w:ind w:left="1120" w:hanging="180"/>
      </w:pPr>
      <w:rPr>
        <w:rFonts w:hint="default"/>
        <w:lang w:val="ru-RU" w:eastAsia="en-US" w:bidi="ar-SA"/>
      </w:rPr>
    </w:lvl>
    <w:lvl w:ilvl="3" w:tplc="2E5491EA">
      <w:numFmt w:val="bullet"/>
      <w:lvlText w:val="•"/>
      <w:lvlJc w:val="left"/>
      <w:pPr>
        <w:ind w:left="2306" w:hanging="180"/>
      </w:pPr>
      <w:rPr>
        <w:rFonts w:hint="default"/>
        <w:lang w:val="ru-RU" w:eastAsia="en-US" w:bidi="ar-SA"/>
      </w:rPr>
    </w:lvl>
    <w:lvl w:ilvl="4" w:tplc="40B0FDA4">
      <w:numFmt w:val="bullet"/>
      <w:lvlText w:val="•"/>
      <w:lvlJc w:val="left"/>
      <w:pPr>
        <w:ind w:left="3492" w:hanging="180"/>
      </w:pPr>
      <w:rPr>
        <w:rFonts w:hint="default"/>
        <w:lang w:val="ru-RU" w:eastAsia="en-US" w:bidi="ar-SA"/>
      </w:rPr>
    </w:lvl>
    <w:lvl w:ilvl="5" w:tplc="3A26164E">
      <w:numFmt w:val="bullet"/>
      <w:lvlText w:val="•"/>
      <w:lvlJc w:val="left"/>
      <w:pPr>
        <w:ind w:left="4679" w:hanging="180"/>
      </w:pPr>
      <w:rPr>
        <w:rFonts w:hint="default"/>
        <w:lang w:val="ru-RU" w:eastAsia="en-US" w:bidi="ar-SA"/>
      </w:rPr>
    </w:lvl>
    <w:lvl w:ilvl="6" w:tplc="F4F63D94">
      <w:numFmt w:val="bullet"/>
      <w:lvlText w:val="•"/>
      <w:lvlJc w:val="left"/>
      <w:pPr>
        <w:ind w:left="5865" w:hanging="180"/>
      </w:pPr>
      <w:rPr>
        <w:rFonts w:hint="default"/>
        <w:lang w:val="ru-RU" w:eastAsia="en-US" w:bidi="ar-SA"/>
      </w:rPr>
    </w:lvl>
    <w:lvl w:ilvl="7" w:tplc="9F5876B2">
      <w:numFmt w:val="bullet"/>
      <w:lvlText w:val="•"/>
      <w:lvlJc w:val="left"/>
      <w:pPr>
        <w:ind w:left="7052" w:hanging="180"/>
      </w:pPr>
      <w:rPr>
        <w:rFonts w:hint="default"/>
        <w:lang w:val="ru-RU" w:eastAsia="en-US" w:bidi="ar-SA"/>
      </w:rPr>
    </w:lvl>
    <w:lvl w:ilvl="8" w:tplc="F1AE418E">
      <w:numFmt w:val="bullet"/>
      <w:lvlText w:val="•"/>
      <w:lvlJc w:val="left"/>
      <w:pPr>
        <w:ind w:left="8238" w:hanging="180"/>
      </w:pPr>
      <w:rPr>
        <w:rFonts w:hint="default"/>
        <w:lang w:val="ru-RU" w:eastAsia="en-US" w:bidi="ar-SA"/>
      </w:rPr>
    </w:lvl>
  </w:abstractNum>
  <w:abstractNum w:abstractNumId="1">
    <w:nsid w:val="0AC426D1"/>
    <w:multiLevelType w:val="hybridMultilevel"/>
    <w:tmpl w:val="A41AFAFA"/>
    <w:lvl w:ilvl="0" w:tplc="F8A212C6">
      <w:numFmt w:val="bullet"/>
      <w:lvlText w:val="–"/>
      <w:lvlJc w:val="left"/>
      <w:pPr>
        <w:ind w:left="219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E8A070">
      <w:numFmt w:val="bullet"/>
      <w:lvlText w:val="•"/>
      <w:lvlJc w:val="left"/>
      <w:pPr>
        <w:ind w:left="1259" w:hanging="231"/>
      </w:pPr>
      <w:rPr>
        <w:rFonts w:hint="default"/>
        <w:lang w:val="ru-RU" w:eastAsia="en-US" w:bidi="ar-SA"/>
      </w:rPr>
    </w:lvl>
    <w:lvl w:ilvl="2" w:tplc="8D1E21CC">
      <w:numFmt w:val="bullet"/>
      <w:lvlText w:val="•"/>
      <w:lvlJc w:val="left"/>
      <w:pPr>
        <w:ind w:left="2298" w:hanging="231"/>
      </w:pPr>
      <w:rPr>
        <w:rFonts w:hint="default"/>
        <w:lang w:val="ru-RU" w:eastAsia="en-US" w:bidi="ar-SA"/>
      </w:rPr>
    </w:lvl>
    <w:lvl w:ilvl="3" w:tplc="D3EA78D0">
      <w:numFmt w:val="bullet"/>
      <w:lvlText w:val="•"/>
      <w:lvlJc w:val="left"/>
      <w:pPr>
        <w:ind w:left="3337" w:hanging="231"/>
      </w:pPr>
      <w:rPr>
        <w:rFonts w:hint="default"/>
        <w:lang w:val="ru-RU" w:eastAsia="en-US" w:bidi="ar-SA"/>
      </w:rPr>
    </w:lvl>
    <w:lvl w:ilvl="4" w:tplc="536004F0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5" w:tplc="B13015EE">
      <w:numFmt w:val="bullet"/>
      <w:lvlText w:val="•"/>
      <w:lvlJc w:val="left"/>
      <w:pPr>
        <w:ind w:left="5415" w:hanging="231"/>
      </w:pPr>
      <w:rPr>
        <w:rFonts w:hint="default"/>
        <w:lang w:val="ru-RU" w:eastAsia="en-US" w:bidi="ar-SA"/>
      </w:rPr>
    </w:lvl>
    <w:lvl w:ilvl="6" w:tplc="A992AF8A">
      <w:numFmt w:val="bullet"/>
      <w:lvlText w:val="•"/>
      <w:lvlJc w:val="left"/>
      <w:pPr>
        <w:ind w:left="6454" w:hanging="231"/>
      </w:pPr>
      <w:rPr>
        <w:rFonts w:hint="default"/>
        <w:lang w:val="ru-RU" w:eastAsia="en-US" w:bidi="ar-SA"/>
      </w:rPr>
    </w:lvl>
    <w:lvl w:ilvl="7" w:tplc="EB084940">
      <w:numFmt w:val="bullet"/>
      <w:lvlText w:val="•"/>
      <w:lvlJc w:val="left"/>
      <w:pPr>
        <w:ind w:left="7493" w:hanging="231"/>
      </w:pPr>
      <w:rPr>
        <w:rFonts w:hint="default"/>
        <w:lang w:val="ru-RU" w:eastAsia="en-US" w:bidi="ar-SA"/>
      </w:rPr>
    </w:lvl>
    <w:lvl w:ilvl="8" w:tplc="82848F70">
      <w:numFmt w:val="bullet"/>
      <w:lvlText w:val="•"/>
      <w:lvlJc w:val="left"/>
      <w:pPr>
        <w:ind w:left="8532" w:hanging="231"/>
      </w:pPr>
      <w:rPr>
        <w:rFonts w:hint="default"/>
        <w:lang w:val="ru-RU" w:eastAsia="en-US" w:bidi="ar-SA"/>
      </w:rPr>
    </w:lvl>
  </w:abstractNum>
  <w:abstractNum w:abstractNumId="2">
    <w:nsid w:val="3D0C312F"/>
    <w:multiLevelType w:val="hybridMultilevel"/>
    <w:tmpl w:val="48B6EAF6"/>
    <w:lvl w:ilvl="0" w:tplc="66347180">
      <w:numFmt w:val="bullet"/>
      <w:lvlText w:val=""/>
      <w:lvlJc w:val="left"/>
      <w:pPr>
        <w:ind w:left="219" w:hanging="43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502DCB2">
      <w:numFmt w:val="bullet"/>
      <w:lvlText w:val="•"/>
      <w:lvlJc w:val="left"/>
      <w:pPr>
        <w:ind w:left="1259" w:hanging="431"/>
      </w:pPr>
      <w:rPr>
        <w:rFonts w:hint="default"/>
        <w:lang w:val="ru-RU" w:eastAsia="en-US" w:bidi="ar-SA"/>
      </w:rPr>
    </w:lvl>
    <w:lvl w:ilvl="2" w:tplc="54D857FE">
      <w:numFmt w:val="bullet"/>
      <w:lvlText w:val="•"/>
      <w:lvlJc w:val="left"/>
      <w:pPr>
        <w:ind w:left="2298" w:hanging="431"/>
      </w:pPr>
      <w:rPr>
        <w:rFonts w:hint="default"/>
        <w:lang w:val="ru-RU" w:eastAsia="en-US" w:bidi="ar-SA"/>
      </w:rPr>
    </w:lvl>
    <w:lvl w:ilvl="3" w:tplc="305A58FA">
      <w:numFmt w:val="bullet"/>
      <w:lvlText w:val="•"/>
      <w:lvlJc w:val="left"/>
      <w:pPr>
        <w:ind w:left="3337" w:hanging="431"/>
      </w:pPr>
      <w:rPr>
        <w:rFonts w:hint="default"/>
        <w:lang w:val="ru-RU" w:eastAsia="en-US" w:bidi="ar-SA"/>
      </w:rPr>
    </w:lvl>
    <w:lvl w:ilvl="4" w:tplc="C616D6D4">
      <w:numFmt w:val="bullet"/>
      <w:lvlText w:val="•"/>
      <w:lvlJc w:val="left"/>
      <w:pPr>
        <w:ind w:left="4376" w:hanging="431"/>
      </w:pPr>
      <w:rPr>
        <w:rFonts w:hint="default"/>
        <w:lang w:val="ru-RU" w:eastAsia="en-US" w:bidi="ar-SA"/>
      </w:rPr>
    </w:lvl>
    <w:lvl w:ilvl="5" w:tplc="1EE46C22">
      <w:numFmt w:val="bullet"/>
      <w:lvlText w:val="•"/>
      <w:lvlJc w:val="left"/>
      <w:pPr>
        <w:ind w:left="5415" w:hanging="431"/>
      </w:pPr>
      <w:rPr>
        <w:rFonts w:hint="default"/>
        <w:lang w:val="ru-RU" w:eastAsia="en-US" w:bidi="ar-SA"/>
      </w:rPr>
    </w:lvl>
    <w:lvl w:ilvl="6" w:tplc="CC766F4C">
      <w:numFmt w:val="bullet"/>
      <w:lvlText w:val="•"/>
      <w:lvlJc w:val="left"/>
      <w:pPr>
        <w:ind w:left="6454" w:hanging="431"/>
      </w:pPr>
      <w:rPr>
        <w:rFonts w:hint="default"/>
        <w:lang w:val="ru-RU" w:eastAsia="en-US" w:bidi="ar-SA"/>
      </w:rPr>
    </w:lvl>
    <w:lvl w:ilvl="7" w:tplc="52169EAC">
      <w:numFmt w:val="bullet"/>
      <w:lvlText w:val="•"/>
      <w:lvlJc w:val="left"/>
      <w:pPr>
        <w:ind w:left="7493" w:hanging="431"/>
      </w:pPr>
      <w:rPr>
        <w:rFonts w:hint="default"/>
        <w:lang w:val="ru-RU" w:eastAsia="en-US" w:bidi="ar-SA"/>
      </w:rPr>
    </w:lvl>
    <w:lvl w:ilvl="8" w:tplc="B81ED370">
      <w:numFmt w:val="bullet"/>
      <w:lvlText w:val="•"/>
      <w:lvlJc w:val="left"/>
      <w:pPr>
        <w:ind w:left="8532" w:hanging="431"/>
      </w:pPr>
      <w:rPr>
        <w:rFonts w:hint="default"/>
        <w:lang w:val="ru-RU" w:eastAsia="en-US" w:bidi="ar-SA"/>
      </w:rPr>
    </w:lvl>
  </w:abstractNum>
  <w:abstractNum w:abstractNumId="3">
    <w:nsid w:val="50E82588"/>
    <w:multiLevelType w:val="hybridMultilevel"/>
    <w:tmpl w:val="3216C650"/>
    <w:lvl w:ilvl="0" w:tplc="8A0C92C8">
      <w:start w:val="1"/>
      <w:numFmt w:val="decimal"/>
      <w:lvlText w:val="%1"/>
      <w:lvlJc w:val="left"/>
      <w:pPr>
        <w:ind w:left="21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B25750">
      <w:numFmt w:val="bullet"/>
      <w:lvlText w:val="•"/>
      <w:lvlJc w:val="left"/>
      <w:pPr>
        <w:ind w:left="1259" w:hanging="243"/>
      </w:pPr>
      <w:rPr>
        <w:rFonts w:hint="default"/>
        <w:lang w:val="ru-RU" w:eastAsia="en-US" w:bidi="ar-SA"/>
      </w:rPr>
    </w:lvl>
    <w:lvl w:ilvl="2" w:tplc="323A653C">
      <w:numFmt w:val="bullet"/>
      <w:lvlText w:val="•"/>
      <w:lvlJc w:val="left"/>
      <w:pPr>
        <w:ind w:left="2298" w:hanging="243"/>
      </w:pPr>
      <w:rPr>
        <w:rFonts w:hint="default"/>
        <w:lang w:val="ru-RU" w:eastAsia="en-US" w:bidi="ar-SA"/>
      </w:rPr>
    </w:lvl>
    <w:lvl w:ilvl="3" w:tplc="056AED32">
      <w:numFmt w:val="bullet"/>
      <w:lvlText w:val="•"/>
      <w:lvlJc w:val="left"/>
      <w:pPr>
        <w:ind w:left="3337" w:hanging="243"/>
      </w:pPr>
      <w:rPr>
        <w:rFonts w:hint="default"/>
        <w:lang w:val="ru-RU" w:eastAsia="en-US" w:bidi="ar-SA"/>
      </w:rPr>
    </w:lvl>
    <w:lvl w:ilvl="4" w:tplc="155A7148">
      <w:numFmt w:val="bullet"/>
      <w:lvlText w:val="•"/>
      <w:lvlJc w:val="left"/>
      <w:pPr>
        <w:ind w:left="4376" w:hanging="243"/>
      </w:pPr>
      <w:rPr>
        <w:rFonts w:hint="default"/>
        <w:lang w:val="ru-RU" w:eastAsia="en-US" w:bidi="ar-SA"/>
      </w:rPr>
    </w:lvl>
    <w:lvl w:ilvl="5" w:tplc="5C523314">
      <w:numFmt w:val="bullet"/>
      <w:lvlText w:val="•"/>
      <w:lvlJc w:val="left"/>
      <w:pPr>
        <w:ind w:left="5415" w:hanging="243"/>
      </w:pPr>
      <w:rPr>
        <w:rFonts w:hint="default"/>
        <w:lang w:val="ru-RU" w:eastAsia="en-US" w:bidi="ar-SA"/>
      </w:rPr>
    </w:lvl>
    <w:lvl w:ilvl="6" w:tplc="E79E2476">
      <w:numFmt w:val="bullet"/>
      <w:lvlText w:val="•"/>
      <w:lvlJc w:val="left"/>
      <w:pPr>
        <w:ind w:left="6454" w:hanging="243"/>
      </w:pPr>
      <w:rPr>
        <w:rFonts w:hint="default"/>
        <w:lang w:val="ru-RU" w:eastAsia="en-US" w:bidi="ar-SA"/>
      </w:rPr>
    </w:lvl>
    <w:lvl w:ilvl="7" w:tplc="4164EADA">
      <w:numFmt w:val="bullet"/>
      <w:lvlText w:val="•"/>
      <w:lvlJc w:val="left"/>
      <w:pPr>
        <w:ind w:left="7493" w:hanging="243"/>
      </w:pPr>
      <w:rPr>
        <w:rFonts w:hint="default"/>
        <w:lang w:val="ru-RU" w:eastAsia="en-US" w:bidi="ar-SA"/>
      </w:rPr>
    </w:lvl>
    <w:lvl w:ilvl="8" w:tplc="318043A2">
      <w:numFmt w:val="bullet"/>
      <w:lvlText w:val="•"/>
      <w:lvlJc w:val="left"/>
      <w:pPr>
        <w:ind w:left="8532" w:hanging="24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34FE"/>
    <w:rsid w:val="00001E2A"/>
    <w:rsid w:val="000149BC"/>
    <w:rsid w:val="001322D8"/>
    <w:rsid w:val="001A41CF"/>
    <w:rsid w:val="0077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325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  <w:style w:type="paragraph" w:styleId="a6">
    <w:name w:val="Balloon Text"/>
    <w:basedOn w:val="a"/>
    <w:link w:val="a7"/>
    <w:uiPriority w:val="99"/>
    <w:semiHidden/>
    <w:unhideWhenUsed/>
    <w:rsid w:val="000149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B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325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  <w:style w:type="paragraph" w:styleId="a6">
    <w:name w:val="Balloon Text"/>
    <w:basedOn w:val="a"/>
    <w:link w:val="a7"/>
    <w:uiPriority w:val="99"/>
    <w:semiHidden/>
    <w:unhideWhenUsed/>
    <w:rsid w:val="000149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26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4284</Words>
  <Characters>24422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5</cp:revision>
  <dcterms:created xsi:type="dcterms:W3CDTF">2023-10-13T11:16:00Z</dcterms:created>
  <dcterms:modified xsi:type="dcterms:W3CDTF">2024-10-06T13:35:00Z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2023-10-13T00:00:00Z</vt:filetime>
  </property>
</Properties>
</file>