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279DF" w14:textId="77777777" w:rsidR="0075701F" w:rsidRDefault="00C01961" w:rsidP="00471F07">
      <w:pPr>
        <w:spacing w:after="0" w:line="24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C01961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6FCF2CE5" wp14:editId="79FA34E4">
            <wp:extent cx="6645910" cy="9393883"/>
            <wp:effectExtent l="0" t="0" r="0" b="0"/>
            <wp:docPr id="2" name="Рисунок 2" descr="C:\Users\kab\Documents\12. педкор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12. педкор ру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A2039" w14:textId="77777777" w:rsidR="00C01961" w:rsidRDefault="00C01961" w:rsidP="00471F07">
      <w:pPr>
        <w:spacing w:after="0" w:line="24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</w:p>
    <w:p w14:paraId="54731E18" w14:textId="77777777" w:rsidR="00C01961" w:rsidRDefault="00C01961" w:rsidP="00471F07">
      <w:pPr>
        <w:spacing w:after="0" w:line="24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</w:p>
    <w:p w14:paraId="5F56746E" w14:textId="77777777" w:rsidR="0077039B" w:rsidRPr="00D62976" w:rsidRDefault="0077039B" w:rsidP="00D62976">
      <w:pPr>
        <w:pStyle w:val="a4"/>
        <w:numPr>
          <w:ilvl w:val="0"/>
          <w:numId w:val="15"/>
        </w:numPr>
        <w:jc w:val="center"/>
        <w:rPr>
          <w:rFonts w:ascii="Arial" w:hAnsi="Arial" w:cs="Arial"/>
          <w:b/>
        </w:rPr>
      </w:pPr>
      <w:r w:rsidRPr="00D62976">
        <w:rPr>
          <w:rFonts w:ascii="Arial" w:hAnsi="Arial" w:cs="Arial"/>
          <w:b/>
        </w:rPr>
        <w:lastRenderedPageBreak/>
        <w:t>Пояснительная записка</w:t>
      </w:r>
    </w:p>
    <w:p w14:paraId="12BD8784" w14:textId="633EA14E" w:rsidR="00521CD8" w:rsidRDefault="00521CD8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Рабочая программа </w:t>
      </w:r>
      <w:r w:rsidRPr="00D62976">
        <w:rPr>
          <w:rFonts w:ascii="Arial" w:hAnsi="Arial" w:cs="Arial"/>
          <w:b/>
          <w:sz w:val="24"/>
          <w:szCs w:val="24"/>
        </w:rPr>
        <w:t>по коррекционно-развивающим занятиям педагогическая коррекция русский язык</w:t>
      </w:r>
      <w:r w:rsidRPr="00D62976">
        <w:rPr>
          <w:rFonts w:ascii="Arial" w:hAnsi="Arial" w:cs="Arial"/>
          <w:sz w:val="24"/>
          <w:szCs w:val="24"/>
        </w:rPr>
        <w:t xml:space="preserve"> для обучающихся с задержкой психического развития (вариант 7.2) (4 </w:t>
      </w:r>
      <w:proofErr w:type="gramStart"/>
      <w:r w:rsidRPr="00D62976">
        <w:rPr>
          <w:rFonts w:ascii="Arial" w:hAnsi="Arial" w:cs="Arial"/>
          <w:sz w:val="24"/>
          <w:szCs w:val="24"/>
        </w:rPr>
        <w:t>класс)  составлена</w:t>
      </w:r>
      <w:proofErr w:type="gramEnd"/>
      <w:r w:rsidRPr="00D62976">
        <w:rPr>
          <w:rFonts w:ascii="Arial" w:hAnsi="Arial" w:cs="Arial"/>
          <w:sz w:val="24"/>
          <w:szCs w:val="24"/>
        </w:rPr>
        <w:t xml:space="preserve"> в соответствии с требованиями</w:t>
      </w:r>
    </w:p>
    <w:p w14:paraId="5E6905EC" w14:textId="77777777" w:rsidR="00C07B3A" w:rsidRPr="00C07B3A" w:rsidRDefault="00C07B3A" w:rsidP="00C07B3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C07B3A">
        <w:rPr>
          <w:rFonts w:ascii="Arial" w:hAnsi="Arial" w:cs="Arial"/>
          <w:sz w:val="24"/>
          <w:szCs w:val="24"/>
        </w:rPr>
        <w:t>Федеральных Государственных образовательных стандартов начального общего образования (далее – ФГОС НОО), утвержденных приказом Министерства образования и науки РФ №373 от 06 октября 2009 г. (зарегистрирован приказом Министерства юстиции РФ №15785 от 22 декабря 2009 г.)</w:t>
      </w:r>
    </w:p>
    <w:p w14:paraId="7E150AC8" w14:textId="77777777" w:rsidR="00C07B3A" w:rsidRPr="00C07B3A" w:rsidRDefault="00C07B3A" w:rsidP="00C07B3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07B3A">
        <w:rPr>
          <w:rFonts w:ascii="Arial" w:hAnsi="Arial" w:cs="Arial"/>
          <w:sz w:val="24"/>
          <w:szCs w:val="24"/>
        </w:rPr>
        <w:t>2. Федеральных Государственных образовательных стандартов начального общего образования обучающихся с ограниченными возможностями здоровья (далее – ФГОС НОО обучающихся с ОВЗ)</w:t>
      </w:r>
    </w:p>
    <w:p w14:paraId="24CE39D3" w14:textId="55787327" w:rsidR="00521CD8" w:rsidRPr="00D62976" w:rsidRDefault="00C07B3A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21CD8" w:rsidRPr="00D62976">
        <w:rPr>
          <w:rFonts w:ascii="Arial" w:hAnsi="Arial" w:cs="Arial"/>
          <w:sz w:val="24"/>
          <w:szCs w:val="24"/>
        </w:rPr>
        <w:t xml:space="preserve">. Примерной </w:t>
      </w:r>
      <w:r w:rsidR="008D5AFB" w:rsidRPr="00D62976">
        <w:rPr>
          <w:rFonts w:ascii="Arial" w:hAnsi="Arial" w:cs="Arial"/>
          <w:sz w:val="24"/>
          <w:szCs w:val="24"/>
        </w:rPr>
        <w:t xml:space="preserve">адаптированной </w:t>
      </w:r>
      <w:r w:rsidR="00521CD8" w:rsidRPr="00D62976">
        <w:rPr>
          <w:rFonts w:ascii="Arial" w:hAnsi="Arial" w:cs="Arial"/>
          <w:sz w:val="24"/>
          <w:szCs w:val="24"/>
        </w:rPr>
        <w:t xml:space="preserve">основной общеобразовательной программы начального общего образования обучающихся с задержкой психического развития </w:t>
      </w:r>
    </w:p>
    <w:p w14:paraId="168D19B7" w14:textId="0B8F40FB" w:rsidR="00521CD8" w:rsidRPr="00D62976" w:rsidRDefault="00C07B3A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21CD8" w:rsidRPr="00D62976">
        <w:rPr>
          <w:rFonts w:ascii="Arial" w:hAnsi="Arial" w:cs="Arial"/>
          <w:sz w:val="24"/>
          <w:szCs w:val="24"/>
        </w:rPr>
        <w:t xml:space="preserve">.  </w:t>
      </w:r>
      <w:r w:rsidR="008D5AFB" w:rsidRPr="00D62976">
        <w:rPr>
          <w:rFonts w:ascii="Arial" w:hAnsi="Arial" w:cs="Arial"/>
          <w:sz w:val="24"/>
          <w:szCs w:val="24"/>
        </w:rPr>
        <w:t>Адаптированной о</w:t>
      </w:r>
      <w:r w:rsidR="00521CD8" w:rsidRPr="00D62976">
        <w:rPr>
          <w:rFonts w:ascii="Arial" w:hAnsi="Arial" w:cs="Arial"/>
          <w:sz w:val="24"/>
          <w:szCs w:val="24"/>
        </w:rPr>
        <w:t>сновной общеобразовательной программы начального общего образования для обучающихся с задержкой психического развития (вариант 7.2)  МАОУ «Ярковская СОШ»</w:t>
      </w:r>
    </w:p>
    <w:p w14:paraId="3E202E96" w14:textId="0B90435A" w:rsidR="008D5AFB" w:rsidRPr="00D62976" w:rsidRDefault="00C07B3A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21CD8" w:rsidRPr="00D62976">
        <w:rPr>
          <w:rFonts w:ascii="Arial" w:hAnsi="Arial" w:cs="Arial"/>
          <w:sz w:val="24"/>
          <w:szCs w:val="24"/>
        </w:rPr>
        <w:t>. Учебным пла</w:t>
      </w:r>
      <w:r w:rsidR="00D62976">
        <w:rPr>
          <w:rFonts w:ascii="Arial" w:hAnsi="Arial" w:cs="Arial"/>
          <w:sz w:val="24"/>
          <w:szCs w:val="24"/>
        </w:rPr>
        <w:t>ном МАОУ «</w:t>
      </w:r>
      <w:proofErr w:type="spellStart"/>
      <w:r w:rsidR="00D62976">
        <w:rPr>
          <w:rFonts w:ascii="Arial" w:hAnsi="Arial" w:cs="Arial"/>
          <w:sz w:val="24"/>
          <w:szCs w:val="24"/>
        </w:rPr>
        <w:t>Ярковская</w:t>
      </w:r>
      <w:proofErr w:type="spellEnd"/>
      <w:r w:rsidR="00D62976">
        <w:rPr>
          <w:rFonts w:ascii="Arial" w:hAnsi="Arial" w:cs="Arial"/>
          <w:sz w:val="24"/>
          <w:szCs w:val="24"/>
        </w:rPr>
        <w:t xml:space="preserve"> СОШ» на 2022-2023</w:t>
      </w:r>
      <w:r w:rsidR="00521CD8" w:rsidRPr="00D62976">
        <w:rPr>
          <w:rFonts w:ascii="Arial" w:hAnsi="Arial" w:cs="Arial"/>
          <w:sz w:val="24"/>
          <w:szCs w:val="24"/>
        </w:rPr>
        <w:t xml:space="preserve"> учебный год</w:t>
      </w:r>
      <w:r w:rsidR="00D62976">
        <w:rPr>
          <w:rFonts w:ascii="Arial" w:hAnsi="Arial" w:cs="Arial"/>
          <w:sz w:val="24"/>
          <w:szCs w:val="24"/>
        </w:rPr>
        <w:t>.</w:t>
      </w:r>
    </w:p>
    <w:p w14:paraId="73A817AA" w14:textId="77777777" w:rsidR="00521CD8" w:rsidRPr="00D62976" w:rsidRDefault="00521CD8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Рабочая программа по учебному предмету «Русский язык» ориентирована на использование УМК «Школа России»: </w:t>
      </w:r>
      <w:r w:rsidR="009E042E" w:rsidRPr="00D62976">
        <w:rPr>
          <w:rFonts w:ascii="Arial" w:hAnsi="Arial" w:cs="Arial"/>
          <w:sz w:val="24"/>
          <w:szCs w:val="24"/>
        </w:rPr>
        <w:t>учебник для 4</w:t>
      </w:r>
      <w:r w:rsidR="00D62976">
        <w:rPr>
          <w:rFonts w:ascii="Arial" w:hAnsi="Arial" w:cs="Arial"/>
          <w:sz w:val="24"/>
          <w:szCs w:val="24"/>
        </w:rPr>
        <w:t xml:space="preserve"> </w:t>
      </w:r>
      <w:r w:rsidR="009E042E" w:rsidRPr="00D62976">
        <w:rPr>
          <w:rFonts w:ascii="Arial" w:hAnsi="Arial" w:cs="Arial"/>
          <w:sz w:val="24"/>
          <w:szCs w:val="24"/>
        </w:rPr>
        <w:t xml:space="preserve">класса, «Русский язык» в 2-х частях, В.П. </w:t>
      </w:r>
      <w:proofErr w:type="spellStart"/>
      <w:r w:rsidR="009E042E" w:rsidRPr="00D62976">
        <w:rPr>
          <w:rFonts w:ascii="Arial" w:hAnsi="Arial" w:cs="Arial"/>
          <w:sz w:val="24"/>
          <w:szCs w:val="24"/>
        </w:rPr>
        <w:t>Канакина</w:t>
      </w:r>
      <w:proofErr w:type="spellEnd"/>
      <w:r w:rsidR="009E042E" w:rsidRPr="00D62976">
        <w:rPr>
          <w:rFonts w:ascii="Arial" w:hAnsi="Arial" w:cs="Arial"/>
          <w:sz w:val="24"/>
          <w:szCs w:val="24"/>
        </w:rPr>
        <w:t>, В.Г.</w:t>
      </w:r>
      <w:r w:rsidR="00D62976">
        <w:rPr>
          <w:rFonts w:ascii="Arial" w:hAnsi="Arial" w:cs="Arial"/>
          <w:sz w:val="24"/>
          <w:szCs w:val="24"/>
        </w:rPr>
        <w:t xml:space="preserve"> Горецкий. М.: Просвещение, 2020</w:t>
      </w:r>
      <w:r w:rsidR="009E042E" w:rsidRPr="00D62976">
        <w:rPr>
          <w:rFonts w:ascii="Arial" w:hAnsi="Arial" w:cs="Arial"/>
          <w:sz w:val="24"/>
          <w:szCs w:val="24"/>
        </w:rPr>
        <w:t xml:space="preserve"> г.</w:t>
      </w:r>
      <w:r w:rsidRPr="00D62976">
        <w:rPr>
          <w:rFonts w:ascii="Arial" w:hAnsi="Arial" w:cs="Arial"/>
          <w:sz w:val="24"/>
          <w:szCs w:val="24"/>
        </w:rPr>
        <w:t xml:space="preserve"> и является составной частью основной образовательной программы начального общего образования МАОУ «Ярковская СОШ».</w:t>
      </w:r>
    </w:p>
    <w:p w14:paraId="12A0D989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Цель программы:</w:t>
      </w:r>
    </w:p>
    <w:p w14:paraId="3FC60B27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создание системы комплексной помощи  детям младшего школьного возраста с задержкой психического развития в освоении образовательной программы, социальной адаптации посредством индивидуализации и дифференциации образовательного процесса,  формированию универсальных учебных действий, вариативности получения знаний по предметам с учетом возможностей ребенка.</w:t>
      </w:r>
    </w:p>
    <w:p w14:paraId="2BA69B5B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Задачи программы:</w:t>
      </w:r>
    </w:p>
    <w:p w14:paraId="31A2B0C6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• Определение особых образовательных потребностей обучающихся с ОВЗ. </w:t>
      </w:r>
    </w:p>
    <w:p w14:paraId="4964770B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• Своевременное выявление обучающихся с трудностями адаптации в образовательно-воспитательном процессе. </w:t>
      </w:r>
    </w:p>
    <w:p w14:paraId="2E37B60B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• 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 </w:t>
      </w:r>
    </w:p>
    <w:p w14:paraId="2A4F7DB1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 Обучение навыкам произвольного поведения.</w:t>
      </w:r>
    </w:p>
    <w:p w14:paraId="4695C3E5" w14:textId="77777777" w:rsidR="00AE525B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 Снижение эмоционального и мышечного напряжения, развитие коммуникативных навыков, навыков взаимодействия с педагогом.</w:t>
      </w:r>
    </w:p>
    <w:p w14:paraId="7A8904CD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 Направленность современного образования выдвигает требования более полной реализации идеи дифференциации и индивидуализации обучения, учитывающего готовность детей к школе, состояние здоровья, степень тяжести нарушения психического здоровья детей, компенсаторные возможности их организма, индивидуально-типологические особенности. </w:t>
      </w:r>
    </w:p>
    <w:p w14:paraId="758A19CA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 Коррекционные занятия— это специальная пропедевтическая работа, организуемая с небольшими подгруппами или индивидуально. Нацелены эти занятия на предупреждение и преодоление тех трудностей, которые испытывают младшие школьники в учебе через формирование психологического базиса (основы) высших психических функций. </w:t>
      </w:r>
    </w:p>
    <w:p w14:paraId="4E0C5B2F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Учащиеся с ОВЗ отличаются:</w:t>
      </w:r>
    </w:p>
    <w:p w14:paraId="4B12FD34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lastRenderedPageBreak/>
        <w:t>•</w:t>
      </w:r>
      <w:r w:rsidRPr="00D62976">
        <w:rPr>
          <w:rFonts w:ascii="Arial" w:hAnsi="Arial" w:cs="Arial"/>
          <w:sz w:val="24"/>
          <w:szCs w:val="24"/>
        </w:rPr>
        <w:tab/>
        <w:t xml:space="preserve">наглядно – образным мышлением; </w:t>
      </w:r>
    </w:p>
    <w:p w14:paraId="328899A5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неустойчивым вниманием;</w:t>
      </w:r>
    </w:p>
    <w:p w14:paraId="3D7B1C0B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слабой памятью (объём памяти 3 – 4 единицы);</w:t>
      </w:r>
    </w:p>
    <w:p w14:paraId="36EFA850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слабой саморегуляцией;</w:t>
      </w:r>
    </w:p>
    <w:p w14:paraId="2318E87F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низким развитием речи;</w:t>
      </w:r>
    </w:p>
    <w:p w14:paraId="0D9C050A" w14:textId="77777777" w:rsidR="0079640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неумением выделять существенные признаки, классифицировать, обобщать.</w:t>
      </w:r>
    </w:p>
    <w:p w14:paraId="357A0D40" w14:textId="77777777" w:rsidR="00471F07" w:rsidRPr="00D62976" w:rsidRDefault="00471F07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5B2811" w14:textId="77777777" w:rsidR="00521CD8" w:rsidRPr="00D62976" w:rsidRDefault="00521CD8" w:rsidP="00D6297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2.</w:t>
      </w:r>
      <w:r w:rsidR="00D62976">
        <w:rPr>
          <w:rFonts w:ascii="Arial" w:hAnsi="Arial" w:cs="Arial"/>
          <w:b/>
          <w:sz w:val="24"/>
          <w:szCs w:val="24"/>
        </w:rPr>
        <w:t xml:space="preserve"> </w:t>
      </w:r>
      <w:r w:rsidRPr="00D62976">
        <w:rPr>
          <w:rFonts w:ascii="Arial" w:hAnsi="Arial" w:cs="Arial"/>
          <w:b/>
          <w:sz w:val="24"/>
          <w:szCs w:val="24"/>
        </w:rPr>
        <w:t>Общая характеристика коррекционного курса с учётом особенностей его освоения обучающимися</w:t>
      </w:r>
    </w:p>
    <w:p w14:paraId="121CE986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Программа коррекционной работы на ступени начального образования включает в себя взаимосвязанные направления. Данные направления отражают ее основное содержание:</w:t>
      </w:r>
    </w:p>
    <w:p w14:paraId="7A3768E2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1. </w:t>
      </w:r>
      <w:r w:rsidR="007F3ACF" w:rsidRPr="00D62976">
        <w:rPr>
          <w:rFonts w:ascii="Arial" w:hAnsi="Arial" w:cs="Arial"/>
          <w:sz w:val="24"/>
          <w:szCs w:val="24"/>
        </w:rPr>
        <w:t xml:space="preserve"> Совершенствование движений и сенсомоторного развития:</w:t>
      </w:r>
    </w:p>
    <w:p w14:paraId="3ABF9093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мелкой моторики кисти и пальцев рук;</w:t>
      </w:r>
    </w:p>
    <w:p w14:paraId="621A3596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навыков каллиграфии;</w:t>
      </w:r>
    </w:p>
    <w:p w14:paraId="2286A1B2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артикуляционной моторики</w:t>
      </w:r>
    </w:p>
    <w:p w14:paraId="21F5FA37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2.</w:t>
      </w:r>
      <w:r w:rsidR="007F3ACF" w:rsidRPr="00D62976">
        <w:rPr>
          <w:rFonts w:ascii="Arial" w:hAnsi="Arial" w:cs="Arial"/>
          <w:sz w:val="24"/>
          <w:szCs w:val="24"/>
        </w:rPr>
        <w:t xml:space="preserve"> Коррекция отдельных сторон психической деятельности:</w:t>
      </w:r>
    </w:p>
    <w:p w14:paraId="748CCD92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зрительного восприятия и узнавания;</w:t>
      </w:r>
    </w:p>
    <w:p w14:paraId="58B73FB7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зрительной памяти и узнавания;</w:t>
      </w:r>
    </w:p>
    <w:p w14:paraId="09143C0E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формирование обобщенных представлений о свойствах предметов (цвет, форма, величина);</w:t>
      </w:r>
    </w:p>
    <w:p w14:paraId="6850A021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пространственных представлений и ориентации;</w:t>
      </w:r>
    </w:p>
    <w:p w14:paraId="781BF0EB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временных понятий;</w:t>
      </w:r>
    </w:p>
    <w:p w14:paraId="62F66CE4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слухового внимания и памяти;</w:t>
      </w:r>
    </w:p>
    <w:p w14:paraId="22BC5B0B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фонетико-фонематических представлений, формирование звукового анализа</w:t>
      </w:r>
    </w:p>
    <w:p w14:paraId="2EFD8446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3. Развитие основных мыслительных операций:</w:t>
      </w:r>
    </w:p>
    <w:p w14:paraId="4EC82BA6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формирование навыков относительно анализа;</w:t>
      </w:r>
    </w:p>
    <w:p w14:paraId="703F5E50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навыка группировки и классификации (на базе овладения основными родовыми понятиями);</w:t>
      </w:r>
    </w:p>
    <w:p w14:paraId="4A120931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формирование умения работать по словесной и письменной инструкции, алгоритму;</w:t>
      </w:r>
    </w:p>
    <w:p w14:paraId="30F76675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формирование умения планировать свою деятельность;</w:t>
      </w:r>
    </w:p>
    <w:p w14:paraId="1E225F30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комбинаторных способностей</w:t>
      </w:r>
    </w:p>
    <w:p w14:paraId="27AA6F42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4. Развитие различных видов мышления:</w:t>
      </w:r>
    </w:p>
    <w:p w14:paraId="507B0101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наглядно-образного мышления;</w:t>
      </w:r>
    </w:p>
    <w:p w14:paraId="19E26EE3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словесно-логического мышления (умение видеть и устанавливать логические связи между предметами, явлениями, событиями);</w:t>
      </w:r>
    </w:p>
    <w:p w14:paraId="1EC4C70B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5. Коррекция нарушений в развитии эмоционально-личностной сферы (релаксационные упражнения для мимики лица, драматизация, чтение по ролям и др.).</w:t>
      </w:r>
    </w:p>
    <w:p w14:paraId="7E14BCE5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</w:t>
      </w:r>
      <w:r w:rsidR="007F3ACF" w:rsidRPr="00D62976">
        <w:rPr>
          <w:rFonts w:ascii="Arial" w:hAnsi="Arial" w:cs="Arial"/>
          <w:sz w:val="24"/>
          <w:szCs w:val="24"/>
        </w:rPr>
        <w:t xml:space="preserve"> Развитие речи, владение техникой речи.</w:t>
      </w:r>
    </w:p>
    <w:p w14:paraId="7C9F9D77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</w:t>
      </w:r>
      <w:r w:rsidR="007F3ACF" w:rsidRPr="00D62976">
        <w:rPr>
          <w:rFonts w:ascii="Arial" w:hAnsi="Arial" w:cs="Arial"/>
          <w:sz w:val="24"/>
          <w:szCs w:val="24"/>
        </w:rPr>
        <w:t xml:space="preserve"> Расширение представлений об окружающем мире, обогащение словарного запаса.</w:t>
      </w:r>
    </w:p>
    <w:p w14:paraId="1268DD3D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</w:t>
      </w:r>
      <w:r w:rsidR="007F3ACF" w:rsidRPr="00D62976">
        <w:rPr>
          <w:rFonts w:ascii="Arial" w:hAnsi="Arial" w:cs="Arial"/>
          <w:sz w:val="24"/>
          <w:szCs w:val="24"/>
        </w:rPr>
        <w:t xml:space="preserve"> Коррекция индивидуальных пробелов в знаниях.</w:t>
      </w:r>
    </w:p>
    <w:p w14:paraId="5BFC1C24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</w:t>
      </w:r>
      <w:r w:rsidR="007F3ACF" w:rsidRPr="00D62976">
        <w:rPr>
          <w:rFonts w:ascii="Arial" w:hAnsi="Arial" w:cs="Arial"/>
          <w:sz w:val="24"/>
          <w:szCs w:val="24"/>
        </w:rPr>
        <w:t>Организация благоприятной социальной среды, которая обеспечила бы соответствующее возрасту общее развитие ребенка, его познавательной деятельности, коммуникативных функций речи, активное воздействие на формирование интеллектуальных и практических умений.</w:t>
      </w:r>
    </w:p>
    <w:p w14:paraId="71D066A5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</w:t>
      </w:r>
      <w:r w:rsidR="007F3ACF" w:rsidRPr="00D62976">
        <w:rPr>
          <w:rFonts w:ascii="Arial" w:hAnsi="Arial" w:cs="Arial"/>
          <w:sz w:val="24"/>
          <w:szCs w:val="24"/>
        </w:rPr>
        <w:t>Предупреждение психофизиологических перегрузок, эмоциональных срывов. Создание климата психологического комфорта, обеспечение успешной учебной деятельности.</w:t>
      </w:r>
    </w:p>
    <w:p w14:paraId="62FEB26A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lastRenderedPageBreak/>
        <w:t>-</w:t>
      </w:r>
      <w:r w:rsidR="007F3ACF" w:rsidRPr="00D62976">
        <w:rPr>
          <w:rFonts w:ascii="Arial" w:hAnsi="Arial" w:cs="Arial"/>
          <w:sz w:val="24"/>
          <w:szCs w:val="24"/>
        </w:rPr>
        <w:t xml:space="preserve"> Создание учебно-методологического оснащения, необходимого для успешного освоения детьми образовательных (коррекционных программ) в соответствии с требованиями образовательного стандарта к знаниям и умениям обучающихся.</w:t>
      </w:r>
    </w:p>
    <w:p w14:paraId="600F6AB1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Для реализации данной программы используются следующие формы и методы работы:</w:t>
      </w:r>
    </w:p>
    <w:p w14:paraId="4A7CEE81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задания по степени нарастания трудности;</w:t>
      </w:r>
    </w:p>
    <w:p w14:paraId="35D69B6A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поэтапная  помощь учителя на всех этапах урока;</w:t>
      </w:r>
    </w:p>
    <w:p w14:paraId="0514EF1A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дифференцированные задания на уроке;</w:t>
      </w:r>
    </w:p>
    <w:p w14:paraId="0F2577C3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упражнения на развитие памяти, внимания;</w:t>
      </w:r>
    </w:p>
    <w:p w14:paraId="2B7039F9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смена видов деятельности;</w:t>
      </w:r>
    </w:p>
    <w:p w14:paraId="0B6CDFE6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познавательные вопросы;</w:t>
      </w:r>
    </w:p>
    <w:p w14:paraId="6AD6373F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групповая и индивидуальная работа на уроке (систематическое повторение ранее изученного материала, классификация ошибок, допущенных каждым учащимся в разных видах работ, учет индивидуальных заданий и своевременная их оценка);</w:t>
      </w:r>
    </w:p>
    <w:p w14:paraId="37124AAC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 xml:space="preserve"> элементы проблемного обучения;</w:t>
      </w:r>
    </w:p>
    <w:p w14:paraId="53C779C8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игровая деятельность;</w:t>
      </w:r>
    </w:p>
    <w:p w14:paraId="2697CA92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наглядные материалы, опорные схемы, таблицы, работа по алгоритму;</w:t>
      </w:r>
    </w:p>
    <w:p w14:paraId="2842FF82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опорные схемы, конспекты, таблицы;</w:t>
      </w:r>
    </w:p>
    <w:p w14:paraId="2D50E81B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технологические карты;</w:t>
      </w:r>
    </w:p>
    <w:p w14:paraId="13E53166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ИКТ;</w:t>
      </w:r>
    </w:p>
    <w:p w14:paraId="5AA4C482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 xml:space="preserve">организация самостоятельной работы вне класса (Выдача учащимся рекомендаций о ходе выполнения домашней работы с учётом повторения пройденного материала, концентрируя внимание на наиболее существенных элементах программы, вызывающих обычно наибольшие затруднения. Четкий инструктаж учащихся о порядке выполнения домашних работ.  </w:t>
      </w:r>
    </w:p>
    <w:p w14:paraId="7E13A0BD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положительный настрой на получение знаний</w:t>
      </w:r>
    </w:p>
    <w:p w14:paraId="520A79FB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В индивидуальных беседах с учащимися и их родителями необходимо концентрировать внимание</w:t>
      </w:r>
    </w:p>
    <w:p w14:paraId="76F66DD1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 осознании каждого учащегося как уникальной, неповторимой личности;</w:t>
      </w:r>
    </w:p>
    <w:p w14:paraId="66DFF0BF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 неисчерпаемости возможностей развития каждого ребенка, в том числе его творческих способностей;</w:t>
      </w:r>
    </w:p>
    <w:p w14:paraId="3823B91D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 приоритете внутренней свободы, необходимой для творческого саморазвития;</w:t>
      </w:r>
    </w:p>
    <w:p w14:paraId="4D814C53" w14:textId="77777777" w:rsidR="0079640D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 понимании природы творческого саморазвития,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14:paraId="7459EE3B" w14:textId="77777777" w:rsidR="00471F07" w:rsidRPr="00D62976" w:rsidRDefault="00471F07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1544B8" w14:textId="77777777" w:rsidR="001F449E" w:rsidRPr="00D62976" w:rsidRDefault="00AE525B" w:rsidP="00D6297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 xml:space="preserve">3. Описание места </w:t>
      </w:r>
      <w:r w:rsidR="009E042E" w:rsidRPr="00D62976">
        <w:rPr>
          <w:rFonts w:ascii="Arial" w:hAnsi="Arial" w:cs="Arial"/>
          <w:b/>
          <w:sz w:val="24"/>
          <w:szCs w:val="24"/>
        </w:rPr>
        <w:t>коррекционного курса</w:t>
      </w:r>
      <w:r w:rsidRPr="00D62976">
        <w:rPr>
          <w:rFonts w:ascii="Arial" w:hAnsi="Arial" w:cs="Arial"/>
          <w:b/>
          <w:sz w:val="24"/>
          <w:szCs w:val="24"/>
        </w:rPr>
        <w:t xml:space="preserve"> в учебном плане</w:t>
      </w:r>
    </w:p>
    <w:p w14:paraId="7FFA2746" w14:textId="77777777" w:rsidR="0079640D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Программа учебного предмета</w:t>
      </w:r>
      <w:r w:rsidR="00EB58CD" w:rsidRPr="00D62976">
        <w:rPr>
          <w:rFonts w:ascii="Arial" w:hAnsi="Arial" w:cs="Arial"/>
          <w:sz w:val="24"/>
          <w:szCs w:val="24"/>
        </w:rPr>
        <w:t xml:space="preserve"> (педагогическая коррекция</w:t>
      </w:r>
      <w:r w:rsidR="001C5BBC" w:rsidRPr="00D62976">
        <w:rPr>
          <w:rFonts w:ascii="Arial" w:hAnsi="Arial" w:cs="Arial"/>
          <w:sz w:val="24"/>
          <w:szCs w:val="24"/>
        </w:rPr>
        <w:t>-</w:t>
      </w:r>
      <w:r w:rsidR="00EB58CD" w:rsidRPr="00D62976">
        <w:rPr>
          <w:rFonts w:ascii="Arial" w:hAnsi="Arial" w:cs="Arial"/>
          <w:sz w:val="24"/>
          <w:szCs w:val="24"/>
        </w:rPr>
        <w:t>русский язы</w:t>
      </w:r>
      <w:r w:rsidR="001C5BBC" w:rsidRPr="00D62976">
        <w:rPr>
          <w:rFonts w:ascii="Arial" w:hAnsi="Arial" w:cs="Arial"/>
          <w:sz w:val="24"/>
          <w:szCs w:val="24"/>
        </w:rPr>
        <w:t>к</w:t>
      </w:r>
      <w:r w:rsidR="001F698A" w:rsidRPr="00D62976">
        <w:rPr>
          <w:rFonts w:ascii="Arial" w:hAnsi="Arial" w:cs="Arial"/>
          <w:sz w:val="24"/>
          <w:szCs w:val="24"/>
        </w:rPr>
        <w:t xml:space="preserve">) рассчитана на 34 </w:t>
      </w:r>
      <w:proofErr w:type="gramStart"/>
      <w:r w:rsidR="001F698A" w:rsidRPr="00D62976">
        <w:rPr>
          <w:rFonts w:ascii="Arial" w:hAnsi="Arial" w:cs="Arial"/>
          <w:sz w:val="24"/>
          <w:szCs w:val="24"/>
        </w:rPr>
        <w:t>часа  (</w:t>
      </w:r>
      <w:proofErr w:type="gramEnd"/>
      <w:r w:rsidR="001F698A" w:rsidRPr="00D62976">
        <w:rPr>
          <w:rFonts w:ascii="Arial" w:hAnsi="Arial" w:cs="Arial"/>
          <w:sz w:val="24"/>
          <w:szCs w:val="24"/>
        </w:rPr>
        <w:t>1час</w:t>
      </w:r>
      <w:r w:rsidRPr="00D62976">
        <w:rPr>
          <w:rFonts w:ascii="Arial" w:hAnsi="Arial" w:cs="Arial"/>
          <w:sz w:val="24"/>
          <w:szCs w:val="24"/>
        </w:rPr>
        <w:t xml:space="preserve"> в неделю, 34 учебных недели) в соответствии с учебным планом МАОУ «</w:t>
      </w:r>
      <w:proofErr w:type="spellStart"/>
      <w:r w:rsidRPr="00D62976">
        <w:rPr>
          <w:rFonts w:ascii="Arial" w:hAnsi="Arial" w:cs="Arial"/>
          <w:sz w:val="24"/>
          <w:szCs w:val="24"/>
        </w:rPr>
        <w:t>Ярковская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 СОШ».</w:t>
      </w:r>
    </w:p>
    <w:p w14:paraId="3AC19FDE" w14:textId="77777777" w:rsidR="001A5260" w:rsidRPr="00D62976" w:rsidRDefault="001A5260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1ECFCE" w14:textId="77777777" w:rsidR="00810EF8" w:rsidRPr="001A5260" w:rsidRDefault="001A5260" w:rsidP="001A526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460C0">
        <w:rPr>
          <w:rFonts w:ascii="Arial" w:eastAsia="Calibri" w:hAnsi="Arial" w:cs="Arial"/>
          <w:b/>
          <w:sz w:val="24"/>
          <w:szCs w:val="24"/>
        </w:rPr>
        <w:t>4. Описание ценностных ориентиров содержания учебного предмета</w:t>
      </w:r>
    </w:p>
    <w:p w14:paraId="0616E89B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 </w:t>
      </w:r>
    </w:p>
    <w:p w14:paraId="37E642D3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·формирование основ гражданской идентичности личности на базе: </w:t>
      </w:r>
    </w:p>
    <w:p w14:paraId="179E5B31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lastRenderedPageBreak/>
        <w:t xml:space="preserve">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14:paraId="311D25AB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14:paraId="463AD3CF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·формирование психологических условий развития общения, сотрудничества на основе: </w:t>
      </w:r>
    </w:p>
    <w:p w14:paraId="59DC7900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— доброжелательности, доверия и внимания к людям, готовности к сотрудничеству и дружбе, оказанию помощи тем, кто в ней нуждается; </w:t>
      </w:r>
    </w:p>
    <w:p w14:paraId="7A1AD5CE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 </w:t>
      </w:r>
    </w:p>
    <w:p w14:paraId="728933BF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·развитие ценностно-смысловой сферы личности на основе общечеловеческих принципов нравственности и гуманизма: </w:t>
      </w:r>
    </w:p>
    <w:p w14:paraId="14932698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14:paraId="6C3C409A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 </w:t>
      </w:r>
    </w:p>
    <w:p w14:paraId="5E87344D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14:paraId="03EE5E98" w14:textId="77777777" w:rsidR="00810EF8" w:rsidRPr="00D62976" w:rsidRDefault="001A5260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>–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10EF8" w:rsidRPr="00D62976">
        <w:rPr>
          <w:rFonts w:ascii="Arial" w:eastAsia="Calibri" w:hAnsi="Arial" w:cs="Arial"/>
          <w:sz w:val="24"/>
          <w:szCs w:val="24"/>
        </w:rPr>
        <w:t xml:space="preserve">развитие умения учиться как первого шага к самообразованию и самовоспитанию, а именно: </w:t>
      </w:r>
    </w:p>
    <w:p w14:paraId="6AAFA0EB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развитие широких познавательных интересов, инициативы и любознательности, мотивов познания и творчества; </w:t>
      </w:r>
    </w:p>
    <w:p w14:paraId="6EBD3DF2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формирование умения учиться и способности к организации своей деятельности (планированию, контролю, оценке); </w:t>
      </w:r>
    </w:p>
    <w:p w14:paraId="6CFE604D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·развитие самостоятельности, инициативы и ответственности личности как условия её самоактуализации: </w:t>
      </w:r>
    </w:p>
    <w:p w14:paraId="75C15FAF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14:paraId="1680A434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развитие готовности к самостоятельным поступкам и действиям, ответственности за их результаты; </w:t>
      </w:r>
    </w:p>
    <w:p w14:paraId="60281A75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14:paraId="7D8BE3DA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14:paraId="7AB10ADE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учащихся</w:t>
      </w:r>
    </w:p>
    <w:p w14:paraId="74FADD68" w14:textId="77777777" w:rsidR="00471F07" w:rsidRPr="00D62976" w:rsidRDefault="00471F07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70CDB3C" w14:textId="77777777" w:rsidR="00521CD8" w:rsidRPr="00D62976" w:rsidRDefault="001A5260" w:rsidP="001A526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521CD8" w:rsidRPr="00D6297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1CD8" w:rsidRPr="00D62976">
        <w:rPr>
          <w:rFonts w:ascii="Arial" w:hAnsi="Arial" w:cs="Arial"/>
          <w:b/>
          <w:sz w:val="24"/>
          <w:szCs w:val="24"/>
        </w:rPr>
        <w:t>Личностные, метапредметные и предметные результаты освоения коррекционного курса</w:t>
      </w:r>
    </w:p>
    <w:p w14:paraId="234381C3" w14:textId="77777777" w:rsidR="00521CD8" w:rsidRPr="00D62976" w:rsidRDefault="00521CD8" w:rsidP="00607A5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2976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Личностными</w:t>
      </w:r>
      <w:r w:rsidR="00607A5A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D62976">
        <w:rPr>
          <w:rFonts w:ascii="Arial" w:eastAsia="Times New Roman" w:hAnsi="Arial" w:cs="Arial"/>
          <w:sz w:val="24"/>
          <w:szCs w:val="24"/>
          <w:lang w:eastAsia="ar-SA"/>
        </w:rPr>
        <w:t xml:space="preserve">результатами изучения русского языка в начальной школе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</w:t>
      </w:r>
      <w:r w:rsidRPr="00D62976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письменная речь является показателем индивидуальной культуры человека; способностью к самооценке на основе наблюдения за собственной речью.</w:t>
      </w:r>
    </w:p>
    <w:p w14:paraId="6FD5DE11" w14:textId="77777777" w:rsidR="00521CD8" w:rsidRPr="00D62976" w:rsidRDefault="00521CD8" w:rsidP="00607A5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2976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Метапредметными</w:t>
      </w:r>
      <w:r w:rsidR="001A5260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D62976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русского языка в начальной школе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общения; понимание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14:paraId="7AB53645" w14:textId="77777777" w:rsidR="00471F07" w:rsidRPr="001A5260" w:rsidRDefault="00521CD8" w:rsidP="00607A5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2976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Предметными</w:t>
      </w:r>
      <w:r w:rsidR="00607A5A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D62976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русского языка в начальной школе являются: 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слова, части речи, член предложения, простое предложение; способность контролировать свои действия, проверять написанное.</w:t>
      </w:r>
    </w:p>
    <w:p w14:paraId="14EFFE43" w14:textId="77777777" w:rsidR="00521CD8" w:rsidRPr="00D62976" w:rsidRDefault="001A5260" w:rsidP="001A52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521CD8" w:rsidRPr="00D6297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1CD8" w:rsidRPr="00D62976">
        <w:rPr>
          <w:rFonts w:ascii="Arial" w:hAnsi="Arial" w:cs="Arial"/>
          <w:b/>
          <w:sz w:val="24"/>
          <w:szCs w:val="24"/>
        </w:rPr>
        <w:t>Содержание коррекционного курса</w:t>
      </w:r>
    </w:p>
    <w:p w14:paraId="55FA1A4B" w14:textId="77777777" w:rsidR="00521CD8" w:rsidRPr="00D62976" w:rsidRDefault="001F449E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Содержание  программы полностью соответствует требованиям федерального компонента государственного образовательного стан</w:t>
      </w:r>
      <w:r w:rsidR="003C5DEC" w:rsidRPr="00D62976">
        <w:rPr>
          <w:rFonts w:ascii="Arial" w:hAnsi="Arial" w:cs="Arial"/>
          <w:sz w:val="24"/>
          <w:szCs w:val="24"/>
        </w:rPr>
        <w:t>дарта начального образования.</w:t>
      </w:r>
    </w:p>
    <w:p w14:paraId="76CF93CC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Виды речевой деятельности</w:t>
      </w:r>
    </w:p>
    <w:p w14:paraId="1465F02C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Слушание.</w:t>
      </w:r>
      <w:r w:rsidRPr="00D62976">
        <w:rPr>
          <w:rFonts w:ascii="Arial" w:hAnsi="Arial" w:cs="Arial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14:paraId="25BB939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Говорение.</w:t>
      </w:r>
      <w:r w:rsidRPr="00D62976">
        <w:rPr>
          <w:rFonts w:ascii="Arial" w:hAnsi="Arial" w:cs="Arial"/>
          <w:sz w:val="24"/>
          <w:szCs w:val="24"/>
        </w:rPr>
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14:paraId="2819C5E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Чтение.</w:t>
      </w:r>
      <w:r w:rsidRPr="00D62976">
        <w:rPr>
          <w:rFonts w:ascii="Arial" w:hAnsi="Arial" w:cs="Arial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14:paraId="7FC9CB5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Письмо</w:t>
      </w:r>
      <w:r w:rsidRPr="00D62976">
        <w:rPr>
          <w:rFonts w:ascii="Arial" w:hAnsi="Arial" w:cs="Arial"/>
          <w:sz w:val="24"/>
          <w:szCs w:val="24"/>
        </w:rPr>
        <w:t>. Списывание, письмо под диктовку в соответствии с изученными правилами. Письменное изложение содержания прослушанного и прочитанного текста. Создание небольших собственных 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 т.п.).</w:t>
      </w:r>
    </w:p>
    <w:p w14:paraId="7B89B63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i/>
          <w:sz w:val="24"/>
          <w:szCs w:val="24"/>
        </w:rPr>
        <w:t>Орфография.</w:t>
      </w:r>
      <w:r w:rsidRPr="00D62976">
        <w:rPr>
          <w:rFonts w:ascii="Arial" w:hAnsi="Arial" w:cs="Arial"/>
          <w:sz w:val="24"/>
          <w:szCs w:val="24"/>
        </w:rPr>
        <w:t xml:space="preserve"> Знакомство с правилами правописания и их применение:</w:t>
      </w:r>
    </w:p>
    <w:p w14:paraId="6D1F78F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обозначение гласных после шипящих (</w:t>
      </w:r>
      <w:proofErr w:type="spellStart"/>
      <w:r w:rsidRPr="00D62976">
        <w:rPr>
          <w:rFonts w:ascii="Arial" w:hAnsi="Arial" w:cs="Arial"/>
          <w:sz w:val="24"/>
          <w:szCs w:val="24"/>
        </w:rPr>
        <w:t>ча</w:t>
      </w:r>
      <w:proofErr w:type="spellEnd"/>
      <w:r w:rsidRPr="00D62976">
        <w:rPr>
          <w:rFonts w:ascii="Arial" w:hAnsi="Arial" w:cs="Arial"/>
          <w:sz w:val="24"/>
          <w:szCs w:val="24"/>
        </w:rPr>
        <w:t>—ща, чу—</w:t>
      </w:r>
      <w:proofErr w:type="spellStart"/>
      <w:r w:rsidRPr="00D62976">
        <w:rPr>
          <w:rFonts w:ascii="Arial" w:hAnsi="Arial" w:cs="Arial"/>
          <w:sz w:val="24"/>
          <w:szCs w:val="24"/>
        </w:rPr>
        <w:t>щу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2976">
        <w:rPr>
          <w:rFonts w:ascii="Arial" w:hAnsi="Arial" w:cs="Arial"/>
          <w:sz w:val="24"/>
          <w:szCs w:val="24"/>
        </w:rPr>
        <w:t>жи</w:t>
      </w:r>
      <w:proofErr w:type="spellEnd"/>
      <w:r w:rsidRPr="00D62976">
        <w:rPr>
          <w:rFonts w:ascii="Arial" w:hAnsi="Arial" w:cs="Arial"/>
          <w:sz w:val="24"/>
          <w:szCs w:val="24"/>
        </w:rPr>
        <w:t>—ши);</w:t>
      </w:r>
    </w:p>
    <w:p w14:paraId="6B71D0E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прописная (заглавная) буква в начале предложения, в именах собственных;</w:t>
      </w:r>
    </w:p>
    <w:p w14:paraId="08695C3C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знаки препинания в конце предложения.</w:t>
      </w:r>
    </w:p>
    <w:p w14:paraId="4D04239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i/>
          <w:sz w:val="24"/>
          <w:szCs w:val="24"/>
        </w:rPr>
        <w:lastRenderedPageBreak/>
        <w:t xml:space="preserve">Развитие речи. </w:t>
      </w:r>
      <w:r w:rsidRPr="00D62976">
        <w:rPr>
          <w:rFonts w:ascii="Arial" w:hAnsi="Arial" w:cs="Arial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14:paraId="32D54D3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Систематический курс</w:t>
      </w:r>
    </w:p>
    <w:p w14:paraId="3C00F5A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Фонетика и орфоэпия.</w:t>
      </w:r>
      <w:r w:rsidRPr="00D62976">
        <w:rPr>
          <w:rFonts w:ascii="Arial" w:hAnsi="Arial" w:cs="Arial"/>
          <w:sz w:val="24"/>
          <w:szCs w:val="24"/>
        </w:rPr>
        <w:t xml:space="preserve">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14:paraId="0BDCCF0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Состав слова (</w:t>
      </w:r>
      <w:proofErr w:type="spellStart"/>
      <w:r w:rsidRPr="00D62976">
        <w:rPr>
          <w:rFonts w:ascii="Arial" w:hAnsi="Arial" w:cs="Arial"/>
          <w:b/>
          <w:sz w:val="24"/>
          <w:szCs w:val="24"/>
        </w:rPr>
        <w:t>морфемика</w:t>
      </w:r>
      <w:proofErr w:type="spellEnd"/>
      <w:r w:rsidRPr="00D62976">
        <w:rPr>
          <w:rFonts w:ascii="Arial" w:hAnsi="Arial" w:cs="Arial"/>
          <w:b/>
          <w:sz w:val="24"/>
          <w:szCs w:val="24"/>
        </w:rPr>
        <w:t>).</w:t>
      </w:r>
      <w:r w:rsidRPr="00D62976">
        <w:rPr>
          <w:rFonts w:ascii="Arial" w:hAnsi="Arial" w:cs="Arial"/>
          <w:sz w:val="24"/>
          <w:szCs w:val="24"/>
        </w:rPr>
        <w:t xml:space="preserve">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14:paraId="30FE09D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 (корм — кормить — кормушка, лес- лесник — лесной). Различение однокоренных слов и различных форм одного и того же слова.</w:t>
      </w:r>
    </w:p>
    <w:p w14:paraId="1CCC6AF4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Представление о значении суффиксов и приставок. Умение отличать приставку от предлога. Умение подбирать однокоренные слова с приставками и суффиксами.</w:t>
      </w:r>
    </w:p>
    <w:p w14:paraId="692FD10E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Различение изменяемых и неизменяемых слов. Разбор слова по составу.</w:t>
      </w:r>
    </w:p>
    <w:p w14:paraId="6A73EBB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Морфология.</w:t>
      </w:r>
      <w:r w:rsidRPr="00D62976">
        <w:rPr>
          <w:rFonts w:ascii="Arial" w:hAnsi="Arial" w:cs="Arial"/>
          <w:sz w:val="24"/>
          <w:szCs w:val="24"/>
        </w:rPr>
        <w:t xml:space="preserve"> Общие сведения о частях речи: имя существительное, имя прилагательное, местоимение, глагол, предлог. Деление частей речи на самостоятельные и служебные.</w:t>
      </w:r>
    </w:p>
    <w:p w14:paraId="7C25A47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i/>
          <w:sz w:val="24"/>
          <w:szCs w:val="24"/>
        </w:rPr>
        <w:t>Имя существительное</w:t>
      </w:r>
      <w:r w:rsidRPr="00D62976">
        <w:rPr>
          <w:rFonts w:ascii="Arial" w:hAnsi="Arial" w:cs="Arial"/>
          <w:sz w:val="24"/>
          <w:szCs w:val="24"/>
        </w:rPr>
        <w:t>. Его значение и употребление в речи. Вопросы, различение имён существительных, отвечающих на вопросы «кто?» и «что?». Умение опознавать имена собственные.</w:t>
      </w:r>
    </w:p>
    <w:p w14:paraId="4B2347CA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Род существительных: мужской, женский, средний. Различение имён существительных мужского, женского и среднего рода.</w:t>
      </w:r>
    </w:p>
    <w:p w14:paraId="2385F33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Изменение имен существительных по числам. </w:t>
      </w:r>
    </w:p>
    <w:p w14:paraId="64D04EDC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Изменение имен существительных по падежам в единственном числе (склонение). 1, 2, 3-е склонение, определение принадлежности имён существительных к 1, 2, 3</w:t>
      </w:r>
      <w:r w:rsidRPr="00D62976">
        <w:rPr>
          <w:rFonts w:ascii="Arial" w:hAnsi="Arial" w:cs="Arial"/>
          <w:sz w:val="24"/>
          <w:szCs w:val="24"/>
        </w:rPr>
        <w:softHyphen/>
        <w:t>му склонению. Определение падежа,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14:paraId="266E2B8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Склонение имен существительных во множественном числе. </w:t>
      </w:r>
    </w:p>
    <w:p w14:paraId="6B87EF0B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Морфологический разбор имен существительных.</w:t>
      </w:r>
    </w:p>
    <w:p w14:paraId="58EA6A83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i/>
          <w:sz w:val="24"/>
          <w:szCs w:val="24"/>
        </w:rPr>
        <w:t>Имя прилагательное</w:t>
      </w:r>
      <w:r w:rsidRPr="00D62976">
        <w:rPr>
          <w:rFonts w:ascii="Arial" w:hAnsi="Arial" w:cs="Arial"/>
          <w:sz w:val="24"/>
          <w:szCs w:val="24"/>
        </w:rPr>
        <w:t>. Его значение и употребление в речи, вопросы. Изменение имен прилагательных по родам, числам и падежам, в сочетании с существительными (кроме прилагательных на -</w:t>
      </w:r>
      <w:proofErr w:type="spellStart"/>
      <w:r w:rsidRPr="00D62976">
        <w:rPr>
          <w:rFonts w:ascii="Arial" w:hAnsi="Arial" w:cs="Arial"/>
          <w:sz w:val="24"/>
          <w:szCs w:val="24"/>
        </w:rPr>
        <w:t>ий</w:t>
      </w:r>
      <w:proofErr w:type="spellEnd"/>
      <w:r w:rsidRPr="00D62976">
        <w:rPr>
          <w:rFonts w:ascii="Arial" w:hAnsi="Arial" w:cs="Arial"/>
          <w:sz w:val="24"/>
          <w:szCs w:val="24"/>
        </w:rPr>
        <w:t>, -</w:t>
      </w:r>
      <w:proofErr w:type="spellStart"/>
      <w:r w:rsidRPr="00D62976">
        <w:rPr>
          <w:rFonts w:ascii="Arial" w:hAnsi="Arial" w:cs="Arial"/>
          <w:sz w:val="24"/>
          <w:szCs w:val="24"/>
        </w:rPr>
        <w:t>ья</w:t>
      </w:r>
      <w:proofErr w:type="spellEnd"/>
      <w:r w:rsidRPr="00D62976">
        <w:rPr>
          <w:rFonts w:ascii="Arial" w:hAnsi="Arial" w:cs="Arial"/>
          <w:sz w:val="24"/>
          <w:szCs w:val="24"/>
        </w:rPr>
        <w:t>, -</w:t>
      </w:r>
      <w:proofErr w:type="spellStart"/>
      <w:r w:rsidRPr="00D62976">
        <w:rPr>
          <w:rFonts w:ascii="Arial" w:hAnsi="Arial" w:cs="Arial"/>
          <w:sz w:val="24"/>
          <w:szCs w:val="24"/>
        </w:rPr>
        <w:t>ье</w:t>
      </w:r>
      <w:proofErr w:type="spellEnd"/>
      <w:r w:rsidRPr="00D62976">
        <w:rPr>
          <w:rFonts w:ascii="Arial" w:hAnsi="Arial" w:cs="Arial"/>
          <w:sz w:val="24"/>
          <w:szCs w:val="24"/>
        </w:rPr>
        <w:t>, -</w:t>
      </w:r>
      <w:proofErr w:type="spellStart"/>
      <w:r w:rsidRPr="00D62976">
        <w:rPr>
          <w:rFonts w:ascii="Arial" w:hAnsi="Arial" w:cs="Arial"/>
          <w:sz w:val="24"/>
          <w:szCs w:val="24"/>
        </w:rPr>
        <w:t>ов</w:t>
      </w:r>
      <w:proofErr w:type="spellEnd"/>
      <w:r w:rsidRPr="00D62976">
        <w:rPr>
          <w:rFonts w:ascii="Arial" w:hAnsi="Arial" w:cs="Arial"/>
          <w:sz w:val="24"/>
          <w:szCs w:val="24"/>
        </w:rPr>
        <w:t>, -ин). Морфологический разбор имен прилагательных.</w:t>
      </w:r>
    </w:p>
    <w:p w14:paraId="3405049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Местоимение.</w:t>
      </w:r>
      <w:r w:rsidRPr="00D62976">
        <w:rPr>
          <w:rFonts w:ascii="Arial" w:hAnsi="Arial" w:cs="Arial"/>
          <w:sz w:val="24"/>
          <w:szCs w:val="24"/>
        </w:rPr>
        <w:t xml:space="preserve"> Общее представление о местоимении. Личные местоимения, значение и употребление в речи. Личные местоимения 1, 2, 3</w:t>
      </w:r>
      <w:r w:rsidRPr="00D62976">
        <w:rPr>
          <w:rFonts w:ascii="Arial" w:hAnsi="Arial" w:cs="Arial"/>
          <w:sz w:val="24"/>
          <w:szCs w:val="24"/>
        </w:rPr>
        <w:softHyphen/>
        <w:t>го лица единственного и множественного числа. Склонение личных местоимений. Правильное употребление местоимений в речи (меня, мною, у него, с ней, о нем).</w:t>
      </w:r>
    </w:p>
    <w:p w14:paraId="3F8F2A3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Глагол.</w:t>
      </w:r>
      <w:r w:rsidRPr="00D62976">
        <w:rPr>
          <w:rFonts w:ascii="Arial" w:hAnsi="Arial" w:cs="Arial"/>
          <w:sz w:val="24"/>
          <w:szCs w:val="24"/>
        </w:rPr>
        <w:t xml:space="preserve"> 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в прошедшем времени по родам и числам. Морфологический разбор глаголов.</w:t>
      </w:r>
    </w:p>
    <w:p w14:paraId="725373BE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Предлог</w:t>
      </w:r>
      <w:r w:rsidRPr="00D62976">
        <w:rPr>
          <w:rFonts w:ascii="Arial" w:hAnsi="Arial" w:cs="Arial"/>
          <w:sz w:val="24"/>
          <w:szCs w:val="24"/>
        </w:rPr>
        <w:t>. Знакомство с наиболее употребительными предлогами. Функция предлогов: образование падежных форм имѐн существительных и местоимений. Отличие предлогов от приставок.</w:t>
      </w:r>
    </w:p>
    <w:p w14:paraId="068C323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lastRenderedPageBreak/>
        <w:t>Лексика</w:t>
      </w:r>
    </w:p>
    <w:p w14:paraId="4B6F3AE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14:paraId="053472D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14:paraId="482736D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Синтаксис.</w:t>
      </w:r>
      <w:r w:rsidRPr="00D62976">
        <w:rPr>
          <w:rFonts w:ascii="Arial" w:hAnsi="Arial" w:cs="Arial"/>
          <w:sz w:val="24"/>
          <w:szCs w:val="24"/>
        </w:rPr>
        <w:t xml:space="preserve"> 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14:paraId="236EC20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14:paraId="6B17233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Главные члены предложения: подлежащее и сказуемое. Второстепенные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14:paraId="71AE110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Предложения с однородными членами с союзами и (без перечисления), а, но и без союзов. Использование интонации перечисления в предложениях с однородными членами, запятая при перечислении. Умение составить предложения с однородными членами без союзов и с союзами и, а, но. </w:t>
      </w:r>
    </w:p>
    <w:p w14:paraId="3DD007B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Умение составить сложное предложение и поставить запятую перед союзами и, а, но.</w:t>
      </w:r>
    </w:p>
    <w:p w14:paraId="70C3FC85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Орфография и пунктуация.</w:t>
      </w:r>
      <w:r w:rsidRPr="00D62976">
        <w:rPr>
          <w:rFonts w:ascii="Arial" w:hAnsi="Arial" w:cs="Arial"/>
          <w:sz w:val="24"/>
          <w:szCs w:val="24"/>
        </w:rPr>
        <w:t xml:space="preserve"> Формирование орфографической зоркости. </w:t>
      </w:r>
    </w:p>
    <w:p w14:paraId="29BB77C0" w14:textId="77777777" w:rsidR="00521CD8" w:rsidRPr="00D62976" w:rsidRDefault="00521CD8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Использование орфографического словаря.</w:t>
      </w:r>
    </w:p>
    <w:p w14:paraId="17EDB6ED" w14:textId="77777777" w:rsidR="00521CD8" w:rsidRPr="00D62976" w:rsidRDefault="00521CD8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Применение правил правописания:</w:t>
      </w:r>
    </w:p>
    <w:p w14:paraId="158F621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проверяемые безударные гласные в корне слова;</w:t>
      </w:r>
    </w:p>
    <w:p w14:paraId="38B2C47A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парные звонкие и глухие согласные в корне слова;</w:t>
      </w:r>
    </w:p>
    <w:p w14:paraId="3D28580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непроизносимые согласные;</w:t>
      </w:r>
    </w:p>
    <w:p w14:paraId="4FC61155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непроверяемые гласные и согласные в корне слова (на ограниченном перечне слов);</w:t>
      </w:r>
    </w:p>
    <w:p w14:paraId="7C93CF54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гласные и согласные в неизменяемых на письме приставках;</w:t>
      </w:r>
    </w:p>
    <w:p w14:paraId="4D85C77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разделительные ъ и ь;</w:t>
      </w:r>
    </w:p>
    <w:p w14:paraId="20422D79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мягкий знак после шипящих на конце имен существительных (ночь, нож, рожь, мышь);</w:t>
      </w:r>
    </w:p>
    <w:p w14:paraId="25D73D7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безударные падежные окончания имен существительных (кроме существительных на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мя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ий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ья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ье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ия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ов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  <w:t>ин);</w:t>
      </w:r>
    </w:p>
    <w:p w14:paraId="4D5EF00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безударные окончания имен прилагательных;</w:t>
      </w:r>
    </w:p>
    <w:p w14:paraId="4E2A190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раздельное написание предлогов с личными местоимениями;</w:t>
      </w:r>
    </w:p>
    <w:p w14:paraId="400FD48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не с глаголами;</w:t>
      </w:r>
    </w:p>
    <w:p w14:paraId="3A58F97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мягкий знак после шипящих на конце глаголов в форме 2-</w:t>
      </w:r>
      <w:r w:rsidRPr="00D62976">
        <w:rPr>
          <w:rFonts w:ascii="Arial" w:hAnsi="Arial" w:cs="Arial"/>
          <w:sz w:val="24"/>
          <w:szCs w:val="24"/>
        </w:rPr>
        <w:softHyphen/>
        <w:t>го лица единственного числа (пишешь, учишь);</w:t>
      </w:r>
    </w:p>
    <w:p w14:paraId="0267FDF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мягкий знак в глаголах в сочетании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ться</w:t>
      </w:r>
      <w:proofErr w:type="spellEnd"/>
      <w:r w:rsidRPr="00D62976">
        <w:rPr>
          <w:rFonts w:ascii="Arial" w:hAnsi="Arial" w:cs="Arial"/>
          <w:sz w:val="24"/>
          <w:szCs w:val="24"/>
        </w:rPr>
        <w:t>;</w:t>
      </w:r>
    </w:p>
    <w:p w14:paraId="6A86A02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безударные личные окончания глаголов;</w:t>
      </w:r>
    </w:p>
    <w:p w14:paraId="49BA030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раздельное написание предлогов с другими словами;</w:t>
      </w:r>
    </w:p>
    <w:p w14:paraId="0014249B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знаки препинания в конце предложения: точка, вопросительный и восклицательный знаки;</w:t>
      </w:r>
    </w:p>
    <w:p w14:paraId="1FCCECBB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знаки препинания (запятая) в предложениях с однородными членами.</w:t>
      </w:r>
    </w:p>
    <w:p w14:paraId="13A29209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Развитие речи</w:t>
      </w:r>
    </w:p>
    <w:p w14:paraId="5EC92B0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lastRenderedPageBreak/>
        <w:t xml:space="preserve">Осознание ситуации общения: с какой целью, с кем и где происходит общение. 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14:paraId="66856C0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14:paraId="278D843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Практическое овладение устными монологическими высказываниями на определѐнную тему с использованием разных типов речи (повествование, описание).</w:t>
      </w:r>
    </w:p>
    <w:p w14:paraId="7B15CC4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14:paraId="0E4AB6A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</w:t>
      </w:r>
    </w:p>
    <w:p w14:paraId="634D1B9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Комплексная работа над структурой текста: </w:t>
      </w:r>
      <w:proofErr w:type="spellStart"/>
      <w:r w:rsidRPr="00D62976">
        <w:rPr>
          <w:rFonts w:ascii="Arial" w:hAnsi="Arial" w:cs="Arial"/>
          <w:sz w:val="24"/>
          <w:szCs w:val="24"/>
        </w:rPr>
        <w:t>озаглавливание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корректирование порядка предложений и частей текста (абзацев). План текста. Составление планов к данным текстам. </w:t>
      </w:r>
    </w:p>
    <w:p w14:paraId="20299A8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Типы текстов: описание, повествование, рассуждение, их особенности.</w:t>
      </w:r>
    </w:p>
    <w:p w14:paraId="7718DE03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Знакомство с жанрами письма и поздравления.</w:t>
      </w:r>
    </w:p>
    <w:p w14:paraId="100A1E2A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Создание собственных текстов и корректирование заданных текстов с учѐтом точности, правильности, богатства и выразительности письменной речи; использование в текстах синонимов и антонимов.</w:t>
      </w:r>
    </w:p>
    <w:p w14:paraId="6F33FB82" w14:textId="77777777" w:rsidR="0079640D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14:paraId="3844AAA8" w14:textId="77777777" w:rsidR="00471F07" w:rsidRDefault="00471F07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D53AF65" w14:textId="77777777" w:rsidR="001A55F3" w:rsidRPr="00942B20" w:rsidRDefault="001A5260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7</w:t>
      </w:r>
      <w:r w:rsidR="00521CD8" w:rsidRPr="00942B20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1F698A" w:rsidRPr="00942B20">
        <w:rPr>
          <w:rFonts w:ascii="Arial" w:eastAsia="Times New Roman" w:hAnsi="Arial" w:cs="Arial"/>
          <w:b/>
          <w:sz w:val="24"/>
          <w:szCs w:val="24"/>
          <w:lang w:eastAsia="ru-RU"/>
        </w:rPr>
        <w:t>Тематическое планирование с определением основных видов учебной деятельности</w:t>
      </w:r>
    </w:p>
    <w:tbl>
      <w:tblPr>
        <w:tblStyle w:val="33"/>
        <w:tblW w:w="0" w:type="auto"/>
        <w:tblInd w:w="137" w:type="dxa"/>
        <w:tblLook w:val="04A0" w:firstRow="1" w:lastRow="0" w:firstColumn="1" w:lastColumn="0" w:noHBand="0" w:noVBand="1"/>
      </w:tblPr>
      <w:tblGrid>
        <w:gridCol w:w="2451"/>
        <w:gridCol w:w="1062"/>
        <w:gridCol w:w="7032"/>
      </w:tblGrid>
      <w:tr w:rsidR="001C5BBC" w:rsidRPr="00942B20" w14:paraId="0D4EFC4D" w14:textId="77777777" w:rsidTr="001C5BBC">
        <w:tc>
          <w:tcPr>
            <w:tcW w:w="2835" w:type="dxa"/>
          </w:tcPr>
          <w:p w14:paraId="4E7C90A7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Раздел программы</w:t>
            </w:r>
          </w:p>
        </w:tc>
        <w:tc>
          <w:tcPr>
            <w:tcW w:w="1276" w:type="dxa"/>
          </w:tcPr>
          <w:p w14:paraId="1BC64424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Кол-во часов</w:t>
            </w:r>
          </w:p>
        </w:tc>
        <w:tc>
          <w:tcPr>
            <w:tcW w:w="11140" w:type="dxa"/>
          </w:tcPr>
          <w:p w14:paraId="2030DB04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C5BBC" w:rsidRPr="00942B20" w14:paraId="2F353FED" w14:textId="77777777" w:rsidTr="001C5BBC">
        <w:tc>
          <w:tcPr>
            <w:tcW w:w="2835" w:type="dxa"/>
          </w:tcPr>
          <w:p w14:paraId="2A31D344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Язык и речь</w:t>
            </w:r>
          </w:p>
        </w:tc>
        <w:tc>
          <w:tcPr>
            <w:tcW w:w="1276" w:type="dxa"/>
          </w:tcPr>
          <w:p w14:paraId="5482A182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0" w:type="dxa"/>
          </w:tcPr>
          <w:p w14:paraId="327ACED8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Различать язык и речь. Объяснять, в каких случаях жизни мы пользуемся разными видами речи и что такое хорошая речь. </w:t>
            </w:r>
          </w:p>
          <w:p w14:paraId="2C5E0D69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Составлять текст по рисунку.</w:t>
            </w:r>
          </w:p>
        </w:tc>
      </w:tr>
      <w:tr w:rsidR="001C5BBC" w:rsidRPr="00942B20" w14:paraId="3180573E" w14:textId="77777777" w:rsidTr="001C5BBC">
        <w:tc>
          <w:tcPr>
            <w:tcW w:w="2835" w:type="dxa"/>
          </w:tcPr>
          <w:p w14:paraId="28E22537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Текст. Предложение. Словосочетание</w:t>
            </w:r>
          </w:p>
        </w:tc>
        <w:tc>
          <w:tcPr>
            <w:tcW w:w="1276" w:type="dxa"/>
          </w:tcPr>
          <w:p w14:paraId="06BA78B7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0" w:type="dxa"/>
          </w:tcPr>
          <w:p w14:paraId="3AB5ADC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Отличать предложение от группы слов, не составляющих предложение.</w:t>
            </w:r>
          </w:p>
          <w:p w14:paraId="66D8154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Анализировать не пунктированный текст, выделять в нём предложения. </w:t>
            </w:r>
          </w:p>
          <w:p w14:paraId="0AB49C1C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Выделять в письменном тексте диалог.</w:t>
            </w:r>
          </w:p>
          <w:p w14:paraId="4DD59FC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Наблюдать над значением предложений, различных по цели высказывания (без терминологии), находитьих в тексте, составлять предложения такого типа.</w:t>
            </w:r>
          </w:p>
          <w:p w14:paraId="1760A68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Соблюдать в устной речи логическое (смысловое) ударение и интонацию конца предложения.</w:t>
            </w:r>
          </w:p>
          <w:p w14:paraId="71E1A38B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Классифицировать предложения по цели высказывания и по интонации. </w:t>
            </w:r>
          </w:p>
          <w:p w14:paraId="784BFA2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Обосновывать знаки препинания в конце предложений.</w:t>
            </w:r>
          </w:p>
          <w:p w14:paraId="15C9020A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Устанавливать при помощи вопросов связь между членами предложения.</w:t>
            </w:r>
          </w:p>
          <w:p w14:paraId="5B5FF8F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Различать и выделять главные и второстепенные члены в предложении, распространённые и нераспространённые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lastRenderedPageBreak/>
              <w:t>предложения.</w:t>
            </w:r>
          </w:p>
          <w:p w14:paraId="0BDE486A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Распространять нераспространённое предложение второстепенными членами.</w:t>
            </w:r>
          </w:p>
          <w:p w14:paraId="698CBE9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Планировать свои действия при разборе предложения по членам на основе заданного алгоритма.</w:t>
            </w:r>
          </w:p>
          <w:p w14:paraId="57783D2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Обсуждать алгоритм разбора предложения по членам и разбирать предложение по членам.</w:t>
            </w:r>
          </w:p>
          <w:p w14:paraId="3AD012DC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простые и сложные предложения, объяснятьзнаки препинания внутри сложного предложения.</w:t>
            </w:r>
          </w:p>
          <w:p w14:paraId="5B70532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словосочетание и предложение.</w:t>
            </w:r>
          </w:p>
          <w:p w14:paraId="7F32886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Выделять впредложении словосочетания.</w:t>
            </w:r>
          </w:p>
          <w:p w14:paraId="50A6FE8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Устанавливать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при помощи смысловых вопросов связь между словами в словосочетании и предложении. </w:t>
            </w:r>
          </w:p>
        </w:tc>
      </w:tr>
      <w:tr w:rsidR="001C5BBC" w:rsidRPr="00942B20" w14:paraId="37F39C51" w14:textId="77777777" w:rsidTr="001C5BBC">
        <w:tc>
          <w:tcPr>
            <w:tcW w:w="2835" w:type="dxa"/>
          </w:tcPr>
          <w:p w14:paraId="239FAE35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lastRenderedPageBreak/>
              <w:t>Слово в языке и речи</w:t>
            </w:r>
          </w:p>
        </w:tc>
        <w:tc>
          <w:tcPr>
            <w:tcW w:w="1276" w:type="dxa"/>
          </w:tcPr>
          <w:p w14:paraId="3FEAE213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0" w:type="dxa"/>
          </w:tcPr>
          <w:p w14:paraId="30EFBCE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Узнавать в тексте незнакомые слова, определять их значение по толковому словарю.</w:t>
            </w:r>
          </w:p>
          <w:p w14:paraId="782FE1FB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 слово и словосочетание как сложное название предмета.</w:t>
            </w:r>
          </w:p>
          <w:p w14:paraId="5FFD4D1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Выбирать слова в соответствии с целью и адресатом высказывания.</w:t>
            </w:r>
          </w:p>
          <w:p w14:paraId="138490AE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Устранять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однообразное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употребление слова в данном и в собственном тексте.</w:t>
            </w:r>
          </w:p>
          <w:p w14:paraId="5FAF24B2" w14:textId="77777777" w:rsidR="001C5BBC" w:rsidRPr="00942B20" w:rsidRDefault="001C5BBC" w:rsidP="00942B20">
            <w:pPr>
              <w:tabs>
                <w:tab w:val="left" w:pos="5865"/>
              </w:tabs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Работа со словарями учебника.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  <w:p w14:paraId="5D1FB76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Узнавать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изученные части речи среди слов и в предложении, классифицировать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их, приводить примеры слов изученных частей речи.</w:t>
            </w:r>
          </w:p>
          <w:p w14:paraId="24CCA69E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грамматические признаки изученных частей речи и обосновать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правильность их выделения.</w:t>
            </w:r>
          </w:p>
          <w:p w14:paraId="5A20C2F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Находить имя числительное по значению и по вопросам (сколько? который?), объяснять значение имён числительных в речи. Приводить примеры слов-имён числительных.</w:t>
            </w:r>
          </w:p>
          <w:p w14:paraId="35E3F66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Распознавать однокоренные слова, </w:t>
            </w: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выделятьв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них корень.</w:t>
            </w:r>
          </w:p>
          <w:p w14:paraId="0570157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Различать, сравнивать однокоренные слова и слова-синонимы, слова с омонимичными корнями. </w:t>
            </w:r>
          </w:p>
        </w:tc>
      </w:tr>
      <w:tr w:rsidR="001C5BBC" w:rsidRPr="00942B20" w14:paraId="38FEAD2C" w14:textId="77777777" w:rsidTr="00F11F6F">
        <w:trPr>
          <w:trHeight w:val="890"/>
        </w:trPr>
        <w:tc>
          <w:tcPr>
            <w:tcW w:w="2835" w:type="dxa"/>
            <w:tcBorders>
              <w:bottom w:val="single" w:sz="4" w:space="0" w:color="auto"/>
            </w:tcBorders>
          </w:tcPr>
          <w:p w14:paraId="17C0AA77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Состав слова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58654E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140" w:type="dxa"/>
            <w:tcBorders>
              <w:bottom w:val="single" w:sz="4" w:space="0" w:color="auto"/>
            </w:tcBorders>
          </w:tcPr>
          <w:p w14:paraId="3B334584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Различать однокоренные слова, группировать их, находить корень, работать со словарём однокоренных слов, формулировать определение приставки, корня и суффикса, работать с памяткой, проводить разбор слов по составу, анализировать, составлять модели слов.</w:t>
            </w:r>
          </w:p>
        </w:tc>
      </w:tr>
      <w:tr w:rsidR="001C5BBC" w:rsidRPr="00942B20" w14:paraId="50EF1502" w14:textId="77777777" w:rsidTr="001C5BBC">
        <w:trPr>
          <w:trHeight w:val="765"/>
        </w:trPr>
        <w:tc>
          <w:tcPr>
            <w:tcW w:w="2835" w:type="dxa"/>
            <w:tcBorders>
              <w:top w:val="single" w:sz="4" w:space="0" w:color="auto"/>
            </w:tcBorders>
          </w:tcPr>
          <w:p w14:paraId="1D46511F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A2C776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140" w:type="dxa"/>
            <w:tcBorders>
              <w:top w:val="single" w:sz="4" w:space="0" w:color="auto"/>
            </w:tcBorders>
          </w:tcPr>
          <w:p w14:paraId="58CAD25B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Определятьналичие в слове изученных и изучаемых орфограмм. </w:t>
            </w:r>
          </w:p>
          <w:p w14:paraId="77F4DAC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Находить и отмечать в словах орфограммы. </w:t>
            </w:r>
          </w:p>
          <w:p w14:paraId="0778F4F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Подбирать несколько проверочных слов с заданной орфограммой. </w:t>
            </w:r>
          </w:p>
          <w:p w14:paraId="465A228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Объяснять, доказывать правильность написания слова с изученными орфограммами.</w:t>
            </w:r>
          </w:p>
          <w:p w14:paraId="0AECB3B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Приводить примеры слов с заданной орфограммой.</w:t>
            </w:r>
          </w:p>
          <w:p w14:paraId="35B69526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Работать с орфографическим словарём.</w:t>
            </w:r>
          </w:p>
          <w:p w14:paraId="38849258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Составлять словарики слов с определённой орфограммой.</w:t>
            </w:r>
          </w:p>
        </w:tc>
      </w:tr>
      <w:tr w:rsidR="001C5BBC" w:rsidRPr="00942B20" w14:paraId="5954AB7D" w14:textId="77777777" w:rsidTr="001C5BBC">
        <w:tc>
          <w:tcPr>
            <w:tcW w:w="2835" w:type="dxa"/>
          </w:tcPr>
          <w:p w14:paraId="7F05BBCC" w14:textId="77777777" w:rsidR="001C5BBC" w:rsidRPr="00942B20" w:rsidRDefault="001C5BBC" w:rsidP="00942B20">
            <w:pPr>
              <w:ind w:right="2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eastAsia="Arial" w:hAnsi="Arial" w:cs="Arial"/>
                <w:bCs/>
                <w:sz w:val="24"/>
                <w:szCs w:val="24"/>
                <w:shd w:val="clear" w:color="auto" w:fill="FFFFFF"/>
              </w:rPr>
              <w:t xml:space="preserve">Части речи </w:t>
            </w:r>
          </w:p>
          <w:p w14:paraId="1A028BA8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B459F6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1140" w:type="dxa"/>
          </w:tcPr>
          <w:p w14:paraId="17EC197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по изученным признакам слова различных частей речи. Классифицировать слова по частям речи (имя существительное, имя прилагательное, глагол, местоимение, имя числительное).</w:t>
            </w:r>
          </w:p>
          <w:p w14:paraId="5799E80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Подбиратьпримеры слов изученных частей речи.</w:t>
            </w:r>
          </w:p>
          <w:p w14:paraId="46677A2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Распознавать имена существительные среди других частей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lastRenderedPageBreak/>
              <w:t>речи, определятьлексическое значение имён существительных.</w:t>
            </w:r>
          </w:p>
          <w:p w14:paraId="0AC5548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Выделять среди имён существительных одушевлённые и неодушевлённые (по вопросу). </w:t>
            </w:r>
          </w:p>
          <w:p w14:paraId="4F48814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 собственные и нарицательные имена существительные, определять значение имён собственных.</w:t>
            </w:r>
          </w:p>
          <w:p w14:paraId="2B94708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Обосновывать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написание заглавной буквы в именах собственных.</w:t>
            </w:r>
          </w:p>
          <w:p w14:paraId="78AD24C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число имён существительных и изменять их по числам.</w:t>
            </w:r>
          </w:p>
          <w:p w14:paraId="2568182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 имена существительные, имеющие форму одного числа.</w:t>
            </w:r>
          </w:p>
          <w:p w14:paraId="25730C0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род имён существительны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>х.</w:t>
            </w:r>
          </w:p>
          <w:p w14:paraId="49A2029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Классифицироватьимена существительные по роду и обосновывать правильность определения рода.</w:t>
            </w:r>
          </w:p>
          <w:p w14:paraId="67498F8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Согласовывать имена существительные общего рода и имена прилагательные. (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>Этот мальчик — большой умница. Эта девочка — большая умница.)</w:t>
            </w:r>
          </w:p>
          <w:p w14:paraId="0C14FF6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Правильно записывать имёна существительные с шипящим звуком на конце и контролировать правильность записи.</w:t>
            </w:r>
          </w:p>
          <w:p w14:paraId="1C95AF9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Изменять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имена существительные по падежам.</w:t>
            </w:r>
          </w:p>
          <w:p w14:paraId="357ED42E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начальную форму имени существительного.</w:t>
            </w:r>
          </w:p>
          <w:p w14:paraId="5D9EC0C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падеж, в котором употреблено имя существительное, и падежи с внешне сходными падежными формами. </w:t>
            </w:r>
          </w:p>
          <w:p w14:paraId="2E55700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Составлять предложение (словосочетание) употребляя в нём имя существительное в заданной падежной форме.</w:t>
            </w:r>
          </w:p>
          <w:p w14:paraId="1EB6793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изученные грамматические признаки имени существительного и обосновывать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правильность и</w:t>
            </w:r>
            <w:r w:rsidR="00F11F6F" w:rsidRPr="00942B20">
              <w:rPr>
                <w:rFonts w:ascii="Arial" w:eastAsia="Calibri" w:hAnsi="Arial" w:cs="Arial"/>
                <w:sz w:val="24"/>
                <w:szCs w:val="24"/>
              </w:rPr>
              <w:t>х выделения.</w:t>
            </w:r>
          </w:p>
        </w:tc>
      </w:tr>
      <w:tr w:rsidR="001C5BBC" w:rsidRPr="00942B20" w14:paraId="58076FD1" w14:textId="77777777" w:rsidTr="001C5BBC">
        <w:tc>
          <w:tcPr>
            <w:tcW w:w="2835" w:type="dxa"/>
          </w:tcPr>
          <w:p w14:paraId="2043ADF5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276" w:type="dxa"/>
          </w:tcPr>
          <w:p w14:paraId="5F7557C9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0" w:type="dxa"/>
          </w:tcPr>
          <w:p w14:paraId="33B5944F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Обобщить знания о частях речи,  высказывать свои мысли в устной форме,  определять падежи имён существительных, прилагательных, называть их характерные признаки, классифицировать части речи, повторить изученные орфограммы, обосновывать правильность своего выбора</w:t>
            </w:r>
            <w:r w:rsidR="000B5E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5BBC" w:rsidRPr="00942B20" w14:paraId="22F8F931" w14:textId="77777777" w:rsidTr="001C5BBC">
        <w:tc>
          <w:tcPr>
            <w:tcW w:w="2835" w:type="dxa"/>
          </w:tcPr>
          <w:p w14:paraId="30598BF4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5AE01C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34 ч</w:t>
            </w:r>
          </w:p>
        </w:tc>
        <w:tc>
          <w:tcPr>
            <w:tcW w:w="11140" w:type="dxa"/>
          </w:tcPr>
          <w:p w14:paraId="17549586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7C9987" w14:textId="77777777" w:rsidR="001C5BBC" w:rsidRPr="00942B20" w:rsidRDefault="001C5BBC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B1AA9E1" w14:textId="77777777" w:rsidR="007E1B83" w:rsidRDefault="001A5260" w:rsidP="00942B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521CD8" w:rsidRPr="00942B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Описание материально-технического обеспечения образовательной деятельности</w:t>
      </w:r>
    </w:p>
    <w:p w14:paraId="48F414C6" w14:textId="77777777" w:rsidR="000B5EDD" w:rsidRPr="00942B20" w:rsidRDefault="000B5EDD" w:rsidP="00942B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67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7"/>
        <w:gridCol w:w="2268"/>
        <w:gridCol w:w="4253"/>
        <w:gridCol w:w="1134"/>
        <w:gridCol w:w="2262"/>
      </w:tblGrid>
      <w:tr w:rsidR="007E1B83" w:rsidRPr="00942B20" w14:paraId="3CE1CBDE" w14:textId="77777777" w:rsidTr="00C01961">
        <w:trPr>
          <w:trHeight w:val="574"/>
        </w:trPr>
        <w:tc>
          <w:tcPr>
            <w:tcW w:w="757" w:type="dxa"/>
            <w:shd w:val="clear" w:color="auto" w:fill="FFFFFF"/>
          </w:tcPr>
          <w:p w14:paraId="56CDC97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14:paraId="2FB6DCC2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shd w:val="clear" w:color="auto" w:fill="FFFFFF"/>
          </w:tcPr>
          <w:p w14:paraId="153FC1FD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4253" w:type="dxa"/>
            <w:shd w:val="clear" w:color="auto" w:fill="FFFFFF"/>
          </w:tcPr>
          <w:p w14:paraId="4A01D3A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4" w:type="dxa"/>
            <w:shd w:val="clear" w:color="auto" w:fill="FFFFFF"/>
          </w:tcPr>
          <w:p w14:paraId="4320EE0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262" w:type="dxa"/>
            <w:shd w:val="clear" w:color="auto" w:fill="FFFFFF"/>
          </w:tcPr>
          <w:p w14:paraId="615960C2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7E1B83" w:rsidRPr="00942B20" w14:paraId="7614E505" w14:textId="77777777" w:rsidTr="00C01961">
        <w:trPr>
          <w:trHeight w:val="491"/>
        </w:trPr>
        <w:tc>
          <w:tcPr>
            <w:tcW w:w="757" w:type="dxa"/>
            <w:tcBorders>
              <w:bottom w:val="single" w:sz="4" w:space="0" w:color="auto"/>
            </w:tcBorders>
            <w:shd w:val="clear" w:color="auto" w:fill="FFFFFF"/>
          </w:tcPr>
          <w:p w14:paraId="3D56D1E0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46BE4A21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Анащенкова</w:t>
            </w:r>
            <w:proofErr w:type="spellEnd"/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  <w:p w14:paraId="0D2E9FF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50BBA79D" w14:textId="77777777" w:rsidR="007E1B83" w:rsidRPr="00942B20" w:rsidRDefault="007E1B83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Сборник рабочих программ «Школа России»</w:t>
            </w:r>
          </w:p>
          <w:p w14:paraId="4A1A068E" w14:textId="77777777" w:rsidR="007E1B83" w:rsidRPr="00942B20" w:rsidRDefault="00F11F6F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637A4B3A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2011</w:t>
            </w:r>
          </w:p>
          <w:p w14:paraId="65A4E18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FFFFFF"/>
          </w:tcPr>
          <w:p w14:paraId="016C3895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  <w:p w14:paraId="2FC36560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E1B83" w:rsidRPr="00942B20" w14:paraId="30506706" w14:textId="77777777" w:rsidTr="00C01961">
        <w:trPr>
          <w:trHeight w:val="350"/>
        </w:trPr>
        <w:tc>
          <w:tcPr>
            <w:tcW w:w="757" w:type="dxa"/>
            <w:tcBorders>
              <w:top w:val="single" w:sz="4" w:space="0" w:color="auto"/>
            </w:tcBorders>
            <w:shd w:val="clear" w:color="auto" w:fill="FFFFFF"/>
          </w:tcPr>
          <w:p w14:paraId="1AA2F1A9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14:paraId="781D8D6C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О.И.Дмитриева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</w:tcPr>
          <w:p w14:paraId="20C76ECF" w14:textId="77777777" w:rsidR="007E1B83" w:rsidRPr="00942B20" w:rsidRDefault="007E1B83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Поурочные разработки по русскому языку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1DF2B75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FFFFFF"/>
          </w:tcPr>
          <w:p w14:paraId="03716586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«ВАКО»</w:t>
            </w:r>
          </w:p>
        </w:tc>
      </w:tr>
      <w:tr w:rsidR="007E1B83" w:rsidRPr="00942B20" w14:paraId="3E49B7C6" w14:textId="77777777" w:rsidTr="00C01961">
        <w:trPr>
          <w:trHeight w:val="542"/>
        </w:trPr>
        <w:tc>
          <w:tcPr>
            <w:tcW w:w="757" w:type="dxa"/>
            <w:tcBorders>
              <w:bottom w:val="single" w:sz="4" w:space="0" w:color="auto"/>
            </w:tcBorders>
            <w:shd w:val="clear" w:color="auto" w:fill="FFFFFF"/>
          </w:tcPr>
          <w:p w14:paraId="178D2481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1CBE1BB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В.Г.Горецкий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443B0850" w14:textId="77777777" w:rsidR="007E1B83" w:rsidRPr="00942B20" w:rsidRDefault="001A5260" w:rsidP="00942B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язык. 4</w:t>
            </w:r>
            <w:r w:rsidR="007E1B83"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класс. Учебник в 2-х частях для общеобразовательных учреждений.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27BAB90F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1A52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FFFFFF"/>
          </w:tcPr>
          <w:p w14:paraId="415A3FAD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7E1B83" w:rsidRPr="00942B20" w14:paraId="6690B778" w14:textId="77777777" w:rsidTr="00C01961">
        <w:trPr>
          <w:trHeight w:val="262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1BFE4C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F77B82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С.И Ожегов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49F229" w14:textId="77777777" w:rsidR="007E1B83" w:rsidRPr="00942B20" w:rsidRDefault="007E1B83" w:rsidP="00942B2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Толковый словарь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DBD0C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E46F5A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«АЗЪ»</w:t>
            </w:r>
          </w:p>
        </w:tc>
      </w:tr>
      <w:tr w:rsidR="007E1B83" w:rsidRPr="00942B20" w14:paraId="43805723" w14:textId="77777777" w:rsidTr="00C01961">
        <w:trPr>
          <w:trHeight w:val="280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DB666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F3BE1A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М.А.Котова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D0D8FD" w14:textId="77777777" w:rsidR="007E1B83" w:rsidRPr="00942B20" w:rsidRDefault="007E1B83" w:rsidP="00942B20">
            <w:pPr>
              <w:shd w:val="clear" w:color="auto" w:fill="FFFFFF"/>
              <w:spacing w:after="0" w:line="240" w:lineRule="auto"/>
              <w:ind w:right="2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Сл</w:t>
            </w:r>
            <w:r w:rsidR="00F11F6F"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оварь фразеологизмов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215154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39E12D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«РИПОЛ»</w:t>
            </w:r>
          </w:p>
        </w:tc>
      </w:tr>
      <w:tr w:rsidR="007E1B83" w:rsidRPr="00942B20" w14:paraId="0A9DDDF4" w14:textId="77777777" w:rsidTr="00C01961">
        <w:trPr>
          <w:trHeight w:val="270"/>
        </w:trPr>
        <w:tc>
          <w:tcPr>
            <w:tcW w:w="757" w:type="dxa"/>
            <w:tcBorders>
              <w:top w:val="single" w:sz="4" w:space="0" w:color="auto"/>
            </w:tcBorders>
            <w:shd w:val="clear" w:color="auto" w:fill="FFFFFF"/>
          </w:tcPr>
          <w:p w14:paraId="2D9BA0C0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14:paraId="4672A0B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А.Н.Тихонов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</w:tcPr>
          <w:p w14:paraId="368C8ACF" w14:textId="77777777" w:rsidR="007E1B83" w:rsidRPr="00942B20" w:rsidRDefault="007E1B83" w:rsidP="00942B20">
            <w:pPr>
              <w:shd w:val="clear" w:color="auto" w:fill="FFFFFF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Словообразовательный словарь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48B60A7B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FFFFFF"/>
          </w:tcPr>
          <w:p w14:paraId="0ABCDE0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</w:tbl>
    <w:p w14:paraId="65588A58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t xml:space="preserve">- Каталог образовательных ресурсов сети Интернет: http://katalog.iot.ru/ </w:t>
      </w:r>
    </w:p>
    <w:p w14:paraId="10C02E5C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t xml:space="preserve">- Единое окно доступа к образовательным ресурсам: http://window.edu.ru/window </w:t>
      </w:r>
    </w:p>
    <w:p w14:paraId="37BF317A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- Единая коллекция цифровых образовательных ресурсов: </w:t>
      </w:r>
      <w:hyperlink r:id="rId6" w:history="1">
        <w:r w:rsidRPr="00942B20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http://school-collection.edu.ru/</w:t>
        </w:r>
      </w:hyperlink>
    </w:p>
    <w:p w14:paraId="3CD9D5AF" w14:textId="77777777" w:rsidR="007E1B83" w:rsidRPr="001A5260" w:rsidRDefault="007E1B83" w:rsidP="00942B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A52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14:paraId="0BE7758A" w14:textId="77777777" w:rsidR="007E1B83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</w:t>
      </w:r>
      <w:r w:rsidR="001A526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классная доска с креплениями для таблиц;</w:t>
      </w:r>
    </w:p>
    <w:p w14:paraId="4994F63D" w14:textId="77777777" w:rsidR="007E1B83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</w:t>
      </w:r>
      <w:r w:rsidR="001A526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магнитная доска;</w:t>
      </w:r>
    </w:p>
    <w:p w14:paraId="72B76A75" w14:textId="77777777" w:rsidR="001C5BBC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</w:t>
      </w:r>
      <w:r w:rsidR="001A526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персональный ком</w:t>
      </w:r>
      <w:r w:rsidR="00F11F6F"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пьютер с принтером</w:t>
      </w:r>
      <w:r w:rsidR="001A526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14:paraId="017C04B7" w14:textId="77777777" w:rsidR="00826794" w:rsidRDefault="00826794" w:rsidP="00942B2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826794" w:rsidSect="00C019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2266A"/>
    <w:multiLevelType w:val="hybridMultilevel"/>
    <w:tmpl w:val="B2C4A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67B40"/>
    <w:multiLevelType w:val="hybridMultilevel"/>
    <w:tmpl w:val="0F70B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86565B"/>
    <w:multiLevelType w:val="hybridMultilevel"/>
    <w:tmpl w:val="74A8EAAC"/>
    <w:lvl w:ilvl="0" w:tplc="7E528C6C">
      <w:start w:val="8"/>
      <w:numFmt w:val="upperRoman"/>
      <w:lvlText w:val="%1."/>
      <w:lvlJc w:val="right"/>
      <w:pPr>
        <w:ind w:left="21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4324F93"/>
    <w:multiLevelType w:val="hybridMultilevel"/>
    <w:tmpl w:val="6DE4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C62A4"/>
    <w:multiLevelType w:val="hybridMultilevel"/>
    <w:tmpl w:val="2C9A6894"/>
    <w:lvl w:ilvl="0" w:tplc="85B2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1847F9"/>
    <w:multiLevelType w:val="hybridMultilevel"/>
    <w:tmpl w:val="C630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B2CDF"/>
    <w:multiLevelType w:val="hybridMultilevel"/>
    <w:tmpl w:val="B0A8CD08"/>
    <w:lvl w:ilvl="0" w:tplc="671642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E1D5C"/>
    <w:multiLevelType w:val="hybridMultilevel"/>
    <w:tmpl w:val="79E2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45EB6"/>
    <w:multiLevelType w:val="hybridMultilevel"/>
    <w:tmpl w:val="4D2E6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84EEF"/>
    <w:multiLevelType w:val="hybridMultilevel"/>
    <w:tmpl w:val="9276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10DEC"/>
    <w:multiLevelType w:val="multilevel"/>
    <w:tmpl w:val="B16C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DC6C74"/>
    <w:multiLevelType w:val="hybridMultilevel"/>
    <w:tmpl w:val="D3D88D18"/>
    <w:lvl w:ilvl="0" w:tplc="524E11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760B4D3F"/>
    <w:multiLevelType w:val="hybridMultilevel"/>
    <w:tmpl w:val="44DC0D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6108C"/>
    <w:multiLevelType w:val="hybridMultilevel"/>
    <w:tmpl w:val="C5F4C584"/>
    <w:lvl w:ilvl="0" w:tplc="03A2964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C7D20"/>
    <w:multiLevelType w:val="hybridMultilevel"/>
    <w:tmpl w:val="1FF4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7"/>
  </w:num>
  <w:num w:numId="5">
    <w:abstractNumId w:val="2"/>
  </w:num>
  <w:num w:numId="6">
    <w:abstractNumId w:val="6"/>
  </w:num>
  <w:num w:numId="7">
    <w:abstractNumId w:val="13"/>
  </w:num>
  <w:num w:numId="8">
    <w:abstractNumId w:val="11"/>
  </w:num>
  <w:num w:numId="9">
    <w:abstractNumId w:val="1"/>
  </w:num>
  <w:num w:numId="10">
    <w:abstractNumId w:val="10"/>
  </w:num>
  <w:num w:numId="11">
    <w:abstractNumId w:val="4"/>
  </w:num>
  <w:num w:numId="12">
    <w:abstractNumId w:val="5"/>
  </w:num>
  <w:num w:numId="13">
    <w:abstractNumId w:val="0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E7"/>
    <w:rsid w:val="0004035F"/>
    <w:rsid w:val="000B5EDD"/>
    <w:rsid w:val="000F7E34"/>
    <w:rsid w:val="00110B65"/>
    <w:rsid w:val="001A5260"/>
    <w:rsid w:val="001A55F3"/>
    <w:rsid w:val="001C5BBC"/>
    <w:rsid w:val="001F449E"/>
    <w:rsid w:val="001F698A"/>
    <w:rsid w:val="0034471E"/>
    <w:rsid w:val="003A514B"/>
    <w:rsid w:val="003A7D60"/>
    <w:rsid w:val="003C5DEC"/>
    <w:rsid w:val="00471F07"/>
    <w:rsid w:val="00487880"/>
    <w:rsid w:val="004B20CB"/>
    <w:rsid w:val="00521CD8"/>
    <w:rsid w:val="0058751D"/>
    <w:rsid w:val="00607A5A"/>
    <w:rsid w:val="006656C9"/>
    <w:rsid w:val="006E3374"/>
    <w:rsid w:val="0075701F"/>
    <w:rsid w:val="0077039B"/>
    <w:rsid w:val="0079640D"/>
    <w:rsid w:val="007E1B83"/>
    <w:rsid w:val="007F3ACF"/>
    <w:rsid w:val="00810EF8"/>
    <w:rsid w:val="00826794"/>
    <w:rsid w:val="00894DE7"/>
    <w:rsid w:val="008D5AFB"/>
    <w:rsid w:val="008E7A00"/>
    <w:rsid w:val="008F4C2F"/>
    <w:rsid w:val="0092730A"/>
    <w:rsid w:val="00942B20"/>
    <w:rsid w:val="009E042E"/>
    <w:rsid w:val="009F46E7"/>
    <w:rsid w:val="00A3560A"/>
    <w:rsid w:val="00AE525B"/>
    <w:rsid w:val="00AF01DA"/>
    <w:rsid w:val="00C01961"/>
    <w:rsid w:val="00C07B3A"/>
    <w:rsid w:val="00C43691"/>
    <w:rsid w:val="00CF3D39"/>
    <w:rsid w:val="00D62976"/>
    <w:rsid w:val="00DF0BEC"/>
    <w:rsid w:val="00E33ECB"/>
    <w:rsid w:val="00E96ABE"/>
    <w:rsid w:val="00E974CD"/>
    <w:rsid w:val="00EB029D"/>
    <w:rsid w:val="00EB58CD"/>
    <w:rsid w:val="00EF3424"/>
    <w:rsid w:val="00F11F6F"/>
    <w:rsid w:val="00F87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A001"/>
  <w15:docId w15:val="{35A6BFAA-9ED3-48FC-B7EB-782371E9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424"/>
  </w:style>
  <w:style w:type="paragraph" w:styleId="1">
    <w:name w:val="heading 1"/>
    <w:basedOn w:val="a"/>
    <w:next w:val="a"/>
    <w:link w:val="10"/>
    <w:uiPriority w:val="9"/>
    <w:qFormat/>
    <w:rsid w:val="0077039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7039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7703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70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03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39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3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03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7039B"/>
  </w:style>
  <w:style w:type="paragraph" w:styleId="a4">
    <w:name w:val="List Paragraph"/>
    <w:basedOn w:val="a"/>
    <w:uiPriority w:val="34"/>
    <w:qFormat/>
    <w:rsid w:val="007703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semiHidden/>
    <w:rsid w:val="0077039B"/>
    <w:rPr>
      <w:vertAlign w:val="superscript"/>
    </w:rPr>
  </w:style>
  <w:style w:type="paragraph" w:styleId="a6">
    <w:name w:val="footnote text"/>
    <w:basedOn w:val="a"/>
    <w:link w:val="a7"/>
    <w:semiHidden/>
    <w:rsid w:val="00770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7703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g-header-from">
    <w:name w:val="msg-header-from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77039B"/>
  </w:style>
  <w:style w:type="paragraph" w:styleId="a9">
    <w:name w:val="Normal (Web)"/>
    <w:basedOn w:val="a"/>
    <w:uiPriority w:val="99"/>
    <w:unhideWhenUsed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039B"/>
  </w:style>
  <w:style w:type="character" w:styleId="aa">
    <w:name w:val="Strong"/>
    <w:uiPriority w:val="22"/>
    <w:qFormat/>
    <w:rsid w:val="0077039B"/>
    <w:rPr>
      <w:b/>
      <w:bCs/>
    </w:rPr>
  </w:style>
  <w:style w:type="character" w:styleId="ab">
    <w:name w:val="Hyperlink"/>
    <w:unhideWhenUsed/>
    <w:rsid w:val="0077039B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7039B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7039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7703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Title"/>
    <w:basedOn w:val="a"/>
    <w:link w:val="af1"/>
    <w:qFormat/>
    <w:rsid w:val="007703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77039B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f2">
    <w:name w:val="No Spacing"/>
    <w:uiPriority w:val="1"/>
    <w:qFormat/>
    <w:rsid w:val="007703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uiPriority w:val="34"/>
    <w:qFormat/>
    <w:rsid w:val="0077039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ParagraphStyle">
    <w:name w:val="Paragraph Style"/>
    <w:rsid w:val="007703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770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7039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7039B"/>
    <w:rPr>
      <w:rFonts w:ascii="Times New Roman" w:eastAsia="Times New Roman" w:hAnsi="Times New Roman" w:cs="Times New Roman"/>
      <w:sz w:val="16"/>
      <w:szCs w:val="16"/>
    </w:rPr>
  </w:style>
  <w:style w:type="character" w:customStyle="1" w:styleId="s10">
    <w:name w:val="s10"/>
    <w:rsid w:val="0077039B"/>
  </w:style>
  <w:style w:type="table" w:customStyle="1" w:styleId="110">
    <w:name w:val="Сетка таблицы11"/>
    <w:basedOn w:val="a1"/>
    <w:next w:val="a3"/>
    <w:uiPriority w:val="39"/>
    <w:rsid w:val="00770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77039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039B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33">
    <w:name w:val="Сетка таблицы3"/>
    <w:basedOn w:val="a1"/>
    <w:next w:val="a3"/>
    <w:uiPriority w:val="59"/>
    <w:rsid w:val="00F870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6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4151</Words>
  <Characters>23665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Сидорова</cp:lastModifiedBy>
  <cp:revision>34</cp:revision>
  <dcterms:created xsi:type="dcterms:W3CDTF">2019-10-30T04:55:00Z</dcterms:created>
  <dcterms:modified xsi:type="dcterms:W3CDTF">2023-01-28T16:45:00Z</dcterms:modified>
</cp:coreProperties>
</file>