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1F" w:rsidRPr="0013006A" w:rsidRDefault="006D0A1F" w:rsidP="006D0A1F">
      <w:pPr>
        <w:pBdr>
          <w:bottom w:val="single" w:sz="12" w:space="1" w:color="auto"/>
        </w:pBdr>
        <w:jc w:val="center"/>
        <w:rPr>
          <w:rFonts w:eastAsia="Calibri"/>
          <w:lang w:eastAsia="en-US"/>
        </w:rPr>
      </w:pPr>
      <w:r w:rsidRPr="0013006A">
        <w:rPr>
          <w:rFonts w:eastAsia="Calibri"/>
          <w:lang w:eastAsia="en-US"/>
        </w:rPr>
        <w:t>Муниципальное автономное общеобразовательное учреждение</w:t>
      </w:r>
    </w:p>
    <w:p w:rsidR="006D0A1F" w:rsidRPr="0013006A" w:rsidRDefault="006D0A1F" w:rsidP="006D0A1F">
      <w:pPr>
        <w:pBdr>
          <w:bottom w:val="single" w:sz="12" w:space="1" w:color="auto"/>
        </w:pBdr>
        <w:jc w:val="center"/>
        <w:rPr>
          <w:rFonts w:eastAsia="Calibri"/>
          <w:lang w:eastAsia="en-US"/>
        </w:rPr>
      </w:pPr>
      <w:r w:rsidRPr="0013006A">
        <w:rPr>
          <w:rFonts w:eastAsia="Calibri"/>
          <w:lang w:eastAsia="en-US"/>
        </w:rPr>
        <w:t xml:space="preserve"> «Ярковская средняя общеобразовательная школа»</w:t>
      </w:r>
    </w:p>
    <w:p w:rsidR="006D0A1F" w:rsidRPr="0013006A" w:rsidRDefault="006D0A1F" w:rsidP="006D0A1F">
      <w:pPr>
        <w:shd w:val="clear" w:color="auto" w:fill="FFFFFF"/>
        <w:tabs>
          <w:tab w:val="left" w:pos="262"/>
          <w:tab w:val="left" w:pos="6284"/>
        </w:tabs>
        <w:autoSpaceDE w:val="0"/>
        <w:autoSpaceDN w:val="0"/>
        <w:jc w:val="center"/>
        <w:rPr>
          <w:bCs/>
          <w:snapToGrid w:val="0"/>
          <w:color w:val="000000"/>
          <w:lang w:eastAsia="en-US"/>
        </w:rPr>
      </w:pPr>
      <w:r w:rsidRPr="0013006A">
        <w:rPr>
          <w:bCs/>
          <w:snapToGrid w:val="0"/>
          <w:color w:val="000000"/>
          <w:lang w:eastAsia="en-US"/>
        </w:rPr>
        <w:t xml:space="preserve">625530 Тюменская область, </w:t>
      </w:r>
      <w:proofErr w:type="spellStart"/>
      <w:r w:rsidRPr="0013006A">
        <w:rPr>
          <w:bCs/>
          <w:snapToGrid w:val="0"/>
          <w:color w:val="000000"/>
          <w:lang w:eastAsia="en-US"/>
        </w:rPr>
        <w:t>Ярковский</w:t>
      </w:r>
      <w:proofErr w:type="spellEnd"/>
      <w:r w:rsidRPr="0013006A">
        <w:rPr>
          <w:bCs/>
          <w:snapToGrid w:val="0"/>
          <w:color w:val="000000"/>
          <w:lang w:eastAsia="en-US"/>
        </w:rPr>
        <w:t xml:space="preserve"> район, с. Ярково ул. Полевая д.9,</w:t>
      </w:r>
    </w:p>
    <w:p w:rsidR="006D0A1F" w:rsidRPr="0013006A" w:rsidRDefault="006D0A1F" w:rsidP="006D0A1F">
      <w:pPr>
        <w:shd w:val="clear" w:color="auto" w:fill="FFFFFF"/>
        <w:tabs>
          <w:tab w:val="left" w:pos="262"/>
          <w:tab w:val="left" w:pos="6284"/>
        </w:tabs>
        <w:autoSpaceDE w:val="0"/>
        <w:autoSpaceDN w:val="0"/>
        <w:jc w:val="center"/>
        <w:rPr>
          <w:bCs/>
          <w:snapToGrid w:val="0"/>
          <w:color w:val="000000"/>
          <w:lang w:eastAsia="en-US"/>
        </w:rPr>
      </w:pPr>
      <w:r w:rsidRPr="0013006A">
        <w:rPr>
          <w:bCs/>
          <w:snapToGrid w:val="0"/>
          <w:color w:val="000000"/>
          <w:lang w:eastAsia="en-US"/>
        </w:rPr>
        <w:t>приемная тел/факс 8(34531)26-8-02, бухгалтерия 8(34531)25-1-56</w:t>
      </w:r>
    </w:p>
    <w:p w:rsidR="006D0A1F" w:rsidRPr="0013006A" w:rsidRDefault="006D0A1F" w:rsidP="006D0A1F">
      <w:pPr>
        <w:shd w:val="clear" w:color="auto" w:fill="FFFFFF"/>
        <w:tabs>
          <w:tab w:val="left" w:pos="262"/>
          <w:tab w:val="left" w:pos="6284"/>
        </w:tabs>
        <w:autoSpaceDE w:val="0"/>
        <w:autoSpaceDN w:val="0"/>
        <w:jc w:val="center"/>
        <w:rPr>
          <w:bCs/>
          <w:snapToGrid w:val="0"/>
          <w:color w:val="000000"/>
          <w:lang w:eastAsia="en-US"/>
        </w:rPr>
      </w:pPr>
      <w:r w:rsidRPr="0013006A">
        <w:rPr>
          <w:color w:val="000000"/>
          <w:lang w:eastAsia="en-US"/>
        </w:rPr>
        <w:t xml:space="preserve">электронная почта </w:t>
      </w:r>
      <w:hyperlink r:id="rId8" w:history="1">
        <w:proofErr w:type="spellStart"/>
        <w:r w:rsidRPr="0013006A">
          <w:rPr>
            <w:rStyle w:val="af"/>
            <w:lang w:val="en-US" w:eastAsia="en-US"/>
          </w:rPr>
          <w:t>polyakovaln</w:t>
        </w:r>
        <w:proofErr w:type="spellEnd"/>
        <w:r w:rsidRPr="0013006A">
          <w:rPr>
            <w:rStyle w:val="af"/>
            <w:lang w:eastAsia="en-US"/>
          </w:rPr>
          <w:t xml:space="preserve">@ </w:t>
        </w:r>
        <w:r w:rsidRPr="0013006A">
          <w:rPr>
            <w:rStyle w:val="af"/>
            <w:lang w:val="en-US" w:eastAsia="en-US"/>
          </w:rPr>
          <w:t>mail</w:t>
        </w:r>
      </w:hyperlink>
      <w:r w:rsidRPr="0013006A">
        <w:rPr>
          <w:color w:val="000000"/>
          <w:lang w:eastAsia="en-US"/>
        </w:rPr>
        <w:t>.</w:t>
      </w:r>
      <w:proofErr w:type="spellStart"/>
      <w:r w:rsidRPr="0013006A">
        <w:rPr>
          <w:color w:val="000000"/>
          <w:lang w:val="en-US" w:eastAsia="en-US"/>
        </w:rPr>
        <w:t>ru</w:t>
      </w:r>
      <w:proofErr w:type="spellEnd"/>
    </w:p>
    <w:p w:rsidR="006D0A1F" w:rsidRPr="0013006A" w:rsidRDefault="006D0A1F" w:rsidP="006D0A1F">
      <w:pPr>
        <w:jc w:val="right"/>
        <w:rPr>
          <w:sz w:val="22"/>
          <w:szCs w:val="22"/>
        </w:rPr>
      </w:pPr>
    </w:p>
    <w:tbl>
      <w:tblPr>
        <w:tblStyle w:val="a3"/>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909"/>
      </w:tblGrid>
      <w:tr w:rsidR="006D0A1F" w:rsidRPr="0013006A" w:rsidTr="0013006A">
        <w:tc>
          <w:tcPr>
            <w:tcW w:w="3085" w:type="dxa"/>
            <w:hideMark/>
          </w:tcPr>
          <w:p w:rsidR="006D0A1F" w:rsidRPr="0013006A" w:rsidRDefault="006D0A1F">
            <w:pPr>
              <w:pStyle w:val="1"/>
              <w:jc w:val="left"/>
              <w:outlineLvl w:val="0"/>
              <w:rPr>
                <w:sz w:val="22"/>
                <w:szCs w:val="22"/>
              </w:rPr>
            </w:pPr>
            <w:r w:rsidRPr="0013006A">
              <w:rPr>
                <w:sz w:val="22"/>
                <w:szCs w:val="22"/>
              </w:rPr>
              <w:t>ПРИНЯТО</w:t>
            </w:r>
          </w:p>
          <w:p w:rsidR="006D0A1F" w:rsidRPr="00692E07" w:rsidRDefault="006D0A1F">
            <w:pPr>
              <w:pStyle w:val="1"/>
              <w:jc w:val="left"/>
              <w:outlineLvl w:val="0"/>
              <w:rPr>
                <w:b w:val="0"/>
                <w:bCs w:val="0"/>
                <w:sz w:val="22"/>
                <w:szCs w:val="22"/>
              </w:rPr>
            </w:pPr>
            <w:r w:rsidRPr="00692E07">
              <w:rPr>
                <w:b w:val="0"/>
                <w:sz w:val="22"/>
                <w:szCs w:val="22"/>
              </w:rPr>
              <w:t xml:space="preserve">Общим    собранием работников МАОУ «Ярковская СОШ» </w:t>
            </w:r>
          </w:p>
          <w:p w:rsidR="006D0A1F" w:rsidRPr="0013006A" w:rsidRDefault="006D0A1F">
            <w:r w:rsidRPr="0013006A">
              <w:t xml:space="preserve">протокол  от 27.08.2022г №1                 </w:t>
            </w:r>
          </w:p>
        </w:tc>
        <w:tc>
          <w:tcPr>
            <w:tcW w:w="3544" w:type="dxa"/>
            <w:hideMark/>
          </w:tcPr>
          <w:p w:rsidR="006D0A1F" w:rsidRPr="00692E07" w:rsidRDefault="006D0A1F">
            <w:pPr>
              <w:rPr>
                <w:b/>
                <w:snapToGrid w:val="0"/>
              </w:rPr>
            </w:pPr>
            <w:r w:rsidRPr="00692E07">
              <w:rPr>
                <w:b/>
                <w:snapToGrid w:val="0"/>
              </w:rPr>
              <w:t>СОГЛАСОВАНО</w:t>
            </w:r>
          </w:p>
          <w:p w:rsidR="006D0A1F" w:rsidRPr="0013006A" w:rsidRDefault="006D0A1F">
            <w:r w:rsidRPr="0013006A">
              <w:rPr>
                <w:bCs/>
                <w:snapToGrid w:val="0"/>
              </w:rPr>
              <w:t xml:space="preserve">Управляющим советом </w:t>
            </w:r>
            <w:r w:rsidRPr="0013006A">
              <w:t xml:space="preserve">МАОУ             </w:t>
            </w:r>
          </w:p>
          <w:p w:rsidR="006D0A1F" w:rsidRPr="0013006A" w:rsidRDefault="006D0A1F">
            <w:r w:rsidRPr="0013006A">
              <w:t xml:space="preserve">«Ярковская СОШ» </w:t>
            </w:r>
          </w:p>
          <w:p w:rsidR="006D0A1F" w:rsidRPr="0013006A" w:rsidRDefault="006D0A1F">
            <w:pPr>
              <w:jc w:val="both"/>
              <w:rPr>
                <w:bCs/>
                <w:snapToGrid w:val="0"/>
              </w:rPr>
            </w:pPr>
            <w:r w:rsidRPr="0013006A">
              <w:rPr>
                <w:bCs/>
                <w:snapToGrid w:val="0"/>
              </w:rPr>
              <w:t>протокол от 29.08.2022г. № 8</w:t>
            </w:r>
          </w:p>
        </w:tc>
        <w:tc>
          <w:tcPr>
            <w:tcW w:w="3909" w:type="dxa"/>
            <w:hideMark/>
          </w:tcPr>
          <w:p w:rsidR="006D0A1F" w:rsidRPr="0013006A" w:rsidRDefault="006D0A1F">
            <w:pPr>
              <w:pStyle w:val="1"/>
              <w:outlineLvl w:val="0"/>
              <w:rPr>
                <w:bCs w:val="0"/>
                <w:sz w:val="22"/>
                <w:szCs w:val="22"/>
              </w:rPr>
            </w:pPr>
            <w:r w:rsidRPr="0013006A">
              <w:rPr>
                <w:sz w:val="22"/>
                <w:szCs w:val="22"/>
              </w:rPr>
              <w:t>УТВЕРЖДЕНО</w:t>
            </w:r>
          </w:p>
          <w:p w:rsidR="006D0A1F" w:rsidRPr="0013006A" w:rsidRDefault="006D0A1F">
            <w:r w:rsidRPr="0013006A">
              <w:t xml:space="preserve">Приказом директора МАОУ          </w:t>
            </w:r>
            <w:proofErr w:type="gramStart"/>
            <w:r w:rsidRPr="0013006A">
              <w:t xml:space="preserve">   «</w:t>
            </w:r>
            <w:proofErr w:type="gramEnd"/>
            <w:r w:rsidRPr="0013006A">
              <w:t xml:space="preserve">Ярковская СОШ»    </w:t>
            </w:r>
          </w:p>
          <w:p w:rsidR="006D0A1F" w:rsidRPr="0013006A" w:rsidRDefault="002A201B">
            <w:r>
              <w:t xml:space="preserve"> от 31.08.2022г. № 188</w:t>
            </w:r>
            <w:r w:rsidR="006D0A1F" w:rsidRPr="0013006A">
              <w:t>-ОД</w:t>
            </w:r>
          </w:p>
          <w:p w:rsidR="006D0A1F" w:rsidRPr="0013006A" w:rsidRDefault="006D0A1F">
            <w:pPr>
              <w:pStyle w:val="af0"/>
              <w:jc w:val="center"/>
              <w:rPr>
                <w:rFonts w:ascii="Times New Roman" w:eastAsia="Times New Roman" w:hAnsi="Times New Roman" w:cs="Times New Roman"/>
              </w:rPr>
            </w:pPr>
            <w:r w:rsidRPr="0013006A">
              <w:rPr>
                <w:rFonts w:ascii="Times New Roman" w:hAnsi="Times New Roman" w:cs="Times New Roman"/>
              </w:rPr>
              <w:t>__________</w:t>
            </w:r>
            <w:proofErr w:type="spellStart"/>
            <w:r w:rsidRPr="0013006A">
              <w:rPr>
                <w:rFonts w:ascii="Times New Roman" w:hAnsi="Times New Roman" w:cs="Times New Roman"/>
              </w:rPr>
              <w:t>О.В.Щукина</w:t>
            </w:r>
            <w:proofErr w:type="spellEnd"/>
            <w:r w:rsidRPr="0013006A">
              <w:rPr>
                <w:rFonts w:ascii="Times New Roman" w:hAnsi="Times New Roman" w:cs="Times New Roman"/>
              </w:rPr>
              <w:t xml:space="preserve">                            </w:t>
            </w:r>
          </w:p>
        </w:tc>
      </w:tr>
    </w:tbl>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6D0A1F">
      <w:pPr>
        <w:tabs>
          <w:tab w:val="left" w:pos="851"/>
          <w:tab w:val="left" w:pos="6480"/>
        </w:tabs>
        <w:spacing w:line="360" w:lineRule="auto"/>
        <w:jc w:val="center"/>
        <w:rPr>
          <w:b/>
          <w:sz w:val="28"/>
          <w:szCs w:val="28"/>
        </w:rPr>
      </w:pPr>
    </w:p>
    <w:p w:rsidR="0020307C" w:rsidRPr="0013006A" w:rsidRDefault="0013006A" w:rsidP="006D0A1F">
      <w:pPr>
        <w:tabs>
          <w:tab w:val="left" w:pos="851"/>
          <w:tab w:val="left" w:pos="6480"/>
        </w:tabs>
        <w:spacing w:line="360" w:lineRule="auto"/>
        <w:jc w:val="center"/>
        <w:rPr>
          <w:b/>
          <w:sz w:val="28"/>
          <w:szCs w:val="28"/>
        </w:rPr>
      </w:pPr>
      <w:r w:rsidRPr="0013006A">
        <w:rPr>
          <w:b/>
          <w:sz w:val="28"/>
          <w:szCs w:val="28"/>
        </w:rPr>
        <w:t>ПОЛОЖЕНИЕ</w:t>
      </w:r>
    </w:p>
    <w:p w:rsidR="0020307C" w:rsidRPr="0013006A" w:rsidRDefault="0020307C" w:rsidP="006D0A1F">
      <w:pPr>
        <w:tabs>
          <w:tab w:val="left" w:pos="851"/>
          <w:tab w:val="left" w:pos="6480"/>
        </w:tabs>
        <w:spacing w:line="360" w:lineRule="auto"/>
        <w:jc w:val="center"/>
        <w:rPr>
          <w:b/>
          <w:sz w:val="28"/>
          <w:szCs w:val="28"/>
        </w:rPr>
      </w:pPr>
      <w:r w:rsidRPr="0013006A">
        <w:rPr>
          <w:b/>
          <w:sz w:val="28"/>
          <w:szCs w:val="28"/>
        </w:rPr>
        <w:t>о формировании фонда оплаты труда работников</w:t>
      </w:r>
    </w:p>
    <w:p w:rsidR="0020307C" w:rsidRPr="0013006A" w:rsidRDefault="0020307C" w:rsidP="006D0A1F">
      <w:pPr>
        <w:tabs>
          <w:tab w:val="left" w:pos="851"/>
          <w:tab w:val="left" w:pos="6480"/>
        </w:tabs>
        <w:spacing w:line="360" w:lineRule="auto"/>
        <w:jc w:val="center"/>
        <w:rPr>
          <w:b/>
          <w:sz w:val="28"/>
          <w:szCs w:val="28"/>
        </w:rPr>
      </w:pPr>
      <w:r w:rsidRPr="0013006A">
        <w:rPr>
          <w:b/>
          <w:sz w:val="28"/>
          <w:szCs w:val="28"/>
        </w:rPr>
        <w:t>Муниципального автономного общеобразовательного учреждения</w:t>
      </w:r>
    </w:p>
    <w:p w:rsidR="0020307C" w:rsidRPr="0013006A" w:rsidRDefault="0020307C" w:rsidP="006D0A1F">
      <w:pPr>
        <w:tabs>
          <w:tab w:val="left" w:pos="851"/>
          <w:tab w:val="left" w:pos="6480"/>
        </w:tabs>
        <w:spacing w:line="360" w:lineRule="auto"/>
        <w:jc w:val="center"/>
        <w:rPr>
          <w:b/>
          <w:sz w:val="28"/>
          <w:szCs w:val="28"/>
        </w:rPr>
      </w:pPr>
      <w:r w:rsidRPr="0013006A">
        <w:rPr>
          <w:b/>
          <w:sz w:val="28"/>
          <w:szCs w:val="28"/>
        </w:rPr>
        <w:t xml:space="preserve"> «Ярковская средняя общеобразовательная школа»</w:t>
      </w: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327A23" w:rsidRPr="0013006A" w:rsidRDefault="00327A23" w:rsidP="0020307C">
      <w:pPr>
        <w:tabs>
          <w:tab w:val="left" w:pos="851"/>
          <w:tab w:val="left" w:pos="6480"/>
        </w:tabs>
        <w:jc w:val="center"/>
        <w:rPr>
          <w:b/>
        </w:rPr>
      </w:pPr>
    </w:p>
    <w:p w:rsidR="00327A23" w:rsidRPr="0013006A" w:rsidRDefault="00327A23"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p>
    <w:p w:rsidR="0020307C" w:rsidRPr="0013006A" w:rsidRDefault="006D0A1F" w:rsidP="0013006A">
      <w:pPr>
        <w:tabs>
          <w:tab w:val="left" w:pos="851"/>
          <w:tab w:val="left" w:pos="6480"/>
        </w:tabs>
        <w:jc w:val="center"/>
        <w:rPr>
          <w:b/>
        </w:rPr>
      </w:pPr>
      <w:r w:rsidRPr="0013006A">
        <w:rPr>
          <w:b/>
        </w:rPr>
        <w:t xml:space="preserve">с. </w:t>
      </w:r>
      <w:proofErr w:type="gramStart"/>
      <w:r w:rsidRPr="0013006A">
        <w:rPr>
          <w:b/>
        </w:rPr>
        <w:t>Ярково,  2022</w:t>
      </w:r>
      <w:proofErr w:type="gramEnd"/>
      <w:r w:rsidR="0020307C" w:rsidRPr="0013006A">
        <w:rPr>
          <w:b/>
        </w:rPr>
        <w:t xml:space="preserve"> год</w:t>
      </w:r>
    </w:p>
    <w:p w:rsidR="0020307C" w:rsidRPr="0013006A" w:rsidRDefault="0020307C" w:rsidP="0020307C">
      <w:pPr>
        <w:tabs>
          <w:tab w:val="left" w:pos="851"/>
          <w:tab w:val="left" w:pos="6480"/>
        </w:tabs>
        <w:jc w:val="center"/>
        <w:rPr>
          <w:b/>
        </w:rPr>
      </w:pPr>
    </w:p>
    <w:p w:rsidR="005872D6" w:rsidRPr="0013006A" w:rsidRDefault="005872D6" w:rsidP="0020307C">
      <w:pPr>
        <w:tabs>
          <w:tab w:val="left" w:pos="851"/>
          <w:tab w:val="left" w:pos="6480"/>
        </w:tabs>
        <w:jc w:val="center"/>
        <w:rPr>
          <w:b/>
        </w:rPr>
      </w:pPr>
    </w:p>
    <w:p w:rsidR="0020307C" w:rsidRPr="0013006A" w:rsidRDefault="0020307C" w:rsidP="0020307C">
      <w:pPr>
        <w:tabs>
          <w:tab w:val="left" w:pos="851"/>
          <w:tab w:val="left" w:pos="6480"/>
        </w:tabs>
        <w:jc w:val="center"/>
        <w:rPr>
          <w:b/>
        </w:rPr>
      </w:pPr>
      <w:r w:rsidRPr="0013006A">
        <w:rPr>
          <w:b/>
        </w:rPr>
        <w:t>1. ОБЩИЕ ПОЛОЖЕНИЯ</w:t>
      </w:r>
    </w:p>
    <w:p w:rsidR="0020307C" w:rsidRPr="0013006A" w:rsidRDefault="0020307C" w:rsidP="0020307C">
      <w:pPr>
        <w:tabs>
          <w:tab w:val="left" w:pos="851"/>
          <w:tab w:val="left" w:pos="6480"/>
        </w:tabs>
        <w:jc w:val="both"/>
      </w:pPr>
    </w:p>
    <w:p w:rsidR="0020307C" w:rsidRPr="0013006A" w:rsidRDefault="0020307C" w:rsidP="007F758A">
      <w:pPr>
        <w:pStyle w:val="a7"/>
        <w:numPr>
          <w:ilvl w:val="1"/>
          <w:numId w:val="18"/>
        </w:numPr>
        <w:tabs>
          <w:tab w:val="left" w:pos="0"/>
        </w:tabs>
        <w:jc w:val="both"/>
      </w:pPr>
      <w:r w:rsidRPr="0013006A">
        <w:t>Настоящее Положение об оплате труда работников (далее- Положение) Муниципального автономного общеобразовательного учреждения «Ярковская средняя общеобразовательная школа» (далее – Образовательная организация) разработано на основании:</w:t>
      </w:r>
    </w:p>
    <w:p w:rsidR="0020307C" w:rsidRPr="0013006A" w:rsidRDefault="0020307C" w:rsidP="007F758A">
      <w:pPr>
        <w:pStyle w:val="a7"/>
        <w:numPr>
          <w:ilvl w:val="0"/>
          <w:numId w:val="19"/>
        </w:numPr>
        <w:tabs>
          <w:tab w:val="left" w:pos="0"/>
        </w:tabs>
        <w:jc w:val="both"/>
      </w:pPr>
      <w:r w:rsidRPr="0013006A">
        <w:t>Трудового кодекса Российской Федерации;</w:t>
      </w:r>
    </w:p>
    <w:p w:rsidR="0020307C" w:rsidRPr="0013006A" w:rsidRDefault="0020307C" w:rsidP="007F758A">
      <w:pPr>
        <w:pStyle w:val="a7"/>
        <w:numPr>
          <w:ilvl w:val="0"/>
          <w:numId w:val="19"/>
        </w:numPr>
        <w:tabs>
          <w:tab w:val="left" w:pos="0"/>
        </w:tabs>
        <w:jc w:val="both"/>
      </w:pPr>
      <w:proofErr w:type="gramStart"/>
      <w:r w:rsidRPr="0013006A">
        <w:t>Постановления  Правительства</w:t>
      </w:r>
      <w:proofErr w:type="gramEnd"/>
      <w:r w:rsidRPr="0013006A">
        <w:t xml:space="preserve"> Тюменской области от 08.12.2014г. №617-п «О внесении изменений в постановление от 06.12.2004г № 164-пк»;</w:t>
      </w:r>
    </w:p>
    <w:p w:rsidR="0020307C" w:rsidRPr="0013006A" w:rsidRDefault="0020307C" w:rsidP="007F758A">
      <w:pPr>
        <w:pStyle w:val="a7"/>
        <w:numPr>
          <w:ilvl w:val="0"/>
          <w:numId w:val="19"/>
        </w:numPr>
        <w:tabs>
          <w:tab w:val="left" w:pos="0"/>
        </w:tabs>
        <w:jc w:val="both"/>
      </w:pPr>
      <w:r w:rsidRPr="0013006A">
        <w:t xml:space="preserve">Постановление администрации </w:t>
      </w:r>
      <w:proofErr w:type="spellStart"/>
      <w:r w:rsidRPr="0013006A">
        <w:t>Ярковского</w:t>
      </w:r>
      <w:proofErr w:type="spellEnd"/>
      <w:r w:rsidRPr="0013006A">
        <w:t xml:space="preserve"> муниципального района от 28.12.  2017 г №74 «Об утверждении </w:t>
      </w:r>
      <w:proofErr w:type="gramStart"/>
      <w:r w:rsidRPr="0013006A">
        <w:t>Методики  формирования</w:t>
      </w:r>
      <w:proofErr w:type="gramEnd"/>
      <w:r w:rsidRPr="0013006A">
        <w:t xml:space="preserve"> фонда оплаты труда работников муниципальных организаций </w:t>
      </w:r>
      <w:proofErr w:type="spellStart"/>
      <w:r w:rsidRPr="0013006A">
        <w:t>Ярковского</w:t>
      </w:r>
      <w:proofErr w:type="spellEnd"/>
      <w:r w:rsidRPr="0013006A">
        <w:t xml:space="preserve"> муниципального района, реализующих образовательные программы начального общего, основного общего, среднего общего образования».</w:t>
      </w:r>
    </w:p>
    <w:p w:rsidR="0020307C" w:rsidRPr="0013006A" w:rsidRDefault="0020307C" w:rsidP="007F758A">
      <w:pPr>
        <w:pStyle w:val="a7"/>
        <w:numPr>
          <w:ilvl w:val="1"/>
          <w:numId w:val="1"/>
        </w:numPr>
        <w:tabs>
          <w:tab w:val="left" w:pos="0"/>
        </w:tabs>
        <w:jc w:val="both"/>
      </w:pPr>
      <w:r w:rsidRPr="0013006A">
        <w:t>Положение определяет общие требования к системе оплаты и стимулирования труда работников МАОУ «Ярковская СОШ» и филиалов (далее-образовательные организации) реализующего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общего образования.</w:t>
      </w:r>
    </w:p>
    <w:p w:rsidR="0020307C" w:rsidRPr="0013006A" w:rsidRDefault="0020307C" w:rsidP="007F758A">
      <w:pPr>
        <w:pStyle w:val="a7"/>
        <w:numPr>
          <w:ilvl w:val="1"/>
          <w:numId w:val="1"/>
        </w:numPr>
        <w:tabs>
          <w:tab w:val="left" w:pos="0"/>
        </w:tabs>
        <w:jc w:val="both"/>
      </w:pPr>
      <w:r w:rsidRPr="0013006A">
        <w:t xml:space="preserve">Система оплаты труда работников Образовательной организации устанавливается коллективным договором, соглашениями, локальными нормативными правовыми актами в соответствии с федеральными законами и иными нормативными правовыми актами Российской Федерации, законами и иными </w:t>
      </w:r>
      <w:proofErr w:type="gramStart"/>
      <w:r w:rsidRPr="0013006A">
        <w:t>нормативными  актами</w:t>
      </w:r>
      <w:proofErr w:type="gramEnd"/>
      <w:r w:rsidRPr="0013006A">
        <w:t xml:space="preserve"> Тюменской области, Методикой формирования фонда оплаты труда общеобразовательных организаций </w:t>
      </w:r>
      <w:proofErr w:type="spellStart"/>
      <w:r w:rsidRPr="0013006A">
        <w:t>Ярковского</w:t>
      </w:r>
      <w:proofErr w:type="spellEnd"/>
      <w:r w:rsidRPr="0013006A">
        <w:t xml:space="preserve"> муниципального района.</w:t>
      </w:r>
    </w:p>
    <w:p w:rsidR="0020307C" w:rsidRPr="0013006A" w:rsidRDefault="00FE0E83" w:rsidP="0020307C">
      <w:pPr>
        <w:tabs>
          <w:tab w:val="left" w:pos="0"/>
        </w:tabs>
        <w:jc w:val="both"/>
      </w:pPr>
      <w:r w:rsidRPr="0013006A">
        <w:t>1.4</w:t>
      </w:r>
      <w:r w:rsidR="0013006A">
        <w:t xml:space="preserve"> </w:t>
      </w:r>
      <w:r w:rsidR="0020307C" w:rsidRPr="0013006A">
        <w:t>Положение распространяется на всех работников школы, кроме директора ОУ.</w:t>
      </w:r>
    </w:p>
    <w:p w:rsidR="00FE0E83" w:rsidRPr="0013006A" w:rsidRDefault="00FE0E83" w:rsidP="006D6999">
      <w:pPr>
        <w:ind w:left="340" w:hanging="340"/>
        <w:jc w:val="both"/>
      </w:pPr>
      <w:r w:rsidRPr="0013006A">
        <w:t xml:space="preserve">1.5Условия оплаты труда, включая размеры ставок заработной платы, окладов </w:t>
      </w:r>
      <w:proofErr w:type="gramStart"/>
      <w:r w:rsidRPr="0013006A">
        <w:t xml:space="preserve">работников, </w:t>
      </w:r>
      <w:r w:rsidR="006D6999" w:rsidRPr="0013006A">
        <w:t xml:space="preserve">  </w:t>
      </w:r>
      <w:proofErr w:type="gramEnd"/>
      <w:r w:rsidR="006D6999" w:rsidRPr="0013006A">
        <w:t xml:space="preserve">    </w:t>
      </w:r>
      <w:r w:rsidRPr="0013006A">
        <w:t xml:space="preserve">повышающие коэффициенты к окладам, ставкам заработной платы, выплаты </w:t>
      </w:r>
      <w:r w:rsidR="006D6999" w:rsidRPr="0013006A">
        <w:t xml:space="preserve">   </w:t>
      </w:r>
      <w:r w:rsidRPr="0013006A">
        <w:t>компенсационного и стимулирующего характера в обязательном порядке включаются в трудовой договор.</w:t>
      </w:r>
    </w:p>
    <w:p w:rsidR="00A62720" w:rsidRPr="0013006A" w:rsidRDefault="00A62720" w:rsidP="006D6999">
      <w:pPr>
        <w:shd w:val="clear" w:color="auto" w:fill="FFFFFF"/>
        <w:tabs>
          <w:tab w:val="left" w:pos="1445"/>
        </w:tabs>
        <w:ind w:left="340" w:hanging="340"/>
        <w:jc w:val="both"/>
      </w:pPr>
      <w:r w:rsidRPr="0013006A">
        <w:t>1.</w:t>
      </w:r>
      <w:r w:rsidR="00314BD1" w:rsidRPr="0013006A">
        <w:t>6</w:t>
      </w:r>
      <w:r w:rsidR="00327A23" w:rsidRPr="0013006A">
        <w:t>.</w:t>
      </w:r>
      <w:r w:rsidRPr="0013006A">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62720" w:rsidRPr="0013006A" w:rsidRDefault="00A62720" w:rsidP="00A62720">
      <w:pPr>
        <w:shd w:val="clear" w:color="auto" w:fill="FFFFFF"/>
        <w:tabs>
          <w:tab w:val="left" w:pos="1445"/>
        </w:tabs>
        <w:jc w:val="both"/>
      </w:pPr>
    </w:p>
    <w:p w:rsidR="0020307C" w:rsidRPr="0013006A" w:rsidRDefault="0020307C" w:rsidP="00FE0E83">
      <w:pPr>
        <w:tabs>
          <w:tab w:val="left" w:pos="851"/>
          <w:tab w:val="left" w:pos="6480"/>
        </w:tabs>
        <w:rPr>
          <w:b/>
        </w:rPr>
      </w:pPr>
    </w:p>
    <w:p w:rsidR="0020307C" w:rsidRPr="0013006A" w:rsidRDefault="0020307C" w:rsidP="0020307C">
      <w:pPr>
        <w:tabs>
          <w:tab w:val="left" w:pos="851"/>
          <w:tab w:val="left" w:pos="6480"/>
        </w:tabs>
        <w:jc w:val="center"/>
        <w:rPr>
          <w:b/>
        </w:rPr>
      </w:pPr>
      <w:r w:rsidRPr="0013006A">
        <w:rPr>
          <w:b/>
        </w:rPr>
        <w:t xml:space="preserve">2. ФОРМИРОВАНИЕ ФОНДА ОПЛАТЫ ТРУДА </w:t>
      </w:r>
    </w:p>
    <w:p w:rsidR="0020307C" w:rsidRPr="0013006A" w:rsidRDefault="0020307C" w:rsidP="0020307C">
      <w:pPr>
        <w:tabs>
          <w:tab w:val="left" w:pos="851"/>
          <w:tab w:val="left" w:pos="6480"/>
        </w:tabs>
        <w:jc w:val="center"/>
        <w:rPr>
          <w:b/>
        </w:rPr>
      </w:pPr>
      <w:r w:rsidRPr="0013006A">
        <w:rPr>
          <w:b/>
        </w:rPr>
        <w:t>ОБРАЗОВАТЕЛЬНОЙ ОРГАНИЗАЦИИ</w:t>
      </w:r>
    </w:p>
    <w:p w:rsidR="0020307C" w:rsidRPr="0013006A" w:rsidRDefault="0020307C" w:rsidP="0020307C">
      <w:pPr>
        <w:tabs>
          <w:tab w:val="left" w:pos="851"/>
          <w:tab w:val="left" w:pos="6480"/>
        </w:tabs>
        <w:jc w:val="center"/>
        <w:rPr>
          <w:b/>
        </w:rPr>
      </w:pPr>
    </w:p>
    <w:p w:rsidR="0020307C" w:rsidRPr="0013006A" w:rsidRDefault="0020307C" w:rsidP="007F758A">
      <w:pPr>
        <w:pStyle w:val="a7"/>
        <w:numPr>
          <w:ilvl w:val="1"/>
          <w:numId w:val="20"/>
        </w:numPr>
        <w:tabs>
          <w:tab w:val="left" w:pos="851"/>
        </w:tabs>
        <w:jc w:val="both"/>
      </w:pPr>
      <w:r w:rsidRPr="0013006A">
        <w:t>Формирование фонда оплаты труда Образовательной организации осуществляется в пределах объема бюджетных средств на текущий финансовый год, доведенного до Образовательной организации исходя из:</w:t>
      </w:r>
    </w:p>
    <w:p w:rsidR="0020307C" w:rsidRPr="0013006A" w:rsidRDefault="0020307C" w:rsidP="007F758A">
      <w:pPr>
        <w:pStyle w:val="a7"/>
        <w:numPr>
          <w:ilvl w:val="0"/>
          <w:numId w:val="2"/>
        </w:numPr>
        <w:tabs>
          <w:tab w:val="left" w:pos="851"/>
        </w:tabs>
        <w:jc w:val="both"/>
      </w:pPr>
      <w:r w:rsidRPr="0013006A">
        <w:t xml:space="preserve">регионального </w:t>
      </w:r>
      <w:proofErr w:type="spellStart"/>
      <w:r w:rsidRPr="0013006A">
        <w:t>подушевого</w:t>
      </w:r>
      <w:proofErr w:type="spellEnd"/>
      <w:r w:rsidRPr="0013006A">
        <w:t xml:space="preserve">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20307C" w:rsidRPr="0013006A" w:rsidRDefault="0020307C" w:rsidP="007F758A">
      <w:pPr>
        <w:pStyle w:val="a7"/>
        <w:numPr>
          <w:ilvl w:val="0"/>
          <w:numId w:val="2"/>
        </w:numPr>
        <w:tabs>
          <w:tab w:val="left" w:pos="851"/>
        </w:tabs>
        <w:jc w:val="both"/>
      </w:pPr>
      <w:r w:rsidRPr="0013006A">
        <w:t xml:space="preserve">поправочного коэффициента к региональному </w:t>
      </w:r>
      <w:proofErr w:type="spellStart"/>
      <w:r w:rsidRPr="0013006A">
        <w:t>подушевому</w:t>
      </w:r>
      <w:proofErr w:type="spellEnd"/>
      <w:r w:rsidRPr="0013006A">
        <w:t xml:space="preserve"> нормативу, установленного для Образовательной организации;</w:t>
      </w:r>
    </w:p>
    <w:p w:rsidR="0020307C" w:rsidRPr="0013006A" w:rsidRDefault="0020307C" w:rsidP="007F758A">
      <w:pPr>
        <w:pStyle w:val="a7"/>
        <w:numPr>
          <w:ilvl w:val="0"/>
          <w:numId w:val="2"/>
        </w:numPr>
        <w:tabs>
          <w:tab w:val="left" w:pos="851"/>
        </w:tabs>
        <w:jc w:val="both"/>
      </w:pPr>
      <w:r w:rsidRPr="0013006A">
        <w:t>количества учащихся в Образовательной организации.</w:t>
      </w:r>
    </w:p>
    <w:p w:rsidR="0020307C" w:rsidRPr="0013006A" w:rsidRDefault="0020307C" w:rsidP="0020307C">
      <w:pPr>
        <w:pStyle w:val="a7"/>
        <w:tabs>
          <w:tab w:val="left" w:pos="851"/>
        </w:tabs>
        <w:ind w:left="786"/>
        <w:jc w:val="both"/>
      </w:pPr>
      <w:r w:rsidRPr="0013006A">
        <w:lastRenderedPageBreak/>
        <w:t xml:space="preserve">Фонд оплаты труда отражается </w:t>
      </w:r>
      <w:proofErr w:type="gramStart"/>
      <w:r w:rsidRPr="0013006A">
        <w:t>в  плане</w:t>
      </w:r>
      <w:proofErr w:type="gramEnd"/>
      <w:r w:rsidRPr="0013006A">
        <w:t xml:space="preserve"> финансово-хозяйственной деятельности  Образовательной организации  (за исключением средств, направленных в централизованный фонд стимулирования труда и социальной поддержки).</w:t>
      </w:r>
    </w:p>
    <w:p w:rsidR="0020307C" w:rsidRPr="0013006A" w:rsidRDefault="0020307C" w:rsidP="0020307C">
      <w:pPr>
        <w:tabs>
          <w:tab w:val="left" w:pos="851"/>
          <w:tab w:val="left" w:pos="6480"/>
        </w:tabs>
        <w:jc w:val="both"/>
      </w:pPr>
    </w:p>
    <w:p w:rsidR="0020307C" w:rsidRPr="0013006A" w:rsidRDefault="0020307C" w:rsidP="007F758A">
      <w:pPr>
        <w:pStyle w:val="a7"/>
        <w:numPr>
          <w:ilvl w:val="1"/>
          <w:numId w:val="20"/>
        </w:numPr>
        <w:tabs>
          <w:tab w:val="left" w:pos="851"/>
          <w:tab w:val="left" w:pos="6480"/>
        </w:tabs>
        <w:jc w:val="both"/>
      </w:pPr>
      <w:r w:rsidRPr="0013006A">
        <w:t>Фонд оплаты труда Образовательной организации рассчитывается по следующей формуле:</w:t>
      </w:r>
    </w:p>
    <w:p w:rsidR="0020307C" w:rsidRPr="0013006A" w:rsidRDefault="0020307C" w:rsidP="0020307C">
      <w:pPr>
        <w:tabs>
          <w:tab w:val="left" w:pos="851"/>
          <w:tab w:val="left" w:pos="6480"/>
        </w:tabs>
        <w:jc w:val="center"/>
      </w:pPr>
      <w:r w:rsidRPr="0013006A">
        <w:t>ФОТ = N x К x Д x Н,</w:t>
      </w:r>
    </w:p>
    <w:p w:rsidR="0020307C" w:rsidRPr="0013006A" w:rsidRDefault="0020307C" w:rsidP="0020307C">
      <w:pPr>
        <w:tabs>
          <w:tab w:val="left" w:pos="851"/>
          <w:tab w:val="left" w:pos="6480"/>
        </w:tabs>
        <w:jc w:val="both"/>
      </w:pPr>
      <w:r w:rsidRPr="0013006A">
        <w:t>где:</w:t>
      </w:r>
    </w:p>
    <w:p w:rsidR="0020307C" w:rsidRPr="0013006A" w:rsidRDefault="0020307C" w:rsidP="0020307C">
      <w:pPr>
        <w:tabs>
          <w:tab w:val="left" w:pos="851"/>
          <w:tab w:val="left" w:pos="6480"/>
        </w:tabs>
        <w:jc w:val="both"/>
      </w:pPr>
      <w:r w:rsidRPr="0013006A">
        <w:tab/>
        <w:t>ФОТ - расчетный фонд оплаты труда Образовательной организации;</w:t>
      </w:r>
    </w:p>
    <w:p w:rsidR="0020307C" w:rsidRPr="0013006A" w:rsidRDefault="0020307C" w:rsidP="0020307C">
      <w:pPr>
        <w:tabs>
          <w:tab w:val="left" w:pos="851"/>
          <w:tab w:val="left" w:pos="6480"/>
        </w:tabs>
        <w:jc w:val="both"/>
      </w:pPr>
      <w:r w:rsidRPr="0013006A">
        <w:tab/>
        <w:t xml:space="preserve">N - </w:t>
      </w:r>
      <w:proofErr w:type="spellStart"/>
      <w:r w:rsidRPr="0013006A">
        <w:t>подушевой</w:t>
      </w:r>
      <w:proofErr w:type="spellEnd"/>
      <w:r w:rsidRPr="0013006A">
        <w:t xml:space="preserve"> норматив финансового обеспечения расходов на государственный стандарт общего образования. </w:t>
      </w:r>
    </w:p>
    <w:p w:rsidR="0020307C" w:rsidRPr="0013006A" w:rsidRDefault="0020307C" w:rsidP="0020307C">
      <w:pPr>
        <w:tabs>
          <w:tab w:val="left" w:pos="851"/>
          <w:tab w:val="left" w:pos="6480"/>
        </w:tabs>
        <w:jc w:val="both"/>
      </w:pPr>
      <w:r w:rsidRPr="0013006A">
        <w:tab/>
        <w:t xml:space="preserve">К - поправочный коэффициент к </w:t>
      </w:r>
      <w:proofErr w:type="spellStart"/>
      <w:r w:rsidRPr="0013006A">
        <w:t>подушевому</w:t>
      </w:r>
      <w:proofErr w:type="spellEnd"/>
      <w:r w:rsidRPr="0013006A">
        <w:t xml:space="preserve"> нормативу, установленный для Образовательной организации.</w:t>
      </w:r>
    </w:p>
    <w:p w:rsidR="0020307C" w:rsidRPr="0013006A" w:rsidRDefault="0020307C" w:rsidP="0020307C">
      <w:pPr>
        <w:tabs>
          <w:tab w:val="left" w:pos="851"/>
          <w:tab w:val="left" w:pos="6480"/>
        </w:tabs>
        <w:jc w:val="both"/>
      </w:pPr>
      <w:r w:rsidRPr="0013006A">
        <w:tab/>
        <w:t xml:space="preserve">Д - доля фонда оплаты труда в общем объеме доведенных Образовательной </w:t>
      </w:r>
      <w:proofErr w:type="gramStart"/>
      <w:r w:rsidRPr="0013006A">
        <w:t>организации  расходов</w:t>
      </w:r>
      <w:proofErr w:type="gramEnd"/>
      <w:r w:rsidRPr="0013006A">
        <w:t xml:space="preserve"> на государственный стандарт общего образования, определяемая Образовательной </w:t>
      </w:r>
      <w:proofErr w:type="spellStart"/>
      <w:r w:rsidRPr="0013006A">
        <w:t>организацийсамостоятельно</w:t>
      </w:r>
      <w:proofErr w:type="spellEnd"/>
      <w:r w:rsidRPr="0013006A">
        <w:t xml:space="preserve"> в пределах коэффициентов, установленных распоряжением администрации </w:t>
      </w:r>
      <w:proofErr w:type="spellStart"/>
      <w:r w:rsidRPr="0013006A">
        <w:t>Ярковского</w:t>
      </w:r>
      <w:proofErr w:type="spellEnd"/>
      <w:r w:rsidRPr="0013006A">
        <w:t xml:space="preserve"> муниципального района.</w:t>
      </w:r>
    </w:p>
    <w:p w:rsidR="0020307C" w:rsidRPr="0013006A" w:rsidRDefault="0020307C" w:rsidP="0020307C">
      <w:pPr>
        <w:tabs>
          <w:tab w:val="left" w:pos="851"/>
          <w:tab w:val="left" w:pos="6480"/>
        </w:tabs>
        <w:jc w:val="both"/>
      </w:pPr>
      <w:r w:rsidRPr="0013006A">
        <w:tab/>
        <w:t>Н - количество учащихся в Образовательной организации.</w:t>
      </w:r>
    </w:p>
    <w:p w:rsidR="00DB5F0A" w:rsidRPr="0013006A" w:rsidRDefault="003D72E1" w:rsidP="007F758A">
      <w:pPr>
        <w:pStyle w:val="a7"/>
        <w:numPr>
          <w:ilvl w:val="1"/>
          <w:numId w:val="20"/>
        </w:numPr>
        <w:tabs>
          <w:tab w:val="left" w:pos="851"/>
          <w:tab w:val="left" w:pos="6480"/>
        </w:tabs>
        <w:jc w:val="both"/>
      </w:pPr>
      <w:r w:rsidRPr="0013006A">
        <w:t>Формирование фонда оплаты труда образовательного учреждения» следующего содержания: «Фонд оплаты труда образовательного учреждения включает в себя выплату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0307C" w:rsidRPr="0013006A" w:rsidRDefault="0020307C" w:rsidP="0020307C">
      <w:pPr>
        <w:tabs>
          <w:tab w:val="left" w:pos="851"/>
          <w:tab w:val="left" w:pos="6480"/>
        </w:tabs>
        <w:jc w:val="both"/>
        <w:rPr>
          <w:sz w:val="20"/>
          <w:szCs w:val="20"/>
        </w:rPr>
      </w:pPr>
    </w:p>
    <w:p w:rsidR="0020307C" w:rsidRPr="0013006A" w:rsidRDefault="0020307C" w:rsidP="0020307C">
      <w:pPr>
        <w:tabs>
          <w:tab w:val="left" w:pos="851"/>
          <w:tab w:val="left" w:pos="6480"/>
        </w:tabs>
        <w:jc w:val="both"/>
        <w:rPr>
          <w:sz w:val="20"/>
          <w:szCs w:val="20"/>
        </w:rPr>
      </w:pPr>
    </w:p>
    <w:p w:rsidR="0020307C" w:rsidRPr="0013006A" w:rsidRDefault="0020307C" w:rsidP="0020307C">
      <w:pPr>
        <w:tabs>
          <w:tab w:val="left" w:pos="851"/>
          <w:tab w:val="left" w:pos="6480"/>
        </w:tabs>
        <w:jc w:val="center"/>
        <w:rPr>
          <w:b/>
        </w:rPr>
      </w:pPr>
      <w:r w:rsidRPr="0013006A">
        <w:rPr>
          <w:b/>
        </w:rPr>
        <w:t xml:space="preserve">3. РАСПРЕДЕЛЕНИЕ ФОНДА ОПЛАТЫ ТРУДА </w:t>
      </w:r>
    </w:p>
    <w:p w:rsidR="0020307C" w:rsidRPr="0013006A" w:rsidRDefault="0020307C" w:rsidP="0020307C">
      <w:pPr>
        <w:tabs>
          <w:tab w:val="left" w:pos="851"/>
          <w:tab w:val="left" w:pos="6480"/>
        </w:tabs>
        <w:jc w:val="center"/>
        <w:rPr>
          <w:b/>
        </w:rPr>
      </w:pPr>
      <w:r w:rsidRPr="0013006A">
        <w:rPr>
          <w:b/>
        </w:rPr>
        <w:t>ОБРАЗОВАТЕЛЬНОЙ ОРГАНИЗАЦИИ</w:t>
      </w:r>
    </w:p>
    <w:p w:rsidR="0020307C" w:rsidRPr="0013006A" w:rsidRDefault="0020307C" w:rsidP="0020307C">
      <w:pPr>
        <w:tabs>
          <w:tab w:val="left" w:pos="851"/>
          <w:tab w:val="left" w:pos="6480"/>
        </w:tabs>
        <w:jc w:val="center"/>
        <w:rPr>
          <w:b/>
        </w:rPr>
      </w:pPr>
    </w:p>
    <w:p w:rsidR="0020307C" w:rsidRDefault="0020307C" w:rsidP="007F758A">
      <w:pPr>
        <w:pStyle w:val="a7"/>
        <w:numPr>
          <w:ilvl w:val="1"/>
          <w:numId w:val="22"/>
        </w:numPr>
        <w:tabs>
          <w:tab w:val="left" w:pos="851"/>
          <w:tab w:val="left" w:pos="6480"/>
        </w:tabs>
        <w:jc w:val="both"/>
      </w:pPr>
      <w:r w:rsidRPr="0013006A">
        <w:t>Фонд оплаты труда Образовательной организации состоит из базовой части (</w:t>
      </w:r>
      <w:proofErr w:type="spellStart"/>
      <w:r w:rsidRPr="0013006A">
        <w:t>ФОТб</w:t>
      </w:r>
      <w:proofErr w:type="spellEnd"/>
      <w:r w:rsidRPr="0013006A">
        <w:t>), стимулирующей части (</w:t>
      </w:r>
      <w:proofErr w:type="spellStart"/>
      <w:r w:rsidRPr="0013006A">
        <w:t>ФОТст</w:t>
      </w:r>
      <w:proofErr w:type="spellEnd"/>
      <w:r w:rsidRPr="0013006A">
        <w:t>) и социальной части (</w:t>
      </w:r>
      <w:proofErr w:type="spellStart"/>
      <w:r w:rsidRPr="0013006A">
        <w:t>ФОТсоц</w:t>
      </w:r>
      <w:proofErr w:type="spellEnd"/>
      <w:r w:rsidRPr="0013006A">
        <w:t>).</w:t>
      </w:r>
    </w:p>
    <w:p w:rsidR="0020307C" w:rsidRPr="0013006A" w:rsidRDefault="0020307C" w:rsidP="007F758A">
      <w:pPr>
        <w:pStyle w:val="a7"/>
        <w:numPr>
          <w:ilvl w:val="1"/>
          <w:numId w:val="22"/>
        </w:numPr>
        <w:tabs>
          <w:tab w:val="left" w:pos="851"/>
          <w:tab w:val="left" w:pos="6480"/>
        </w:tabs>
        <w:jc w:val="both"/>
      </w:pPr>
      <w:r w:rsidRPr="0013006A">
        <w:t>Объем базовой части (</w:t>
      </w:r>
      <w:proofErr w:type="spellStart"/>
      <w:r w:rsidRPr="0013006A">
        <w:t>ФОТб</w:t>
      </w:r>
      <w:proofErr w:type="spellEnd"/>
      <w:r w:rsidRPr="0013006A">
        <w:t>) составляет не более 70 % фонда оплаты труда Образовательной организации, предусмотренного на базовую и стимулирующую части.</w:t>
      </w:r>
    </w:p>
    <w:p w:rsidR="0020307C" w:rsidRPr="0013006A" w:rsidRDefault="0020307C" w:rsidP="0020307C">
      <w:pPr>
        <w:pStyle w:val="a7"/>
        <w:tabs>
          <w:tab w:val="left" w:pos="851"/>
          <w:tab w:val="left" w:pos="6480"/>
        </w:tabs>
        <w:ind w:left="360"/>
        <w:jc w:val="both"/>
      </w:pPr>
      <w:r w:rsidRPr="0013006A">
        <w:t>Объем стимулирующей части (</w:t>
      </w:r>
      <w:proofErr w:type="spellStart"/>
      <w:r w:rsidRPr="0013006A">
        <w:t>ФОТст</w:t>
      </w:r>
      <w:proofErr w:type="spellEnd"/>
      <w:r w:rsidRPr="0013006A">
        <w:t>) составляет не менее 30 % фонда оплаты труда Образовательной организации, предусмотренного на базовую и стимулирующую части.</w:t>
      </w:r>
    </w:p>
    <w:p w:rsidR="00AE389D" w:rsidRDefault="0020307C" w:rsidP="00AE389D">
      <w:pPr>
        <w:pStyle w:val="a7"/>
        <w:numPr>
          <w:ilvl w:val="1"/>
          <w:numId w:val="22"/>
        </w:numPr>
        <w:tabs>
          <w:tab w:val="left" w:pos="851"/>
          <w:tab w:val="left" w:pos="6480"/>
        </w:tabs>
        <w:jc w:val="both"/>
      </w:pPr>
      <w:r w:rsidRPr="0013006A">
        <w:t>Объем социальной части (</w:t>
      </w:r>
      <w:proofErr w:type="spellStart"/>
      <w:r w:rsidRPr="0013006A">
        <w:t>ФОТсоц</w:t>
      </w:r>
      <w:proofErr w:type="spellEnd"/>
      <w:r w:rsidRPr="0013006A">
        <w:t xml:space="preserve">) определяется исходя из установленного размера </w:t>
      </w:r>
      <w:r w:rsidR="00AE389D">
        <w:t xml:space="preserve">           </w:t>
      </w:r>
      <w:r w:rsidRPr="0013006A">
        <w:t>выплат, указанных в данном разделе, и численности работников, имеющих право на их получение в текущем финансовом году.</w:t>
      </w:r>
    </w:p>
    <w:p w:rsidR="0020307C" w:rsidRPr="0013006A" w:rsidRDefault="0020307C" w:rsidP="00AE389D">
      <w:pPr>
        <w:pStyle w:val="a7"/>
        <w:numPr>
          <w:ilvl w:val="1"/>
          <w:numId w:val="22"/>
        </w:numPr>
        <w:tabs>
          <w:tab w:val="left" w:pos="851"/>
          <w:tab w:val="left" w:pos="6480"/>
        </w:tabs>
        <w:jc w:val="both"/>
      </w:pPr>
      <w:r w:rsidRPr="0013006A">
        <w:t>За счет средств социальной части (</w:t>
      </w:r>
      <w:proofErr w:type="spellStart"/>
      <w:r w:rsidRPr="0013006A">
        <w:t>ФОТсоц</w:t>
      </w:r>
      <w:proofErr w:type="spellEnd"/>
      <w:r w:rsidRPr="0013006A">
        <w:t>) осуществляются следующие выплаты:</w:t>
      </w:r>
    </w:p>
    <w:p w:rsidR="0020307C" w:rsidRPr="0013006A" w:rsidRDefault="0020307C" w:rsidP="007F758A">
      <w:pPr>
        <w:pStyle w:val="a7"/>
        <w:numPr>
          <w:ilvl w:val="0"/>
          <w:numId w:val="3"/>
        </w:numPr>
        <w:tabs>
          <w:tab w:val="left" w:pos="851"/>
          <w:tab w:val="left" w:pos="6480"/>
        </w:tabs>
        <w:jc w:val="both"/>
      </w:pPr>
      <w:r w:rsidRPr="0013006A">
        <w:t>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rsidR="0020307C" w:rsidRPr="0013006A" w:rsidRDefault="0020307C" w:rsidP="007F758A">
      <w:pPr>
        <w:pStyle w:val="a7"/>
        <w:numPr>
          <w:ilvl w:val="0"/>
          <w:numId w:val="3"/>
        </w:numPr>
        <w:tabs>
          <w:tab w:val="left" w:pos="851"/>
          <w:tab w:val="left" w:pos="6480"/>
        </w:tabs>
        <w:jc w:val="both"/>
      </w:pPr>
      <w:r w:rsidRPr="0013006A">
        <w:t>ежемесячные доплаты работникам Образовательной организации,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20307C" w:rsidRPr="0013006A" w:rsidRDefault="0020307C" w:rsidP="007F758A">
      <w:pPr>
        <w:pStyle w:val="a7"/>
        <w:numPr>
          <w:ilvl w:val="0"/>
          <w:numId w:val="4"/>
        </w:numPr>
        <w:tabs>
          <w:tab w:val="left" w:pos="851"/>
          <w:tab w:val="left" w:pos="6480"/>
        </w:tabs>
        <w:jc w:val="both"/>
      </w:pPr>
      <w:r w:rsidRPr="0013006A">
        <w:t>за ученую степень доктора наук – 4700 рублей в месяц;</w:t>
      </w:r>
    </w:p>
    <w:p w:rsidR="0020307C" w:rsidRPr="0013006A" w:rsidRDefault="0020307C" w:rsidP="007F758A">
      <w:pPr>
        <w:pStyle w:val="a7"/>
        <w:numPr>
          <w:ilvl w:val="0"/>
          <w:numId w:val="4"/>
        </w:numPr>
        <w:tabs>
          <w:tab w:val="left" w:pos="851"/>
          <w:tab w:val="left" w:pos="6480"/>
        </w:tabs>
        <w:jc w:val="both"/>
      </w:pPr>
      <w:r w:rsidRPr="0013006A">
        <w:t>за ученую степень кандидата наук – 3900 рублей в месяц;</w:t>
      </w:r>
    </w:p>
    <w:p w:rsidR="0020307C" w:rsidRPr="0013006A" w:rsidRDefault="0020307C" w:rsidP="007F758A">
      <w:pPr>
        <w:pStyle w:val="a7"/>
        <w:numPr>
          <w:ilvl w:val="0"/>
          <w:numId w:val="4"/>
        </w:numPr>
        <w:tabs>
          <w:tab w:val="left" w:pos="851"/>
          <w:tab w:val="left" w:pos="6480"/>
        </w:tabs>
        <w:jc w:val="both"/>
      </w:pPr>
      <w:r w:rsidRPr="0013006A">
        <w:t xml:space="preserve">за почетное звание СССР или Российской Федерации «Заслуженный работник…» соответствующее профилю выполняемой работы, - 3900 рублей в месяц; либо за почетное звание СССР или Российской Федерации </w:t>
      </w:r>
      <w:r w:rsidRPr="0013006A">
        <w:lastRenderedPageBreak/>
        <w:t>«Народный…», соответствующее профилю выполняемой работы, - 5800 рублей;</w:t>
      </w:r>
    </w:p>
    <w:p w:rsidR="0020307C" w:rsidRPr="0013006A" w:rsidRDefault="0020307C" w:rsidP="007F758A">
      <w:pPr>
        <w:pStyle w:val="a7"/>
        <w:numPr>
          <w:ilvl w:val="0"/>
          <w:numId w:val="4"/>
        </w:numPr>
        <w:tabs>
          <w:tab w:val="left" w:pos="851"/>
          <w:tab w:val="left" w:pos="6480"/>
        </w:tabs>
        <w:jc w:val="both"/>
      </w:pPr>
      <w:r w:rsidRPr="0013006A">
        <w:t>за орден СССР или Российской Федерации – 2300 рублей в месяц.</w:t>
      </w:r>
    </w:p>
    <w:p w:rsidR="0020307C" w:rsidRPr="0013006A" w:rsidRDefault="0020307C" w:rsidP="00AE389D">
      <w:pPr>
        <w:pStyle w:val="a7"/>
        <w:numPr>
          <w:ilvl w:val="1"/>
          <w:numId w:val="37"/>
        </w:numPr>
        <w:tabs>
          <w:tab w:val="left" w:pos="851"/>
          <w:tab w:val="left" w:pos="6480"/>
        </w:tabs>
        <w:jc w:val="both"/>
      </w:pPr>
      <w:r w:rsidRPr="0013006A">
        <w:t>При формировании социальной части фонда оплаты труда в Образовательной организации дополнительно учитываются расходы на начисление к выплатам:</w:t>
      </w:r>
    </w:p>
    <w:p w:rsidR="0020307C" w:rsidRPr="0013006A" w:rsidRDefault="0020307C" w:rsidP="007F758A">
      <w:pPr>
        <w:pStyle w:val="a7"/>
        <w:numPr>
          <w:ilvl w:val="0"/>
          <w:numId w:val="5"/>
        </w:numPr>
        <w:tabs>
          <w:tab w:val="left" w:pos="851"/>
          <w:tab w:val="left" w:pos="6480"/>
        </w:tabs>
        <w:jc w:val="both"/>
      </w:pPr>
      <w:r w:rsidRPr="0013006A">
        <w:t>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20307C" w:rsidRPr="0013006A" w:rsidRDefault="0020307C" w:rsidP="007F758A">
      <w:pPr>
        <w:pStyle w:val="a7"/>
        <w:numPr>
          <w:ilvl w:val="0"/>
          <w:numId w:val="5"/>
        </w:numPr>
        <w:tabs>
          <w:tab w:val="left" w:pos="851"/>
          <w:tab w:val="left" w:pos="6480"/>
        </w:tabs>
        <w:jc w:val="both"/>
      </w:pPr>
      <w:r w:rsidRPr="0013006A">
        <w:t>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20307C" w:rsidRPr="0013006A" w:rsidRDefault="0020307C" w:rsidP="00AE389D">
      <w:pPr>
        <w:pStyle w:val="a7"/>
        <w:numPr>
          <w:ilvl w:val="1"/>
          <w:numId w:val="37"/>
        </w:numPr>
        <w:tabs>
          <w:tab w:val="left" w:pos="851"/>
          <w:tab w:val="left" w:pos="6480"/>
        </w:tabs>
        <w:jc w:val="both"/>
      </w:pPr>
      <w:r w:rsidRPr="0013006A">
        <w:t>Базовая часть фонда оплаты труда (</w:t>
      </w:r>
      <w:proofErr w:type="spellStart"/>
      <w:r w:rsidRPr="0013006A">
        <w:t>ФОТб</w:t>
      </w:r>
      <w:proofErr w:type="spellEnd"/>
      <w:r w:rsidRPr="0013006A">
        <w:t xml:space="preserve">) обеспечивает гарантированную заработную плату работников </w:t>
      </w:r>
      <w:proofErr w:type="gramStart"/>
      <w:r w:rsidRPr="0013006A">
        <w:t>Образовательной  организации</w:t>
      </w:r>
      <w:proofErr w:type="gramEnd"/>
      <w:r w:rsidRPr="0013006A">
        <w:t xml:space="preserve"> (за исключением стимулирующих выплат), включая:</w:t>
      </w:r>
    </w:p>
    <w:p w:rsidR="0020307C" w:rsidRPr="0013006A" w:rsidRDefault="0020307C" w:rsidP="007F758A">
      <w:pPr>
        <w:pStyle w:val="a7"/>
        <w:numPr>
          <w:ilvl w:val="0"/>
          <w:numId w:val="6"/>
        </w:numPr>
        <w:tabs>
          <w:tab w:val="left" w:pos="851"/>
          <w:tab w:val="left" w:pos="6480"/>
        </w:tabs>
        <w:jc w:val="both"/>
      </w:pPr>
      <w:r w:rsidRPr="0013006A">
        <w:t>педагогических работников, непосредственно осуществляющих учебный процесс;</w:t>
      </w:r>
    </w:p>
    <w:p w:rsidR="0020307C" w:rsidRPr="0013006A" w:rsidRDefault="0020307C" w:rsidP="007F758A">
      <w:pPr>
        <w:pStyle w:val="a7"/>
        <w:numPr>
          <w:ilvl w:val="0"/>
          <w:numId w:val="6"/>
        </w:numPr>
        <w:tabs>
          <w:tab w:val="left" w:pos="851"/>
          <w:tab w:val="left" w:pos="6480"/>
        </w:tabs>
        <w:jc w:val="both"/>
      </w:pPr>
      <w:r w:rsidRPr="0013006A">
        <w:t>иные категории педагогических работников;</w:t>
      </w:r>
    </w:p>
    <w:p w:rsidR="0020307C" w:rsidRPr="0013006A" w:rsidRDefault="0020307C" w:rsidP="007F758A">
      <w:pPr>
        <w:pStyle w:val="a7"/>
        <w:numPr>
          <w:ilvl w:val="0"/>
          <w:numId w:val="6"/>
        </w:numPr>
        <w:tabs>
          <w:tab w:val="left" w:pos="851"/>
          <w:tab w:val="left" w:pos="6480"/>
        </w:tabs>
        <w:jc w:val="both"/>
      </w:pPr>
      <w:r w:rsidRPr="0013006A">
        <w:t>административно-управленческий персонал образовательной организации;</w:t>
      </w:r>
    </w:p>
    <w:p w:rsidR="0020307C" w:rsidRPr="0013006A" w:rsidRDefault="0020307C" w:rsidP="007F758A">
      <w:pPr>
        <w:pStyle w:val="a7"/>
        <w:numPr>
          <w:ilvl w:val="0"/>
          <w:numId w:val="6"/>
        </w:numPr>
        <w:tabs>
          <w:tab w:val="left" w:pos="851"/>
          <w:tab w:val="left" w:pos="6480"/>
        </w:tabs>
        <w:jc w:val="both"/>
      </w:pPr>
      <w:r w:rsidRPr="0013006A">
        <w:t>учебно-вспомогательный персонал образовательной организации;</w:t>
      </w:r>
    </w:p>
    <w:p w:rsidR="0020307C" w:rsidRPr="0013006A" w:rsidRDefault="0020307C" w:rsidP="007F758A">
      <w:pPr>
        <w:pStyle w:val="a7"/>
        <w:numPr>
          <w:ilvl w:val="0"/>
          <w:numId w:val="6"/>
        </w:numPr>
        <w:tabs>
          <w:tab w:val="left" w:pos="851"/>
          <w:tab w:val="left" w:pos="6480"/>
        </w:tabs>
        <w:jc w:val="both"/>
      </w:pPr>
      <w:r w:rsidRPr="0013006A">
        <w:t>младший обслуживающий персонал образовательной организации.</w:t>
      </w:r>
    </w:p>
    <w:p w:rsidR="0020307C" w:rsidRPr="0013006A" w:rsidRDefault="0020307C" w:rsidP="00AE389D">
      <w:pPr>
        <w:pStyle w:val="a7"/>
        <w:numPr>
          <w:ilvl w:val="1"/>
          <w:numId w:val="37"/>
        </w:numPr>
        <w:tabs>
          <w:tab w:val="left" w:pos="851"/>
          <w:tab w:val="left" w:pos="6480"/>
        </w:tabs>
        <w:jc w:val="both"/>
      </w:pPr>
      <w:r w:rsidRPr="0013006A">
        <w:t>Руководитель Образовательной организации формирует и утверждает штатное расписание Образовательной организации в пределах базовой части фонда оплаты труда (</w:t>
      </w:r>
      <w:proofErr w:type="spellStart"/>
      <w:r w:rsidRPr="0013006A">
        <w:t>ФОТб</w:t>
      </w:r>
      <w:proofErr w:type="spellEnd"/>
      <w:r w:rsidRPr="0013006A">
        <w:t>). При этом:</w:t>
      </w:r>
    </w:p>
    <w:p w:rsidR="0020307C" w:rsidRPr="0013006A" w:rsidRDefault="0020307C" w:rsidP="007F758A">
      <w:pPr>
        <w:pStyle w:val="a7"/>
        <w:numPr>
          <w:ilvl w:val="0"/>
          <w:numId w:val="7"/>
        </w:numPr>
        <w:tabs>
          <w:tab w:val="left" w:pos="851"/>
          <w:tab w:val="left" w:pos="6480"/>
        </w:tabs>
        <w:jc w:val="both"/>
      </w:pPr>
      <w:r w:rsidRPr="0013006A">
        <w:t>доля фонда оплаты труда для педагогических работников, непосредственно осуществляющих учебный процесс (</w:t>
      </w:r>
      <w:proofErr w:type="spellStart"/>
      <w:r w:rsidRPr="0013006A">
        <w:t>ФОТпп</w:t>
      </w:r>
      <w:proofErr w:type="spellEnd"/>
      <w:r w:rsidRPr="0013006A">
        <w:t>), устанавливается в объеме не менее фактического уровня за предыдущий финансовый год;</w:t>
      </w:r>
    </w:p>
    <w:p w:rsidR="0020307C" w:rsidRPr="0013006A" w:rsidRDefault="0020307C" w:rsidP="007F758A">
      <w:pPr>
        <w:pStyle w:val="a7"/>
        <w:numPr>
          <w:ilvl w:val="0"/>
          <w:numId w:val="7"/>
        </w:numPr>
        <w:tabs>
          <w:tab w:val="left" w:pos="851"/>
          <w:tab w:val="left" w:pos="6480"/>
        </w:tabs>
        <w:jc w:val="both"/>
      </w:pPr>
      <w:r w:rsidRPr="0013006A">
        <w:t>доля фонда оплаты труда для иных категорий педагогических работников, административно-управленческого,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rsidR="002E74FC" w:rsidRPr="0013006A" w:rsidRDefault="002E74FC" w:rsidP="00AE389D">
      <w:pPr>
        <w:pStyle w:val="a7"/>
        <w:numPr>
          <w:ilvl w:val="1"/>
          <w:numId w:val="37"/>
        </w:numPr>
        <w:tabs>
          <w:tab w:val="left" w:pos="851"/>
          <w:tab w:val="left" w:pos="6480"/>
        </w:tabs>
        <w:jc w:val="both"/>
      </w:pPr>
      <w:r w:rsidRPr="0013006A">
        <w:t>Размеры должностных окладов работников Образовательной организации, а также выплат компенсационного характера устанавливаются в соответствии с трудовым законодательством, штатным расписанием и иными локальными нормативными актами Образовательной организации в трудовых договорах, заключаемых с работниками руководителем Образовательной организации.</w:t>
      </w:r>
    </w:p>
    <w:p w:rsidR="002E74FC" w:rsidRPr="0013006A" w:rsidRDefault="002E74FC" w:rsidP="002E74FC">
      <w:pPr>
        <w:tabs>
          <w:tab w:val="left" w:pos="851"/>
          <w:tab w:val="left" w:pos="6480"/>
        </w:tabs>
        <w:jc w:val="both"/>
      </w:pPr>
      <w:r w:rsidRPr="0013006A">
        <w:t xml:space="preserve">      Должностной оклад руководителя Образовательной организации устанавливается приказом управления образования администрации </w:t>
      </w:r>
      <w:proofErr w:type="spellStart"/>
      <w:r w:rsidRPr="0013006A">
        <w:t>Ярковского</w:t>
      </w:r>
      <w:proofErr w:type="spellEnd"/>
      <w:r w:rsidRPr="0013006A">
        <w:t xml:space="preserve"> муниципального района. Размер должностного оклада руководителя Образовательной организации определяется исходя из средней величины должностных окладов педагогических работников данного учреждения и группы оплаты труда.</w:t>
      </w:r>
    </w:p>
    <w:p w:rsidR="002E74FC" w:rsidRPr="0013006A" w:rsidRDefault="002E74FC" w:rsidP="002E74FC">
      <w:pPr>
        <w:tabs>
          <w:tab w:val="left" w:pos="851"/>
          <w:tab w:val="left" w:pos="6480"/>
        </w:tabs>
        <w:jc w:val="both"/>
      </w:pPr>
      <w:r w:rsidRPr="0013006A">
        <w:t xml:space="preserve">     Должностные оклады административно-управленческого персонала устанавливаются в процентном отношении от должностного оклада директора Образовательной организации вносятся в трудовой договор.</w:t>
      </w:r>
    </w:p>
    <w:p w:rsidR="002E74FC" w:rsidRDefault="002E74FC" w:rsidP="007F758A">
      <w:pPr>
        <w:pStyle w:val="a7"/>
        <w:numPr>
          <w:ilvl w:val="0"/>
          <w:numId w:val="23"/>
        </w:numPr>
        <w:tabs>
          <w:tab w:val="left" w:pos="851"/>
          <w:tab w:val="left" w:pos="6480"/>
        </w:tabs>
        <w:jc w:val="both"/>
      </w:pPr>
      <w:r w:rsidRPr="0013006A">
        <w:t>Заведующий филиала 40-75% от должностного оклада директора Образовательной организации.</w:t>
      </w:r>
    </w:p>
    <w:p w:rsidR="002E74FC" w:rsidRDefault="002E74FC" w:rsidP="007F758A">
      <w:pPr>
        <w:pStyle w:val="a7"/>
        <w:numPr>
          <w:ilvl w:val="0"/>
          <w:numId w:val="23"/>
        </w:numPr>
        <w:tabs>
          <w:tab w:val="left" w:pos="851"/>
          <w:tab w:val="left" w:pos="6480"/>
        </w:tabs>
        <w:jc w:val="both"/>
      </w:pPr>
      <w:r w:rsidRPr="0013006A">
        <w:t>Заместитель директора по учебно-воспитательной работе, заместитель директора по воспитательной работе 65-80% от должностного оклада директора Образовательной организации.</w:t>
      </w:r>
    </w:p>
    <w:p w:rsidR="002E74FC" w:rsidRDefault="002E74FC" w:rsidP="007F758A">
      <w:pPr>
        <w:pStyle w:val="a7"/>
        <w:numPr>
          <w:ilvl w:val="0"/>
          <w:numId w:val="23"/>
        </w:numPr>
        <w:tabs>
          <w:tab w:val="left" w:pos="851"/>
          <w:tab w:val="left" w:pos="6480"/>
        </w:tabs>
        <w:jc w:val="both"/>
      </w:pPr>
      <w:r w:rsidRPr="0013006A">
        <w:t>Заместитель директора по административно-хозяйственной части на 40-50% от должностного оклада директора Образовательной организации.</w:t>
      </w:r>
    </w:p>
    <w:p w:rsidR="002E74FC" w:rsidRDefault="002E74FC" w:rsidP="007F758A">
      <w:pPr>
        <w:pStyle w:val="a7"/>
        <w:numPr>
          <w:ilvl w:val="0"/>
          <w:numId w:val="23"/>
        </w:numPr>
        <w:tabs>
          <w:tab w:val="left" w:pos="851"/>
          <w:tab w:val="left" w:pos="6480"/>
        </w:tabs>
        <w:jc w:val="both"/>
      </w:pPr>
      <w:r w:rsidRPr="0013006A">
        <w:lastRenderedPageBreak/>
        <w:t>Главный бухгалтер 60-80% от должностного оклада директора Образовательной организации.</w:t>
      </w:r>
    </w:p>
    <w:p w:rsidR="002E74FC" w:rsidRPr="0013006A" w:rsidRDefault="002E74FC" w:rsidP="007F758A">
      <w:pPr>
        <w:pStyle w:val="a7"/>
        <w:numPr>
          <w:ilvl w:val="0"/>
          <w:numId w:val="23"/>
        </w:numPr>
        <w:tabs>
          <w:tab w:val="left" w:pos="851"/>
          <w:tab w:val="left" w:pos="6480"/>
        </w:tabs>
        <w:jc w:val="both"/>
      </w:pPr>
      <w:r w:rsidRPr="0013006A">
        <w:t>Заведующая библиотекой на 20-40% от должностного оклада директора Образовательной организации.</w:t>
      </w:r>
    </w:p>
    <w:p w:rsidR="0020307C" w:rsidRDefault="002E74FC" w:rsidP="002E74FC">
      <w:pPr>
        <w:tabs>
          <w:tab w:val="left" w:pos="851"/>
          <w:tab w:val="left" w:pos="6480"/>
        </w:tabs>
        <w:jc w:val="both"/>
      </w:pPr>
      <w:r w:rsidRPr="0013006A">
        <w:t xml:space="preserve">                       В случае изменения фонда оплаты труда Образовательной организации и (или) показателей, используемых при расчете должностных окладов работников Образовательной организации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13006A" w:rsidRPr="0013006A" w:rsidRDefault="0013006A" w:rsidP="002E74FC">
      <w:pPr>
        <w:tabs>
          <w:tab w:val="left" w:pos="851"/>
          <w:tab w:val="left" w:pos="6480"/>
        </w:tabs>
        <w:jc w:val="both"/>
      </w:pPr>
    </w:p>
    <w:p w:rsidR="0013006A" w:rsidRDefault="0020307C" w:rsidP="0020307C">
      <w:pPr>
        <w:tabs>
          <w:tab w:val="left" w:pos="851"/>
          <w:tab w:val="left" w:pos="6480"/>
        </w:tabs>
        <w:jc w:val="center"/>
        <w:rPr>
          <w:b/>
        </w:rPr>
      </w:pPr>
      <w:r w:rsidRPr="0013006A">
        <w:rPr>
          <w:b/>
        </w:rPr>
        <w:t xml:space="preserve">4. ОПРЕДЕЛЕНИЕ СТОИМОСТИ БЮДЖЕТНОЙ </w:t>
      </w:r>
    </w:p>
    <w:p w:rsidR="0020307C" w:rsidRPr="0013006A" w:rsidRDefault="0020307C" w:rsidP="0020307C">
      <w:pPr>
        <w:tabs>
          <w:tab w:val="left" w:pos="851"/>
          <w:tab w:val="left" w:pos="6480"/>
        </w:tabs>
        <w:jc w:val="center"/>
        <w:rPr>
          <w:b/>
        </w:rPr>
      </w:pPr>
      <w:r w:rsidRPr="0013006A">
        <w:rPr>
          <w:b/>
        </w:rPr>
        <w:t>ОБРАЗОВАТЕЛЬНОЙ УСЛУГИ И ПОВЫШАЮЩИХ КОЭФФИЦИЕНТОВ</w:t>
      </w:r>
    </w:p>
    <w:p w:rsidR="0020307C" w:rsidRPr="0013006A" w:rsidRDefault="0020307C" w:rsidP="0020307C">
      <w:pPr>
        <w:tabs>
          <w:tab w:val="left" w:pos="851"/>
          <w:tab w:val="left" w:pos="6480"/>
        </w:tabs>
        <w:jc w:val="center"/>
        <w:rPr>
          <w:b/>
        </w:rPr>
      </w:pPr>
    </w:p>
    <w:p w:rsidR="0020307C" w:rsidRPr="0013006A" w:rsidRDefault="0020307C" w:rsidP="00AE389D">
      <w:pPr>
        <w:pStyle w:val="a7"/>
        <w:numPr>
          <w:ilvl w:val="1"/>
          <w:numId w:val="38"/>
        </w:numPr>
        <w:tabs>
          <w:tab w:val="left" w:pos="851"/>
          <w:tab w:val="left" w:pos="6480"/>
        </w:tabs>
        <w:jc w:val="both"/>
      </w:pPr>
      <w:r w:rsidRPr="0013006A">
        <w:t>Доля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13006A">
        <w:t>ФОТпп</w:t>
      </w:r>
      <w:proofErr w:type="spellEnd"/>
      <w:r w:rsidRPr="0013006A">
        <w:t>), состоит из общей части (</w:t>
      </w:r>
      <w:proofErr w:type="spellStart"/>
      <w:r w:rsidRPr="0013006A">
        <w:t>ФОТо</w:t>
      </w:r>
      <w:proofErr w:type="spellEnd"/>
      <w:r w:rsidRPr="0013006A">
        <w:t>) и специальной части (</w:t>
      </w:r>
      <w:proofErr w:type="spellStart"/>
      <w:r w:rsidRPr="0013006A">
        <w:t>ФОТсп</w:t>
      </w:r>
      <w:proofErr w:type="spellEnd"/>
      <w:r w:rsidRPr="0013006A">
        <w:t>).</w:t>
      </w:r>
    </w:p>
    <w:p w:rsidR="0020307C" w:rsidRPr="0013006A" w:rsidRDefault="0020307C" w:rsidP="0020307C">
      <w:pPr>
        <w:pStyle w:val="a7"/>
        <w:tabs>
          <w:tab w:val="left" w:pos="851"/>
          <w:tab w:val="left" w:pos="6480"/>
        </w:tabs>
        <w:ind w:left="360"/>
        <w:jc w:val="both"/>
      </w:pPr>
      <w:r w:rsidRPr="0013006A">
        <w:t>Объем общей части (</w:t>
      </w:r>
      <w:proofErr w:type="spellStart"/>
      <w:r w:rsidRPr="0013006A">
        <w:t>ФОТо</w:t>
      </w:r>
      <w:proofErr w:type="spellEnd"/>
      <w:r w:rsidRPr="0013006A">
        <w:t>) составляет не менее 65 %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13006A">
        <w:t>ФОТпп</w:t>
      </w:r>
      <w:proofErr w:type="spellEnd"/>
      <w:r w:rsidRPr="0013006A">
        <w:t>).</w:t>
      </w:r>
    </w:p>
    <w:p w:rsidR="0020307C" w:rsidRPr="0013006A" w:rsidRDefault="0020307C" w:rsidP="0020307C">
      <w:pPr>
        <w:pStyle w:val="a7"/>
        <w:tabs>
          <w:tab w:val="left" w:pos="851"/>
          <w:tab w:val="left" w:pos="6480"/>
        </w:tabs>
        <w:ind w:left="360"/>
        <w:jc w:val="both"/>
      </w:pPr>
      <w:r w:rsidRPr="0013006A">
        <w:t>Объем специальной части (</w:t>
      </w:r>
      <w:proofErr w:type="spellStart"/>
      <w:r w:rsidRPr="0013006A">
        <w:t>ФОТсп</w:t>
      </w:r>
      <w:proofErr w:type="spellEnd"/>
      <w:r w:rsidRPr="0013006A">
        <w:t>) составляет не более 35 %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13006A">
        <w:t>ФОТпп</w:t>
      </w:r>
      <w:proofErr w:type="spellEnd"/>
      <w:r w:rsidRPr="0013006A">
        <w:t>).</w:t>
      </w:r>
    </w:p>
    <w:p w:rsidR="0020307C" w:rsidRDefault="0020307C" w:rsidP="00AE389D">
      <w:pPr>
        <w:pStyle w:val="a7"/>
        <w:numPr>
          <w:ilvl w:val="1"/>
          <w:numId w:val="38"/>
        </w:numPr>
        <w:tabs>
          <w:tab w:val="left" w:pos="851"/>
          <w:tab w:val="left" w:pos="6480"/>
        </w:tabs>
        <w:jc w:val="both"/>
      </w:pPr>
      <w:r w:rsidRPr="0013006A">
        <w:t>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13006A">
        <w:t>ФОТо</w:t>
      </w:r>
      <w:proofErr w:type="spellEnd"/>
      <w:r w:rsidRPr="0013006A">
        <w:t>), распределяется исходя из стоимости бюджетной образовательной услуги, учебной нагрузки педагога и численности учащихся в классах.</w:t>
      </w:r>
    </w:p>
    <w:p w:rsidR="0020307C" w:rsidRPr="0013006A" w:rsidRDefault="0020307C" w:rsidP="00AE389D">
      <w:pPr>
        <w:pStyle w:val="a7"/>
        <w:numPr>
          <w:ilvl w:val="1"/>
          <w:numId w:val="38"/>
        </w:numPr>
        <w:tabs>
          <w:tab w:val="left" w:pos="851"/>
          <w:tab w:val="left" w:pos="6480"/>
        </w:tabs>
        <w:jc w:val="both"/>
      </w:pPr>
      <w:r w:rsidRPr="0013006A">
        <w:t xml:space="preserve">Для определения стоимости бюджетной образовательной услуги вводится условная единица «стоимость 1 </w:t>
      </w:r>
      <w:proofErr w:type="spellStart"/>
      <w:r w:rsidRPr="0013006A">
        <w:t>ученико</w:t>
      </w:r>
      <w:proofErr w:type="spellEnd"/>
      <w:r w:rsidRPr="0013006A">
        <w:t xml:space="preserve"> - часа».</w:t>
      </w:r>
    </w:p>
    <w:p w:rsidR="0020307C" w:rsidRPr="0013006A" w:rsidRDefault="0020307C" w:rsidP="0020307C">
      <w:pPr>
        <w:pStyle w:val="a7"/>
        <w:tabs>
          <w:tab w:val="left" w:pos="851"/>
          <w:tab w:val="left" w:pos="6480"/>
        </w:tabs>
        <w:ind w:left="360"/>
        <w:jc w:val="both"/>
      </w:pPr>
      <w:r w:rsidRPr="0013006A">
        <w:t xml:space="preserve">Стоимость 1 </w:t>
      </w:r>
      <w:proofErr w:type="spellStart"/>
      <w:r w:rsidRPr="0013006A">
        <w:t>ученико</w:t>
      </w:r>
      <w:proofErr w:type="spellEnd"/>
      <w:r w:rsidRPr="0013006A">
        <w:t xml:space="preserve"> - часа - стоимость бюджетной образовательной услуги, включающей 1 расчетный час работы с 1 расчетным учеником в соответствии с учебным планом.</w:t>
      </w:r>
    </w:p>
    <w:p w:rsidR="0020307C" w:rsidRPr="0013006A" w:rsidRDefault="0020307C" w:rsidP="0020307C">
      <w:pPr>
        <w:pStyle w:val="a7"/>
        <w:tabs>
          <w:tab w:val="left" w:pos="851"/>
          <w:tab w:val="left" w:pos="6480"/>
        </w:tabs>
        <w:ind w:left="360"/>
        <w:jc w:val="both"/>
      </w:pPr>
      <w:r w:rsidRPr="0013006A">
        <w:t xml:space="preserve">Стоимость 1 </w:t>
      </w:r>
      <w:proofErr w:type="spellStart"/>
      <w:r w:rsidRPr="0013006A">
        <w:t>ученико</w:t>
      </w:r>
      <w:proofErr w:type="spellEnd"/>
      <w:r w:rsidRPr="0013006A">
        <w:t xml:space="preserve"> - часа рассчитывается Образовательной организацией самостоятельно в пределах общей части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13006A">
        <w:t>ФОТо</w:t>
      </w:r>
      <w:proofErr w:type="spellEnd"/>
      <w:r w:rsidRPr="0013006A">
        <w:t>).</w:t>
      </w:r>
    </w:p>
    <w:p w:rsidR="0020307C" w:rsidRPr="0013006A" w:rsidRDefault="0020307C" w:rsidP="00AE389D">
      <w:pPr>
        <w:pStyle w:val="a7"/>
        <w:numPr>
          <w:ilvl w:val="1"/>
          <w:numId w:val="38"/>
        </w:numPr>
        <w:tabs>
          <w:tab w:val="left" w:pos="851"/>
          <w:tab w:val="left" w:pos="6480"/>
        </w:tabs>
        <w:jc w:val="both"/>
      </w:pPr>
      <w:r w:rsidRPr="0013006A">
        <w:t>Стоимость бюджетной образовательной услуги в Образовательной организации (руб./</w:t>
      </w:r>
      <w:proofErr w:type="spellStart"/>
      <w:r w:rsidRPr="0013006A">
        <w:t>ученико</w:t>
      </w:r>
      <w:proofErr w:type="spellEnd"/>
      <w:r w:rsidRPr="0013006A">
        <w:t xml:space="preserve"> - час) рассчитывается по следующей формуле:</w:t>
      </w:r>
    </w:p>
    <w:p w:rsidR="0020307C" w:rsidRPr="0013006A" w:rsidRDefault="0020307C" w:rsidP="0020307C">
      <w:pPr>
        <w:tabs>
          <w:tab w:val="left" w:pos="851"/>
          <w:tab w:val="left" w:pos="6480"/>
        </w:tabs>
        <w:jc w:val="both"/>
      </w:pPr>
    </w:p>
    <w:p w:rsidR="0020307C" w:rsidRPr="0013006A" w:rsidRDefault="0020307C" w:rsidP="0020307C">
      <w:pPr>
        <w:tabs>
          <w:tab w:val="left" w:pos="851"/>
          <w:tab w:val="left" w:pos="6480"/>
        </w:tabs>
        <w:jc w:val="center"/>
      </w:pPr>
      <w:proofErr w:type="spellStart"/>
      <w:r w:rsidRPr="0013006A">
        <w:t>ФОТо</w:t>
      </w:r>
      <w:proofErr w:type="spellEnd"/>
      <w:r w:rsidRPr="0013006A">
        <w:t xml:space="preserve"> х 34</w:t>
      </w:r>
    </w:p>
    <w:p w:rsidR="0020307C" w:rsidRPr="0013006A" w:rsidRDefault="0020307C" w:rsidP="0020307C">
      <w:pPr>
        <w:tabs>
          <w:tab w:val="left" w:pos="851"/>
          <w:tab w:val="left" w:pos="6480"/>
        </w:tabs>
        <w:jc w:val="center"/>
      </w:pPr>
      <w:proofErr w:type="spellStart"/>
      <w:r w:rsidRPr="0013006A">
        <w:t>Стп</w:t>
      </w:r>
      <w:proofErr w:type="spellEnd"/>
      <w:r w:rsidRPr="0013006A">
        <w:t xml:space="preserve"> = ------------------------------------------------------------------------------------,</w:t>
      </w:r>
    </w:p>
    <w:p w:rsidR="0020307C" w:rsidRPr="0013006A" w:rsidRDefault="0020307C" w:rsidP="0020307C">
      <w:pPr>
        <w:tabs>
          <w:tab w:val="left" w:pos="851"/>
          <w:tab w:val="left" w:pos="6480"/>
        </w:tabs>
        <w:jc w:val="center"/>
      </w:pPr>
      <w:r w:rsidRPr="0013006A">
        <w:t>(а1 x в1 + а2 x в2 + а3 x в3 ... + а10 x в10 + а11 x в11) x 52</w:t>
      </w:r>
    </w:p>
    <w:p w:rsidR="0020307C" w:rsidRPr="0013006A" w:rsidRDefault="0020307C" w:rsidP="0020307C">
      <w:pPr>
        <w:tabs>
          <w:tab w:val="left" w:pos="851"/>
          <w:tab w:val="left" w:pos="6480"/>
        </w:tabs>
        <w:jc w:val="both"/>
      </w:pPr>
    </w:p>
    <w:p w:rsidR="0020307C" w:rsidRPr="0013006A" w:rsidRDefault="0020307C" w:rsidP="0020307C">
      <w:pPr>
        <w:tabs>
          <w:tab w:val="left" w:pos="851"/>
          <w:tab w:val="left" w:pos="6480"/>
        </w:tabs>
        <w:jc w:val="both"/>
      </w:pPr>
      <w:r w:rsidRPr="0013006A">
        <w:t>где:</w:t>
      </w:r>
    </w:p>
    <w:p w:rsidR="0020307C" w:rsidRPr="0013006A" w:rsidRDefault="0020307C" w:rsidP="0020307C">
      <w:pPr>
        <w:tabs>
          <w:tab w:val="left" w:pos="851"/>
          <w:tab w:val="left" w:pos="6480"/>
        </w:tabs>
        <w:jc w:val="both"/>
      </w:pPr>
      <w:r w:rsidRPr="0013006A">
        <w:tab/>
      </w:r>
      <w:proofErr w:type="spellStart"/>
      <w:r w:rsidRPr="0013006A">
        <w:t>Стп</w:t>
      </w:r>
      <w:proofErr w:type="spellEnd"/>
      <w:r w:rsidRPr="0013006A">
        <w:t xml:space="preserve"> - стоимость бюджетной образовательной услуги;</w:t>
      </w:r>
    </w:p>
    <w:p w:rsidR="0020307C" w:rsidRPr="0013006A" w:rsidRDefault="0020307C" w:rsidP="0020307C">
      <w:pPr>
        <w:tabs>
          <w:tab w:val="left" w:pos="851"/>
          <w:tab w:val="left" w:pos="6480"/>
        </w:tabs>
        <w:jc w:val="both"/>
      </w:pPr>
      <w:r w:rsidRPr="0013006A">
        <w:tab/>
      </w:r>
      <w:proofErr w:type="spellStart"/>
      <w:r w:rsidRPr="0013006A">
        <w:t>ФОТо</w:t>
      </w:r>
      <w:proofErr w:type="spellEnd"/>
      <w:r w:rsidRPr="0013006A">
        <w:t xml:space="preserve"> - 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w:t>
      </w:r>
    </w:p>
    <w:p w:rsidR="0020307C" w:rsidRPr="0013006A" w:rsidRDefault="0020307C" w:rsidP="0020307C">
      <w:pPr>
        <w:tabs>
          <w:tab w:val="left" w:pos="851"/>
          <w:tab w:val="left" w:pos="6480"/>
        </w:tabs>
        <w:jc w:val="both"/>
      </w:pPr>
      <w:r w:rsidRPr="0013006A">
        <w:tab/>
        <w:t>52 - количество недель в году;</w:t>
      </w:r>
    </w:p>
    <w:p w:rsidR="0020307C" w:rsidRPr="0013006A" w:rsidRDefault="0020307C" w:rsidP="0020307C">
      <w:pPr>
        <w:tabs>
          <w:tab w:val="left" w:pos="851"/>
          <w:tab w:val="left" w:pos="6480"/>
        </w:tabs>
        <w:jc w:val="both"/>
      </w:pPr>
      <w:r w:rsidRPr="0013006A">
        <w:tab/>
        <w:t>34 - количество учебных недель в учебном году;</w:t>
      </w:r>
    </w:p>
    <w:p w:rsidR="0020307C" w:rsidRPr="0013006A" w:rsidRDefault="0020307C" w:rsidP="0020307C">
      <w:pPr>
        <w:tabs>
          <w:tab w:val="left" w:pos="851"/>
          <w:tab w:val="left" w:pos="6480"/>
        </w:tabs>
        <w:jc w:val="both"/>
      </w:pPr>
      <w:r w:rsidRPr="0013006A">
        <w:tab/>
        <w:t>а1 - количество учащихся в первых классах;</w:t>
      </w:r>
    </w:p>
    <w:p w:rsidR="0020307C" w:rsidRPr="0013006A" w:rsidRDefault="0020307C" w:rsidP="0020307C">
      <w:pPr>
        <w:tabs>
          <w:tab w:val="left" w:pos="851"/>
          <w:tab w:val="left" w:pos="6480"/>
        </w:tabs>
        <w:jc w:val="both"/>
      </w:pPr>
      <w:r w:rsidRPr="0013006A">
        <w:tab/>
      </w:r>
      <w:proofErr w:type="gramStart"/>
      <w:r w:rsidRPr="0013006A">
        <w:t>а</w:t>
      </w:r>
      <w:proofErr w:type="gramEnd"/>
      <w:r w:rsidRPr="0013006A">
        <w:t>2 - количество учащихся во вторых классах;</w:t>
      </w:r>
    </w:p>
    <w:p w:rsidR="0020307C" w:rsidRPr="0013006A" w:rsidRDefault="0020307C" w:rsidP="0020307C">
      <w:pPr>
        <w:tabs>
          <w:tab w:val="left" w:pos="851"/>
          <w:tab w:val="left" w:pos="6480"/>
        </w:tabs>
        <w:jc w:val="both"/>
      </w:pPr>
      <w:r w:rsidRPr="0013006A">
        <w:lastRenderedPageBreak/>
        <w:tab/>
      </w:r>
      <w:proofErr w:type="gramStart"/>
      <w:r w:rsidRPr="0013006A">
        <w:t>а</w:t>
      </w:r>
      <w:proofErr w:type="gramEnd"/>
      <w:r w:rsidRPr="0013006A">
        <w:t>3 - количество учащихся в третьих классах;</w:t>
      </w:r>
    </w:p>
    <w:p w:rsidR="0020307C" w:rsidRPr="0013006A" w:rsidRDefault="0020307C" w:rsidP="0020307C">
      <w:pPr>
        <w:tabs>
          <w:tab w:val="left" w:pos="851"/>
          <w:tab w:val="left" w:pos="6480"/>
        </w:tabs>
        <w:jc w:val="both"/>
      </w:pPr>
      <w:r w:rsidRPr="0013006A">
        <w:tab/>
        <w:t>...</w:t>
      </w:r>
    </w:p>
    <w:p w:rsidR="0020307C" w:rsidRPr="0013006A" w:rsidRDefault="0020307C" w:rsidP="0020307C">
      <w:pPr>
        <w:tabs>
          <w:tab w:val="left" w:pos="851"/>
          <w:tab w:val="left" w:pos="6480"/>
        </w:tabs>
        <w:jc w:val="both"/>
      </w:pPr>
      <w:r w:rsidRPr="0013006A">
        <w:tab/>
        <w:t>а11 - количество учащихся в одиннадцатых классах;</w:t>
      </w:r>
    </w:p>
    <w:p w:rsidR="0020307C" w:rsidRPr="0013006A" w:rsidRDefault="0020307C" w:rsidP="0020307C">
      <w:pPr>
        <w:tabs>
          <w:tab w:val="left" w:pos="851"/>
          <w:tab w:val="left" w:pos="6480"/>
        </w:tabs>
        <w:jc w:val="both"/>
      </w:pPr>
      <w:r w:rsidRPr="0013006A">
        <w:tab/>
        <w:t>в1 - годовое количество часов по учебному плану в первом классе;</w:t>
      </w:r>
    </w:p>
    <w:p w:rsidR="0020307C" w:rsidRPr="0013006A" w:rsidRDefault="0020307C" w:rsidP="0020307C">
      <w:pPr>
        <w:tabs>
          <w:tab w:val="left" w:pos="851"/>
          <w:tab w:val="left" w:pos="6480"/>
        </w:tabs>
        <w:jc w:val="both"/>
      </w:pPr>
      <w:r w:rsidRPr="0013006A">
        <w:tab/>
        <w:t>в2 - годовое количество часов по учебному плану во втором классе;</w:t>
      </w:r>
    </w:p>
    <w:p w:rsidR="0020307C" w:rsidRPr="0013006A" w:rsidRDefault="0020307C" w:rsidP="0020307C">
      <w:pPr>
        <w:tabs>
          <w:tab w:val="left" w:pos="851"/>
          <w:tab w:val="left" w:pos="6480"/>
        </w:tabs>
        <w:jc w:val="both"/>
      </w:pPr>
      <w:r w:rsidRPr="0013006A">
        <w:tab/>
        <w:t>в3 - годовое количество часов по учебному плану в третьем классе;</w:t>
      </w:r>
    </w:p>
    <w:p w:rsidR="0020307C" w:rsidRPr="0013006A" w:rsidRDefault="0020307C" w:rsidP="0020307C">
      <w:pPr>
        <w:tabs>
          <w:tab w:val="left" w:pos="851"/>
          <w:tab w:val="left" w:pos="6480"/>
        </w:tabs>
        <w:jc w:val="both"/>
      </w:pPr>
      <w:r w:rsidRPr="0013006A">
        <w:tab/>
        <w:t>...</w:t>
      </w:r>
    </w:p>
    <w:p w:rsidR="0020307C" w:rsidRPr="0013006A" w:rsidRDefault="0020307C" w:rsidP="0020307C">
      <w:pPr>
        <w:tabs>
          <w:tab w:val="left" w:pos="851"/>
          <w:tab w:val="left" w:pos="6480"/>
        </w:tabs>
        <w:jc w:val="both"/>
      </w:pPr>
      <w:r w:rsidRPr="0013006A">
        <w:tab/>
        <w:t>в11 - годовое количество часов по учебному плану в одиннадцатом классе.</w:t>
      </w:r>
    </w:p>
    <w:p w:rsidR="0020307C" w:rsidRPr="0013006A" w:rsidRDefault="00327A23" w:rsidP="007F758A">
      <w:pPr>
        <w:pStyle w:val="a7"/>
        <w:numPr>
          <w:ilvl w:val="1"/>
          <w:numId w:val="8"/>
        </w:numPr>
        <w:tabs>
          <w:tab w:val="left" w:pos="851"/>
          <w:tab w:val="left" w:pos="6480"/>
        </w:tabs>
        <w:jc w:val="both"/>
      </w:pPr>
      <w:proofErr w:type="gramStart"/>
      <w:r w:rsidRPr="0013006A">
        <w:t>.</w:t>
      </w:r>
      <w:r w:rsidR="0020307C" w:rsidRPr="0013006A">
        <w:t>Годовое</w:t>
      </w:r>
      <w:proofErr w:type="gramEnd"/>
      <w:r w:rsidR="0020307C" w:rsidRPr="0013006A">
        <w:t xml:space="preserve"> количество часов, учитываемое при определении стоимости </w:t>
      </w:r>
      <w:proofErr w:type="spellStart"/>
      <w:r w:rsidR="0020307C" w:rsidRPr="0013006A">
        <w:t>ученико</w:t>
      </w:r>
      <w:proofErr w:type="spellEnd"/>
      <w:r w:rsidR="0020307C" w:rsidRPr="0013006A">
        <w:t xml:space="preserve"> - часа, определяется Образовательной организацией самостоятельно в соответствии с учебным планом, включая часы педагогической коррекции. </w:t>
      </w:r>
    </w:p>
    <w:p w:rsidR="0020307C" w:rsidRPr="0013006A" w:rsidRDefault="0020307C" w:rsidP="007F758A">
      <w:pPr>
        <w:pStyle w:val="a7"/>
        <w:numPr>
          <w:ilvl w:val="1"/>
          <w:numId w:val="8"/>
        </w:numPr>
        <w:tabs>
          <w:tab w:val="left" w:pos="851"/>
          <w:tab w:val="left" w:pos="6480"/>
        </w:tabs>
        <w:jc w:val="both"/>
      </w:pPr>
      <w:r w:rsidRPr="0013006A">
        <w:t>Специальная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w:t>
      </w:r>
      <w:proofErr w:type="spellStart"/>
      <w:r w:rsidRPr="0013006A">
        <w:t>ФОТсп</w:t>
      </w:r>
      <w:proofErr w:type="spellEnd"/>
      <w:r w:rsidRPr="0013006A">
        <w:t>), обеспечивает:</w:t>
      </w:r>
    </w:p>
    <w:p w:rsidR="0020307C" w:rsidRPr="0013006A" w:rsidRDefault="0020307C" w:rsidP="007F758A">
      <w:pPr>
        <w:pStyle w:val="a7"/>
        <w:numPr>
          <w:ilvl w:val="0"/>
          <w:numId w:val="9"/>
        </w:numPr>
        <w:tabs>
          <w:tab w:val="left" w:pos="851"/>
          <w:tab w:val="left" w:pos="6480"/>
        </w:tabs>
        <w:jc w:val="both"/>
      </w:pPr>
      <w:r w:rsidRPr="0013006A">
        <w:t>осуществление выплат компенсационного характера в случаях, пред</w:t>
      </w:r>
      <w:r w:rsidR="00DE48B6" w:rsidRPr="0013006A">
        <w:t>усмотренных разделом 5 настоящего положения</w:t>
      </w:r>
      <w:r w:rsidRPr="0013006A">
        <w:t xml:space="preserve">; </w:t>
      </w:r>
    </w:p>
    <w:p w:rsidR="0020307C" w:rsidRPr="0013006A" w:rsidRDefault="0020307C" w:rsidP="007F758A">
      <w:pPr>
        <w:pStyle w:val="a7"/>
        <w:numPr>
          <w:ilvl w:val="0"/>
          <w:numId w:val="9"/>
        </w:numPr>
        <w:tabs>
          <w:tab w:val="left" w:pos="851"/>
          <w:tab w:val="left" w:pos="6480"/>
        </w:tabs>
        <w:jc w:val="both"/>
      </w:pPr>
      <w:r w:rsidRPr="0013006A">
        <w:t>осуществление ежемесячной доплаты на обеспечение книгоиздательской продукцией и периодическими изданиями в размере 100 рублей работникам, указанным в п.3.6 (а, б) настоящего Положения, осуществляемой с 1 сентября 2013 г;</w:t>
      </w:r>
    </w:p>
    <w:p w:rsidR="0020307C" w:rsidRPr="0013006A" w:rsidRDefault="0020307C" w:rsidP="007F758A">
      <w:pPr>
        <w:pStyle w:val="a7"/>
        <w:numPr>
          <w:ilvl w:val="0"/>
          <w:numId w:val="9"/>
        </w:numPr>
        <w:tabs>
          <w:tab w:val="left" w:pos="851"/>
          <w:tab w:val="left" w:pos="6480"/>
        </w:tabs>
        <w:jc w:val="both"/>
      </w:pPr>
      <w:proofErr w:type="gramStart"/>
      <w:r w:rsidRPr="0013006A">
        <w:t>осуществление</w:t>
      </w:r>
      <w:proofErr w:type="gramEnd"/>
      <w:r w:rsidRPr="0013006A">
        <w:t xml:space="preserve"> выплат компенсационного характера, предусмотренных локальным нормативным  актом Образовательной организации (доплата за заведование кабинетом, доплата за классное руководство, доплата за методическое обеспечение образовательного процесса);</w:t>
      </w:r>
    </w:p>
    <w:p w:rsidR="0020307C" w:rsidRPr="0013006A" w:rsidRDefault="0020307C" w:rsidP="007F758A">
      <w:pPr>
        <w:pStyle w:val="a7"/>
        <w:numPr>
          <w:ilvl w:val="0"/>
          <w:numId w:val="9"/>
        </w:numPr>
        <w:tabs>
          <w:tab w:val="left" w:pos="851"/>
          <w:tab w:val="left" w:pos="6480"/>
        </w:tabs>
        <w:jc w:val="both"/>
      </w:pPr>
      <w:r w:rsidRPr="0013006A">
        <w:t>установление повышающих коэффициентов, учитываемых при определении должностного оклада педагогического работника.</w:t>
      </w:r>
    </w:p>
    <w:p w:rsidR="004A76D6" w:rsidRPr="0013006A" w:rsidRDefault="009A50DC" w:rsidP="007F758A">
      <w:pPr>
        <w:pStyle w:val="a7"/>
        <w:numPr>
          <w:ilvl w:val="0"/>
          <w:numId w:val="9"/>
        </w:numPr>
        <w:tabs>
          <w:tab w:val="left" w:pos="851"/>
          <w:tab w:val="left" w:pos="6480"/>
        </w:tabs>
        <w:jc w:val="both"/>
      </w:pPr>
      <w:r w:rsidRPr="0013006A">
        <w:t>Доплата</w:t>
      </w:r>
      <w:r w:rsidR="004A76D6" w:rsidRPr="0013006A">
        <w:t xml:space="preserve"> за классное руководство педагогическим работникам устанавливается из расчета 1000 рублей за выполнение функций классного руководителя в классе (классах) с </w:t>
      </w:r>
      <w:r w:rsidR="00A21152" w:rsidRPr="0013006A">
        <w:t>наполняемост</w:t>
      </w:r>
      <w:r w:rsidR="000A5875" w:rsidRPr="0013006A">
        <w:t>ь</w:t>
      </w:r>
      <w:r w:rsidR="00A21152" w:rsidRPr="0013006A">
        <w:t>ю</w:t>
      </w:r>
      <w:r w:rsidR="004A76D6" w:rsidRPr="0013006A">
        <w:t xml:space="preserve"> </w:t>
      </w:r>
      <w:r w:rsidR="000A5875" w:rsidRPr="0013006A">
        <w:t xml:space="preserve">не менее </w:t>
      </w:r>
      <w:r w:rsidR="004A76D6" w:rsidRPr="0013006A">
        <w:t>14 человек. В классах с наполняемостью меньше установленной наполняемости уменьшение размера   ежемесячного</w:t>
      </w:r>
      <w:r w:rsidR="000A5875" w:rsidRPr="0013006A">
        <w:t xml:space="preserve"> </w:t>
      </w:r>
      <w:r w:rsidR="004A76D6" w:rsidRPr="0013006A">
        <w:t>вознаграждения за классное руководство производится пропорци</w:t>
      </w:r>
      <w:r w:rsidR="003B5D96" w:rsidRPr="0013006A">
        <w:t>онально численности обучающихся;</w:t>
      </w:r>
    </w:p>
    <w:p w:rsidR="003B5D96" w:rsidRPr="0013006A" w:rsidRDefault="003B5D96" w:rsidP="007F758A">
      <w:pPr>
        <w:pStyle w:val="a7"/>
        <w:numPr>
          <w:ilvl w:val="0"/>
          <w:numId w:val="9"/>
        </w:numPr>
        <w:tabs>
          <w:tab w:val="left" w:pos="851"/>
          <w:tab w:val="left" w:pos="6480"/>
        </w:tabs>
        <w:jc w:val="both"/>
      </w:pPr>
      <w:r w:rsidRPr="0013006A">
        <w:t>Вознаграждение выплачивается в размере 5 000 рублей в месяц (при условии осуществления классного руководства одним педагогическим работником в двух и более классах ежемесячное вознаграждение устанавливается на уровне 10 000 рублей).</w:t>
      </w:r>
    </w:p>
    <w:p w:rsidR="003B5D96" w:rsidRPr="0013006A" w:rsidRDefault="0013006A" w:rsidP="003B5D96">
      <w:pPr>
        <w:pStyle w:val="a7"/>
        <w:tabs>
          <w:tab w:val="left" w:pos="851"/>
          <w:tab w:val="left" w:pos="6480"/>
        </w:tabs>
        <w:ind w:left="644"/>
        <w:jc w:val="both"/>
      </w:pPr>
      <w:r>
        <w:tab/>
      </w:r>
      <w:r w:rsidR="003B5D96" w:rsidRPr="0013006A">
        <w:t>Право на получение вознаграждения имеют педагогические работники, на которых приказом образовательного учреждения возложены функции классного   руководителя по организации и координации воспитательной работы с обучающимися.</w:t>
      </w:r>
    </w:p>
    <w:p w:rsidR="003B5D96" w:rsidRPr="0013006A" w:rsidRDefault="0013006A" w:rsidP="003B5D96">
      <w:pPr>
        <w:pStyle w:val="a7"/>
        <w:tabs>
          <w:tab w:val="left" w:pos="851"/>
          <w:tab w:val="left" w:pos="6480"/>
        </w:tabs>
        <w:ind w:left="644"/>
        <w:jc w:val="both"/>
      </w:pPr>
      <w:r>
        <w:tab/>
      </w:r>
      <w:r w:rsidR="003B5D96" w:rsidRPr="0013006A">
        <w:t>Вознаграждение выплачивается с учетом районных коэффициентов к заработной плате, установленных решениями органов государственной власти.</w:t>
      </w:r>
    </w:p>
    <w:p w:rsidR="003B5D96" w:rsidRPr="0013006A" w:rsidRDefault="0013006A" w:rsidP="003B5D96">
      <w:pPr>
        <w:pStyle w:val="a7"/>
        <w:tabs>
          <w:tab w:val="left" w:pos="851"/>
          <w:tab w:val="left" w:pos="6480"/>
        </w:tabs>
        <w:ind w:left="644"/>
        <w:jc w:val="both"/>
      </w:pPr>
      <w:r>
        <w:tab/>
      </w:r>
      <w:r w:rsidR="003B5D96" w:rsidRPr="0013006A">
        <w:t>Денежное вознаграждение за классное руководство является составной частью заработной платы педагогического работника, выплачивается педагогическим работникам одновременно с выплатой заработной платы ежемесячно.</w:t>
      </w:r>
    </w:p>
    <w:p w:rsidR="003B5D96" w:rsidRPr="0013006A" w:rsidRDefault="0013006A" w:rsidP="003B5D96">
      <w:pPr>
        <w:pStyle w:val="a7"/>
        <w:tabs>
          <w:tab w:val="left" w:pos="851"/>
          <w:tab w:val="left" w:pos="6480"/>
        </w:tabs>
        <w:ind w:left="644"/>
        <w:jc w:val="both"/>
      </w:pPr>
      <w:r>
        <w:tab/>
      </w:r>
      <w:r w:rsidR="003B5D96" w:rsidRPr="0013006A">
        <w:t>Выплата ежемесячного денежного вознаграждения прекращается со дня издания приказа руководителя общеобразовательной организации об освобождении педагогического работника от выполнения обязанностей по классному руководству в конкретном классе по различным основания.</w:t>
      </w:r>
    </w:p>
    <w:p w:rsidR="003B5D96" w:rsidRPr="0013006A" w:rsidRDefault="0013006A" w:rsidP="003B5D96">
      <w:pPr>
        <w:pStyle w:val="a7"/>
        <w:tabs>
          <w:tab w:val="left" w:pos="851"/>
          <w:tab w:val="left" w:pos="6480"/>
        </w:tabs>
        <w:ind w:left="644"/>
        <w:jc w:val="both"/>
      </w:pPr>
      <w:r>
        <w:tab/>
      </w:r>
      <w:r w:rsidR="003B5D96" w:rsidRPr="0013006A">
        <w:t>Денежное вознаграждение в размере 5 тысяч рублей выплачивается ежемесячно за полностью отработанное в календарном месяце время.</w:t>
      </w:r>
    </w:p>
    <w:p w:rsidR="003B5D96" w:rsidRPr="0013006A" w:rsidRDefault="0013006A" w:rsidP="003B5D96">
      <w:pPr>
        <w:pStyle w:val="a7"/>
        <w:tabs>
          <w:tab w:val="left" w:pos="851"/>
          <w:tab w:val="left" w:pos="6480"/>
        </w:tabs>
        <w:ind w:left="644"/>
        <w:jc w:val="both"/>
      </w:pPr>
      <w:r>
        <w:lastRenderedPageBreak/>
        <w:tab/>
      </w:r>
      <w:r w:rsidR="003B5D96" w:rsidRPr="0013006A">
        <w:t>Если осуществление функций классного руководителя возложено на педагогического работника, например, с 15 числа, то размер денежного вознаграждения будет исчисляться пропорционально отработанному времени.</w:t>
      </w:r>
    </w:p>
    <w:p w:rsidR="0020307C" w:rsidRPr="0013006A" w:rsidRDefault="0013006A" w:rsidP="001B0FB3">
      <w:pPr>
        <w:pStyle w:val="a7"/>
        <w:tabs>
          <w:tab w:val="left" w:pos="851"/>
          <w:tab w:val="left" w:pos="6480"/>
        </w:tabs>
        <w:ind w:left="644"/>
        <w:jc w:val="both"/>
      </w:pPr>
      <w:r>
        <w:tab/>
      </w:r>
      <w:r w:rsidR="003B5D96" w:rsidRPr="0013006A">
        <w:t>Денежное вознаграждение за классное руководство учитывается при расчете среднего заработка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 922 «Об особенностях порядка исчисления средней заработной платы» (с изменениями и дополнениями) д</w:t>
      </w:r>
      <w:r w:rsidR="001B0FB3" w:rsidRPr="0013006A">
        <w:t>ля всех случаев его определения</w:t>
      </w:r>
      <w:r w:rsidR="004A76D6" w:rsidRPr="0013006A">
        <w:tab/>
      </w:r>
    </w:p>
    <w:p w:rsidR="0020307C" w:rsidRPr="0013006A" w:rsidRDefault="000A5875" w:rsidP="007F758A">
      <w:pPr>
        <w:pStyle w:val="a7"/>
        <w:numPr>
          <w:ilvl w:val="1"/>
          <w:numId w:val="8"/>
        </w:numPr>
        <w:tabs>
          <w:tab w:val="left" w:pos="851"/>
          <w:tab w:val="left" w:pos="6480"/>
        </w:tabs>
        <w:jc w:val="both"/>
      </w:pPr>
      <w:proofErr w:type="gramStart"/>
      <w:r w:rsidRPr="0013006A">
        <w:t>.</w:t>
      </w:r>
      <w:r w:rsidR="0020307C" w:rsidRPr="0013006A">
        <w:t>Повышающие</w:t>
      </w:r>
      <w:proofErr w:type="gramEnd"/>
      <w:r w:rsidR="0020307C" w:rsidRPr="0013006A">
        <w:t xml:space="preserve">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 с учетом:</w:t>
      </w:r>
    </w:p>
    <w:p w:rsidR="0020307C" w:rsidRPr="0013006A" w:rsidRDefault="0020307C" w:rsidP="007F758A">
      <w:pPr>
        <w:pStyle w:val="a7"/>
        <w:numPr>
          <w:ilvl w:val="0"/>
          <w:numId w:val="10"/>
        </w:numPr>
        <w:tabs>
          <w:tab w:val="left" w:pos="851"/>
          <w:tab w:val="left" w:pos="6480"/>
        </w:tabs>
        <w:jc w:val="both"/>
      </w:pPr>
      <w:r w:rsidRPr="0013006A">
        <w:t xml:space="preserve">сложности и (или) приоритетности предмета (К); </w:t>
      </w:r>
    </w:p>
    <w:p w:rsidR="0020307C" w:rsidRPr="0013006A" w:rsidRDefault="0020307C" w:rsidP="007F758A">
      <w:pPr>
        <w:pStyle w:val="a7"/>
        <w:numPr>
          <w:ilvl w:val="0"/>
          <w:numId w:val="10"/>
        </w:numPr>
        <w:tabs>
          <w:tab w:val="left" w:pos="851"/>
          <w:tab w:val="left" w:pos="6480"/>
        </w:tabs>
        <w:jc w:val="both"/>
      </w:pPr>
      <w:r w:rsidRPr="0013006A">
        <w:t>квалификационной категории педагога (А);</w:t>
      </w:r>
    </w:p>
    <w:p w:rsidR="0020307C" w:rsidRPr="0013006A" w:rsidRDefault="0020307C" w:rsidP="007F758A">
      <w:pPr>
        <w:pStyle w:val="a7"/>
        <w:numPr>
          <w:ilvl w:val="0"/>
          <w:numId w:val="10"/>
        </w:numPr>
        <w:tabs>
          <w:tab w:val="left" w:pos="851"/>
          <w:tab w:val="left" w:pos="6480"/>
        </w:tabs>
        <w:jc w:val="both"/>
      </w:pPr>
      <w:r w:rsidRPr="0013006A">
        <w:t>особенностей преподавания учебных предметов, реализации адаптированных основных общеобразовательных программам и форм обучения;</w:t>
      </w:r>
    </w:p>
    <w:p w:rsidR="0020307C" w:rsidRPr="0013006A" w:rsidRDefault="0020307C" w:rsidP="007F758A">
      <w:pPr>
        <w:pStyle w:val="a7"/>
        <w:numPr>
          <w:ilvl w:val="0"/>
          <w:numId w:val="10"/>
        </w:numPr>
        <w:tabs>
          <w:tab w:val="left" w:pos="851"/>
          <w:tab w:val="left" w:pos="6480"/>
        </w:tabs>
        <w:jc w:val="both"/>
      </w:pPr>
      <w:r w:rsidRPr="0013006A">
        <w:t>в структурных подразделениях (филиалах) Образовательной организации(Д) в размере от 1,2 до 1,5.</w:t>
      </w:r>
    </w:p>
    <w:p w:rsidR="0020307C" w:rsidRPr="0013006A" w:rsidRDefault="000A5875" w:rsidP="007F758A">
      <w:pPr>
        <w:pStyle w:val="a7"/>
        <w:numPr>
          <w:ilvl w:val="1"/>
          <w:numId w:val="8"/>
        </w:numPr>
        <w:tabs>
          <w:tab w:val="left" w:pos="851"/>
          <w:tab w:val="left" w:pos="6480"/>
        </w:tabs>
        <w:jc w:val="both"/>
      </w:pPr>
      <w:proofErr w:type="gramStart"/>
      <w:r w:rsidRPr="0013006A">
        <w:t>.</w:t>
      </w:r>
      <w:r w:rsidR="0020307C" w:rsidRPr="0013006A">
        <w:t>Повышающие</w:t>
      </w:r>
      <w:proofErr w:type="gramEnd"/>
      <w:r w:rsidR="0020307C" w:rsidRPr="0013006A">
        <w:t xml:space="preserve"> коэффициенты за сложность и (или) приоритетность предмета (К) устанавливаются в размере:</w:t>
      </w:r>
    </w:p>
    <w:p w:rsidR="0020307C" w:rsidRPr="0013006A" w:rsidRDefault="0020307C" w:rsidP="007F758A">
      <w:pPr>
        <w:pStyle w:val="a7"/>
        <w:numPr>
          <w:ilvl w:val="0"/>
          <w:numId w:val="11"/>
        </w:numPr>
        <w:tabs>
          <w:tab w:val="left" w:pos="851"/>
          <w:tab w:val="left" w:pos="6480"/>
        </w:tabs>
        <w:jc w:val="both"/>
      </w:pPr>
      <w:r w:rsidRPr="0013006A">
        <w:t>К = 1,20 (русский язык, математика, алгебра, алгебра и начала анализа, геометрия, физика, иностранный язык, астрономия, черчение);</w:t>
      </w:r>
    </w:p>
    <w:p w:rsidR="0020307C" w:rsidRPr="0013006A" w:rsidRDefault="0020307C" w:rsidP="007F758A">
      <w:pPr>
        <w:pStyle w:val="a7"/>
        <w:numPr>
          <w:ilvl w:val="0"/>
          <w:numId w:val="11"/>
        </w:numPr>
        <w:tabs>
          <w:tab w:val="left" w:pos="851"/>
          <w:tab w:val="left" w:pos="6480"/>
        </w:tabs>
        <w:jc w:val="both"/>
      </w:pPr>
      <w:r w:rsidRPr="0013006A">
        <w:t>К = 1,15 (предметы учебного плана 1-4 классов начальной школы);</w:t>
      </w:r>
    </w:p>
    <w:p w:rsidR="0020307C" w:rsidRPr="0013006A" w:rsidRDefault="0020307C" w:rsidP="007F758A">
      <w:pPr>
        <w:pStyle w:val="a7"/>
        <w:numPr>
          <w:ilvl w:val="0"/>
          <w:numId w:val="11"/>
        </w:numPr>
        <w:tabs>
          <w:tab w:val="left" w:pos="851"/>
          <w:tab w:val="left" w:pos="6480"/>
        </w:tabs>
        <w:jc w:val="both"/>
      </w:pPr>
      <w:r w:rsidRPr="0013006A">
        <w:t>К = 1,10 (литература, родной язык и литература, химия, география, биология, природоведение, история, обществознание, информатика и информационные коммуникационные технологии, часы педагогической коррекции);</w:t>
      </w:r>
    </w:p>
    <w:p w:rsidR="0020307C" w:rsidRPr="0013006A" w:rsidRDefault="0020307C" w:rsidP="007F758A">
      <w:pPr>
        <w:pStyle w:val="a7"/>
        <w:numPr>
          <w:ilvl w:val="0"/>
          <w:numId w:val="11"/>
        </w:numPr>
        <w:tabs>
          <w:tab w:val="left" w:pos="851"/>
          <w:tab w:val="left" w:pos="6480"/>
        </w:tabs>
        <w:jc w:val="both"/>
      </w:pPr>
      <w:r w:rsidRPr="0013006A">
        <w:t>К = 1,05 (физическая культура, основы безопасности жизнедеятельности);</w:t>
      </w:r>
    </w:p>
    <w:p w:rsidR="0020307C" w:rsidRPr="0013006A" w:rsidRDefault="0020307C" w:rsidP="007F758A">
      <w:pPr>
        <w:pStyle w:val="a7"/>
        <w:numPr>
          <w:ilvl w:val="0"/>
          <w:numId w:val="11"/>
        </w:numPr>
        <w:tabs>
          <w:tab w:val="left" w:pos="851"/>
          <w:tab w:val="left" w:pos="6480"/>
        </w:tabs>
        <w:jc w:val="both"/>
      </w:pPr>
      <w:r w:rsidRPr="0013006A">
        <w:t>К=1.0 (право, экономика, технология, МХК, искусство, элективные учебные предметы).</w:t>
      </w:r>
    </w:p>
    <w:p w:rsidR="0020307C" w:rsidRPr="0013006A" w:rsidRDefault="000A5875" w:rsidP="007F758A">
      <w:pPr>
        <w:pStyle w:val="a7"/>
        <w:numPr>
          <w:ilvl w:val="1"/>
          <w:numId w:val="8"/>
        </w:numPr>
        <w:tabs>
          <w:tab w:val="left" w:pos="851"/>
          <w:tab w:val="left" w:pos="6480"/>
        </w:tabs>
        <w:jc w:val="both"/>
      </w:pPr>
      <w:proofErr w:type="gramStart"/>
      <w:r w:rsidRPr="0013006A">
        <w:t>.</w:t>
      </w:r>
      <w:r w:rsidR="0020307C" w:rsidRPr="0013006A">
        <w:t>Повышающие</w:t>
      </w:r>
      <w:proofErr w:type="gramEnd"/>
      <w:r w:rsidR="0020307C" w:rsidRPr="0013006A">
        <w:t xml:space="preserve"> коэффициенты за квалификационную категорию педагога (А) устанавливаются в размере:</w:t>
      </w:r>
    </w:p>
    <w:p w:rsidR="0020307C" w:rsidRPr="0013006A" w:rsidRDefault="0020307C" w:rsidP="007F758A">
      <w:pPr>
        <w:pStyle w:val="a7"/>
        <w:numPr>
          <w:ilvl w:val="0"/>
          <w:numId w:val="12"/>
        </w:numPr>
        <w:tabs>
          <w:tab w:val="left" w:pos="851"/>
          <w:tab w:val="left" w:pos="6480"/>
        </w:tabs>
        <w:jc w:val="both"/>
      </w:pPr>
      <w:r w:rsidRPr="0013006A">
        <w:t>для педагогических работников, имеющих высшую квалификационную категорию</w:t>
      </w:r>
      <w:r w:rsidR="00EF19CD">
        <w:t>- 1,20;</w:t>
      </w:r>
    </w:p>
    <w:p w:rsidR="0020307C" w:rsidRPr="0013006A" w:rsidRDefault="0020307C" w:rsidP="007F758A">
      <w:pPr>
        <w:pStyle w:val="a7"/>
        <w:numPr>
          <w:ilvl w:val="0"/>
          <w:numId w:val="12"/>
        </w:numPr>
        <w:tabs>
          <w:tab w:val="left" w:pos="851"/>
          <w:tab w:val="left" w:pos="6480"/>
        </w:tabs>
        <w:jc w:val="both"/>
      </w:pPr>
      <w:r w:rsidRPr="0013006A">
        <w:t>для педагогических работников, имеющих первую квалификационную категорию - 1,10;</w:t>
      </w:r>
    </w:p>
    <w:p w:rsidR="0020307C" w:rsidRPr="0013006A" w:rsidRDefault="0020307C" w:rsidP="007F758A">
      <w:pPr>
        <w:pStyle w:val="a7"/>
        <w:numPr>
          <w:ilvl w:val="0"/>
          <w:numId w:val="12"/>
        </w:numPr>
        <w:tabs>
          <w:tab w:val="left" w:pos="851"/>
          <w:tab w:val="left" w:pos="6480"/>
        </w:tabs>
        <w:jc w:val="both"/>
      </w:pPr>
      <w:r w:rsidRPr="0013006A">
        <w:t xml:space="preserve">для педагогических работников, </w:t>
      </w:r>
      <w:r w:rsidR="00EF19CD">
        <w:t>аттестованных</w:t>
      </w:r>
      <w:r w:rsidR="00D55FEB">
        <w:t xml:space="preserve"> на установление занимаемой должности </w:t>
      </w:r>
      <w:r w:rsidRPr="0013006A">
        <w:t>- 1,0</w:t>
      </w:r>
      <w:r w:rsidR="00D55FEB">
        <w:t>0</w:t>
      </w:r>
      <w:r w:rsidRPr="0013006A">
        <w:t>;</w:t>
      </w:r>
    </w:p>
    <w:p w:rsidR="0020307C" w:rsidRPr="0013006A" w:rsidRDefault="0020307C" w:rsidP="007F758A">
      <w:pPr>
        <w:pStyle w:val="a7"/>
        <w:numPr>
          <w:ilvl w:val="1"/>
          <w:numId w:val="8"/>
        </w:numPr>
        <w:tabs>
          <w:tab w:val="left" w:pos="851"/>
          <w:tab w:val="left" w:pos="6480"/>
        </w:tabs>
        <w:ind w:left="284" w:hanging="284"/>
        <w:jc w:val="both"/>
      </w:pPr>
      <w:r w:rsidRPr="0013006A">
        <w:t>Повышающие коэффициенты с учетом особенностей преподавания учебных предметов, реализации адаптированных основных общеобразовательных программ и форм обучения (П) устанавливаются в размере:</w:t>
      </w:r>
    </w:p>
    <w:p w:rsidR="0020307C" w:rsidRPr="0013006A" w:rsidRDefault="0020307C" w:rsidP="007F758A">
      <w:pPr>
        <w:pStyle w:val="a7"/>
        <w:numPr>
          <w:ilvl w:val="0"/>
          <w:numId w:val="14"/>
        </w:numPr>
        <w:tabs>
          <w:tab w:val="left" w:pos="851"/>
          <w:tab w:val="left" w:pos="6480"/>
        </w:tabs>
        <w:jc w:val="both"/>
      </w:pPr>
      <w:r w:rsidRPr="0013006A">
        <w:t>за преподавание детям, обучающимся по адаптированным основным общеобразовательным программам, интегрированным в общеобразовательные классы к общему контингенту обучающихся – 1.15;</w:t>
      </w:r>
    </w:p>
    <w:p w:rsidR="0020307C" w:rsidRPr="0013006A" w:rsidRDefault="0020307C" w:rsidP="007F758A">
      <w:pPr>
        <w:pStyle w:val="a7"/>
        <w:numPr>
          <w:ilvl w:val="0"/>
          <w:numId w:val="14"/>
        </w:numPr>
        <w:tabs>
          <w:tab w:val="left" w:pos="851"/>
          <w:tab w:val="left" w:pos="6480"/>
        </w:tabs>
        <w:jc w:val="both"/>
      </w:pPr>
      <w:r w:rsidRPr="0013006A">
        <w:t>за преподавание отдельных предметов по программам профильного и (или) углубленного (расширенного) изучения – 1.05;</w:t>
      </w:r>
    </w:p>
    <w:p w:rsidR="0020307C" w:rsidRPr="0013006A" w:rsidRDefault="0020307C" w:rsidP="007F758A">
      <w:pPr>
        <w:pStyle w:val="a7"/>
        <w:numPr>
          <w:ilvl w:val="0"/>
          <w:numId w:val="14"/>
        </w:numPr>
        <w:tabs>
          <w:tab w:val="left" w:pos="851"/>
          <w:tab w:val="left" w:pos="6480"/>
        </w:tabs>
        <w:jc w:val="both"/>
      </w:pPr>
      <w:r w:rsidRPr="0013006A">
        <w:t>за работу по индивидуальным программам обучения с применением дистанционных, в том числе сетевых, технологий – 1.05;</w:t>
      </w:r>
    </w:p>
    <w:p w:rsidR="0020307C" w:rsidRDefault="0020307C" w:rsidP="007F758A">
      <w:pPr>
        <w:pStyle w:val="a7"/>
        <w:numPr>
          <w:ilvl w:val="0"/>
          <w:numId w:val="14"/>
        </w:numPr>
        <w:tabs>
          <w:tab w:val="left" w:pos="851"/>
          <w:tab w:val="left" w:pos="6480"/>
        </w:tabs>
        <w:jc w:val="both"/>
      </w:pPr>
      <w:r w:rsidRPr="0013006A">
        <w:t>за преподавание отдельных предметов при делении класса на подгруппы: иностранных языков – 1.6; технологии - 1.4;</w:t>
      </w:r>
    </w:p>
    <w:p w:rsidR="00D55FEB" w:rsidRDefault="00D55FEB" w:rsidP="00D55FEB">
      <w:pPr>
        <w:tabs>
          <w:tab w:val="left" w:pos="851"/>
          <w:tab w:val="left" w:pos="6480"/>
        </w:tabs>
        <w:jc w:val="both"/>
      </w:pPr>
    </w:p>
    <w:p w:rsidR="00D55FEB" w:rsidRPr="0013006A" w:rsidRDefault="00D55FEB" w:rsidP="00D55FEB">
      <w:pPr>
        <w:tabs>
          <w:tab w:val="left" w:pos="851"/>
          <w:tab w:val="left" w:pos="6480"/>
        </w:tabs>
        <w:jc w:val="both"/>
      </w:pPr>
    </w:p>
    <w:p w:rsidR="0020307C" w:rsidRPr="0013006A" w:rsidRDefault="0020307C" w:rsidP="007F758A">
      <w:pPr>
        <w:pStyle w:val="a7"/>
        <w:numPr>
          <w:ilvl w:val="0"/>
          <w:numId w:val="14"/>
        </w:numPr>
        <w:tabs>
          <w:tab w:val="left" w:pos="851"/>
          <w:tab w:val="left" w:pos="6480"/>
        </w:tabs>
        <w:jc w:val="both"/>
      </w:pPr>
      <w:proofErr w:type="gramStart"/>
      <w:r w:rsidRPr="0013006A">
        <w:lastRenderedPageBreak/>
        <w:t>за</w:t>
      </w:r>
      <w:proofErr w:type="gramEnd"/>
      <w:r w:rsidRPr="0013006A">
        <w:t xml:space="preserve"> обучение детей на дому, в том числе детей инвалидов(повышающий коэффициент применяется к стоимости 1 </w:t>
      </w:r>
      <w:proofErr w:type="spellStart"/>
      <w:r w:rsidRPr="0013006A">
        <w:t>ученико</w:t>
      </w:r>
      <w:proofErr w:type="spellEnd"/>
      <w:r w:rsidRPr="0013006A">
        <w:t xml:space="preserve"> - часа) –10, по филиалам -3.</w:t>
      </w:r>
    </w:p>
    <w:p w:rsidR="0020307C" w:rsidRPr="0013006A" w:rsidRDefault="0020307C" w:rsidP="0020307C">
      <w:pPr>
        <w:tabs>
          <w:tab w:val="left" w:pos="851"/>
          <w:tab w:val="left" w:pos="6480"/>
        </w:tabs>
        <w:jc w:val="both"/>
      </w:pPr>
    </w:p>
    <w:p w:rsidR="0020307C" w:rsidRPr="0013006A" w:rsidRDefault="0020307C" w:rsidP="0020307C">
      <w:pPr>
        <w:tabs>
          <w:tab w:val="left" w:pos="851"/>
          <w:tab w:val="left" w:pos="6480"/>
        </w:tabs>
        <w:jc w:val="center"/>
        <w:rPr>
          <w:b/>
        </w:rPr>
      </w:pPr>
      <w:r w:rsidRPr="0013006A">
        <w:rPr>
          <w:b/>
        </w:rPr>
        <w:t>5. ОПРЕДЕЛЕНИЕ РАЗМЕРА ДОЛЖНОСТНОГО ОКЛАДА ПЕДАГОГИЧЕСКИХ</w:t>
      </w:r>
    </w:p>
    <w:p w:rsidR="0020307C" w:rsidRPr="0013006A" w:rsidRDefault="0020307C" w:rsidP="0020307C">
      <w:pPr>
        <w:tabs>
          <w:tab w:val="left" w:pos="851"/>
          <w:tab w:val="left" w:pos="6480"/>
        </w:tabs>
        <w:jc w:val="center"/>
        <w:rPr>
          <w:b/>
        </w:rPr>
      </w:pPr>
      <w:r w:rsidRPr="0013006A">
        <w:rPr>
          <w:b/>
        </w:rPr>
        <w:t>РАБОТНИКОВ, НЕПОСРЕДСТВЕННО ОСУЩЕСТВЛЯЮЩИХ УЧЕБНЫЙ ПРОЦЕСС</w:t>
      </w:r>
    </w:p>
    <w:p w:rsidR="0020307C" w:rsidRPr="0013006A" w:rsidRDefault="0020307C" w:rsidP="0020307C">
      <w:pPr>
        <w:tabs>
          <w:tab w:val="left" w:pos="851"/>
          <w:tab w:val="left" w:pos="6480"/>
        </w:tabs>
        <w:jc w:val="center"/>
        <w:rPr>
          <w:b/>
        </w:rPr>
      </w:pPr>
    </w:p>
    <w:p w:rsidR="0020307C" w:rsidRDefault="0020307C" w:rsidP="007F758A">
      <w:pPr>
        <w:pStyle w:val="a7"/>
        <w:numPr>
          <w:ilvl w:val="1"/>
          <w:numId w:val="28"/>
        </w:numPr>
        <w:tabs>
          <w:tab w:val="left" w:pos="851"/>
          <w:tab w:val="left" w:pos="6480"/>
        </w:tabs>
        <w:jc w:val="both"/>
      </w:pPr>
      <w:r w:rsidRPr="0013006A">
        <w:t>Должностной оклад педагогического работника, непосредственно осуществляющего учебный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rsidR="0020307C" w:rsidRPr="0013006A" w:rsidRDefault="0020307C" w:rsidP="007F758A">
      <w:pPr>
        <w:pStyle w:val="a7"/>
        <w:numPr>
          <w:ilvl w:val="1"/>
          <w:numId w:val="28"/>
        </w:numPr>
        <w:tabs>
          <w:tab w:val="left" w:pos="851"/>
          <w:tab w:val="left" w:pos="6480"/>
        </w:tabs>
        <w:jc w:val="both"/>
      </w:pPr>
      <w:r w:rsidRPr="0013006A">
        <w:t>Должностной оклад педагогического работника, непосредственно осуществляющего учебный процесс, рассчитывается по следующей формуле:</w:t>
      </w:r>
    </w:p>
    <w:p w:rsidR="0020307C" w:rsidRPr="0013006A" w:rsidRDefault="0020307C" w:rsidP="0020307C">
      <w:pPr>
        <w:tabs>
          <w:tab w:val="left" w:pos="851"/>
          <w:tab w:val="left" w:pos="6480"/>
        </w:tabs>
        <w:jc w:val="center"/>
      </w:pPr>
      <w:r w:rsidRPr="0013006A">
        <w:t xml:space="preserve">ДО = </w:t>
      </w:r>
      <w:proofErr w:type="spellStart"/>
      <w:r w:rsidRPr="0013006A">
        <w:t>Стп</w:t>
      </w:r>
      <w:proofErr w:type="spellEnd"/>
      <w:r w:rsidRPr="0013006A">
        <w:t xml:space="preserve"> x Н x Т x К x А х П, </w:t>
      </w:r>
    </w:p>
    <w:p w:rsidR="0020307C" w:rsidRPr="0013006A" w:rsidRDefault="0020307C" w:rsidP="0020307C">
      <w:pPr>
        <w:tabs>
          <w:tab w:val="left" w:pos="851"/>
          <w:tab w:val="left" w:pos="6480"/>
        </w:tabs>
      </w:pPr>
      <w:r w:rsidRPr="0013006A">
        <w:tab/>
        <w:t>где:</w:t>
      </w:r>
    </w:p>
    <w:p w:rsidR="0020307C" w:rsidRPr="0013006A" w:rsidRDefault="0020307C" w:rsidP="0020307C">
      <w:pPr>
        <w:tabs>
          <w:tab w:val="left" w:pos="851"/>
          <w:tab w:val="left" w:pos="6480"/>
        </w:tabs>
        <w:jc w:val="both"/>
      </w:pPr>
      <w:r w:rsidRPr="0013006A">
        <w:tab/>
        <w:t>ДО - должностной оклад педагогического работника, непосредственно осуществляющего учебный процесс;</w:t>
      </w:r>
    </w:p>
    <w:p w:rsidR="0020307C" w:rsidRPr="0013006A" w:rsidRDefault="0020307C" w:rsidP="0020307C">
      <w:pPr>
        <w:tabs>
          <w:tab w:val="left" w:pos="851"/>
          <w:tab w:val="left" w:pos="6480"/>
        </w:tabs>
        <w:jc w:val="both"/>
      </w:pPr>
      <w:r w:rsidRPr="0013006A">
        <w:tab/>
      </w:r>
      <w:proofErr w:type="spellStart"/>
      <w:r w:rsidRPr="0013006A">
        <w:t>Стп</w:t>
      </w:r>
      <w:proofErr w:type="spellEnd"/>
      <w:r w:rsidRPr="0013006A">
        <w:t xml:space="preserve"> - расчетная стоимость бюджетной образовательной услуги</w:t>
      </w:r>
      <w:proofErr w:type="gramStart"/>
      <w:r w:rsidRPr="0013006A">
        <w:t xml:space="preserve">   (</w:t>
      </w:r>
      <w:proofErr w:type="gramEnd"/>
      <w:r w:rsidRPr="0013006A">
        <w:t>руб./</w:t>
      </w:r>
      <w:proofErr w:type="spellStart"/>
      <w:r w:rsidRPr="0013006A">
        <w:t>ученико</w:t>
      </w:r>
      <w:proofErr w:type="spellEnd"/>
      <w:r w:rsidRPr="0013006A">
        <w:t>-час);</w:t>
      </w:r>
    </w:p>
    <w:p w:rsidR="0020307C" w:rsidRPr="0013006A" w:rsidRDefault="0020307C" w:rsidP="0020307C">
      <w:pPr>
        <w:tabs>
          <w:tab w:val="left" w:pos="851"/>
          <w:tab w:val="left" w:pos="6480"/>
        </w:tabs>
        <w:jc w:val="both"/>
      </w:pPr>
      <w:r w:rsidRPr="0013006A">
        <w:tab/>
        <w:t>Н - количество учащихся по предмету в классе (классах);</w:t>
      </w:r>
    </w:p>
    <w:p w:rsidR="0020307C" w:rsidRPr="0013006A" w:rsidRDefault="0020307C" w:rsidP="0020307C">
      <w:pPr>
        <w:tabs>
          <w:tab w:val="left" w:pos="851"/>
          <w:tab w:val="left" w:pos="6480"/>
        </w:tabs>
        <w:jc w:val="both"/>
      </w:pPr>
      <w:r w:rsidRPr="0013006A">
        <w:tab/>
        <w:t>Т - количество часов по предмету в месяц (согласно учебному плану);</w:t>
      </w:r>
    </w:p>
    <w:p w:rsidR="0020307C" w:rsidRPr="0013006A" w:rsidRDefault="0020307C" w:rsidP="0020307C">
      <w:pPr>
        <w:tabs>
          <w:tab w:val="left" w:pos="851"/>
          <w:tab w:val="left" w:pos="6480"/>
        </w:tabs>
        <w:jc w:val="both"/>
      </w:pPr>
      <w:r w:rsidRPr="0013006A">
        <w:tab/>
        <w:t>К - повышающий коэффициент за сложность и (или) приоритетность предмета;</w:t>
      </w:r>
    </w:p>
    <w:p w:rsidR="0020307C" w:rsidRPr="0013006A" w:rsidRDefault="0020307C" w:rsidP="0020307C">
      <w:pPr>
        <w:tabs>
          <w:tab w:val="left" w:pos="851"/>
          <w:tab w:val="left" w:pos="6480"/>
        </w:tabs>
        <w:jc w:val="both"/>
      </w:pPr>
      <w:r w:rsidRPr="0013006A">
        <w:tab/>
        <w:t>А - повышающий коэффициент за квалификационную категорию педагога.</w:t>
      </w:r>
    </w:p>
    <w:p w:rsidR="0020307C" w:rsidRPr="0013006A" w:rsidRDefault="0020307C" w:rsidP="0020307C">
      <w:pPr>
        <w:tabs>
          <w:tab w:val="left" w:pos="851"/>
          <w:tab w:val="left" w:pos="6480"/>
        </w:tabs>
        <w:jc w:val="both"/>
      </w:pPr>
      <w:r w:rsidRPr="0013006A">
        <w:tab/>
        <w:t>П – повышающие коэффициенты за особенности преподавания учебных предметов, реализации адаптированных основных общеобразовательных программ и форм обучения.</w:t>
      </w:r>
    </w:p>
    <w:p w:rsidR="0020307C" w:rsidRPr="0013006A" w:rsidRDefault="0020307C" w:rsidP="007F758A">
      <w:pPr>
        <w:pStyle w:val="a7"/>
        <w:numPr>
          <w:ilvl w:val="1"/>
          <w:numId w:val="28"/>
        </w:numPr>
        <w:tabs>
          <w:tab w:val="left" w:pos="851"/>
          <w:tab w:val="left" w:pos="6480"/>
        </w:tabs>
        <w:jc w:val="both"/>
      </w:pPr>
      <w:r w:rsidRPr="0013006A">
        <w:t>В случае, если педагог ведет несколько предметов, его должностной оклад рассчитывается по следующей формуле:</w:t>
      </w:r>
    </w:p>
    <w:p w:rsidR="0013006A" w:rsidRDefault="0013006A" w:rsidP="0020307C">
      <w:pPr>
        <w:tabs>
          <w:tab w:val="left" w:pos="851"/>
          <w:tab w:val="left" w:pos="6480"/>
        </w:tabs>
        <w:jc w:val="center"/>
      </w:pPr>
    </w:p>
    <w:p w:rsidR="0020307C" w:rsidRDefault="0020307C" w:rsidP="0020307C">
      <w:pPr>
        <w:tabs>
          <w:tab w:val="left" w:pos="851"/>
          <w:tab w:val="left" w:pos="6480"/>
        </w:tabs>
        <w:jc w:val="center"/>
      </w:pPr>
      <w:r w:rsidRPr="0013006A">
        <w:t xml:space="preserve">ДО = </w:t>
      </w:r>
      <w:proofErr w:type="spellStart"/>
      <w:r w:rsidRPr="0013006A">
        <w:t>Стп</w:t>
      </w:r>
      <w:proofErr w:type="spellEnd"/>
      <w:r w:rsidRPr="0013006A">
        <w:t xml:space="preserve"> х (Н1 х Т1 х К1 + Н2 х Т</w:t>
      </w:r>
      <w:proofErr w:type="gramStart"/>
      <w:r w:rsidRPr="0013006A">
        <w:t>2  х</w:t>
      </w:r>
      <w:proofErr w:type="gramEnd"/>
      <w:r w:rsidRPr="0013006A">
        <w:t xml:space="preserve"> К2 … + </w:t>
      </w:r>
      <w:proofErr w:type="spellStart"/>
      <w:r w:rsidRPr="0013006A">
        <w:t>Нn</w:t>
      </w:r>
      <w:proofErr w:type="spellEnd"/>
      <w:r w:rsidRPr="0013006A">
        <w:t xml:space="preserve"> х </w:t>
      </w:r>
      <w:proofErr w:type="spellStart"/>
      <w:r w:rsidRPr="0013006A">
        <w:t>Тn</w:t>
      </w:r>
      <w:proofErr w:type="spellEnd"/>
      <w:r w:rsidRPr="0013006A">
        <w:t xml:space="preserve"> х </w:t>
      </w:r>
      <w:proofErr w:type="spellStart"/>
      <w:r w:rsidRPr="0013006A">
        <w:t>Кn</w:t>
      </w:r>
      <w:proofErr w:type="spellEnd"/>
      <w:r w:rsidRPr="0013006A">
        <w:t xml:space="preserve">) x </w:t>
      </w:r>
      <w:proofErr w:type="spellStart"/>
      <w:r w:rsidRPr="0013006A">
        <w:t>АхП</w:t>
      </w:r>
      <w:proofErr w:type="spellEnd"/>
    </w:p>
    <w:p w:rsidR="0013006A" w:rsidRPr="0013006A" w:rsidRDefault="0013006A" w:rsidP="0020307C">
      <w:pPr>
        <w:tabs>
          <w:tab w:val="left" w:pos="851"/>
          <w:tab w:val="left" w:pos="6480"/>
        </w:tabs>
        <w:jc w:val="center"/>
      </w:pPr>
    </w:p>
    <w:p w:rsidR="0020307C" w:rsidRPr="0013006A" w:rsidRDefault="0020307C" w:rsidP="007F758A">
      <w:pPr>
        <w:pStyle w:val="a7"/>
        <w:numPr>
          <w:ilvl w:val="1"/>
          <w:numId w:val="28"/>
        </w:numPr>
        <w:tabs>
          <w:tab w:val="left" w:pos="851"/>
          <w:tab w:val="left" w:pos="6480"/>
        </w:tabs>
        <w:jc w:val="both"/>
      </w:pPr>
      <w:r w:rsidRPr="0013006A">
        <w:t>Должностной оклад педагогического работника, осуществляющего обучение детей на дому, рассчитывается по следующей формуле:</w:t>
      </w:r>
    </w:p>
    <w:p w:rsidR="0013006A" w:rsidRDefault="0013006A" w:rsidP="0020307C">
      <w:pPr>
        <w:tabs>
          <w:tab w:val="left" w:pos="851"/>
          <w:tab w:val="left" w:pos="6480"/>
        </w:tabs>
        <w:jc w:val="center"/>
      </w:pPr>
    </w:p>
    <w:p w:rsidR="0020307C" w:rsidRPr="0013006A" w:rsidRDefault="0020307C" w:rsidP="0020307C">
      <w:pPr>
        <w:tabs>
          <w:tab w:val="left" w:pos="851"/>
          <w:tab w:val="left" w:pos="6480"/>
        </w:tabs>
        <w:jc w:val="center"/>
      </w:pPr>
      <w:r w:rsidRPr="0013006A">
        <w:t xml:space="preserve">ДО = </w:t>
      </w:r>
      <w:proofErr w:type="spellStart"/>
      <w:r w:rsidRPr="0013006A">
        <w:t>Стп</w:t>
      </w:r>
      <w:proofErr w:type="spellEnd"/>
      <w:r w:rsidRPr="0013006A">
        <w:t xml:space="preserve"> х Н х Т х К х А х П,</w:t>
      </w:r>
    </w:p>
    <w:p w:rsidR="0020307C" w:rsidRPr="0013006A" w:rsidRDefault="0020307C" w:rsidP="0020307C">
      <w:pPr>
        <w:tabs>
          <w:tab w:val="left" w:pos="851"/>
          <w:tab w:val="left" w:pos="6480"/>
        </w:tabs>
      </w:pPr>
      <w:r w:rsidRPr="0013006A">
        <w:t>где:</w:t>
      </w:r>
    </w:p>
    <w:p w:rsidR="0020307C" w:rsidRPr="0013006A" w:rsidRDefault="0020307C" w:rsidP="0020307C">
      <w:pPr>
        <w:tabs>
          <w:tab w:val="left" w:pos="851"/>
          <w:tab w:val="left" w:pos="6480"/>
        </w:tabs>
      </w:pPr>
      <w:r w:rsidRPr="0013006A">
        <w:tab/>
      </w:r>
      <w:proofErr w:type="spellStart"/>
      <w:r w:rsidRPr="0013006A">
        <w:t>Стп</w:t>
      </w:r>
      <w:proofErr w:type="spellEnd"/>
      <w:r w:rsidRPr="0013006A">
        <w:t xml:space="preserve"> – расчетная стоимость бюджетной образовательной услуги (</w:t>
      </w:r>
      <w:proofErr w:type="spellStart"/>
      <w:r w:rsidRPr="0013006A">
        <w:t>руб</w:t>
      </w:r>
      <w:proofErr w:type="spellEnd"/>
      <w:r w:rsidRPr="0013006A">
        <w:t>/</w:t>
      </w:r>
      <w:proofErr w:type="spellStart"/>
      <w:r w:rsidRPr="0013006A">
        <w:t>ученико</w:t>
      </w:r>
      <w:proofErr w:type="spellEnd"/>
      <w:r w:rsidRPr="0013006A">
        <w:t xml:space="preserve"> - час);</w:t>
      </w:r>
    </w:p>
    <w:p w:rsidR="0020307C" w:rsidRPr="0013006A" w:rsidRDefault="0020307C" w:rsidP="0020307C">
      <w:pPr>
        <w:tabs>
          <w:tab w:val="left" w:pos="851"/>
          <w:tab w:val="left" w:pos="6480"/>
        </w:tabs>
      </w:pPr>
      <w:r w:rsidRPr="0013006A">
        <w:tab/>
        <w:t>Н – количество учащихся по предмету;</w:t>
      </w:r>
    </w:p>
    <w:p w:rsidR="0020307C" w:rsidRPr="0013006A" w:rsidRDefault="0020307C" w:rsidP="0020307C">
      <w:pPr>
        <w:tabs>
          <w:tab w:val="left" w:pos="851"/>
          <w:tab w:val="left" w:pos="6480"/>
        </w:tabs>
      </w:pPr>
      <w:r w:rsidRPr="0013006A">
        <w:tab/>
        <w:t>К – повышающий коэффициент за сложность и (или) приоритетность предмета;</w:t>
      </w:r>
    </w:p>
    <w:p w:rsidR="0020307C" w:rsidRPr="0013006A" w:rsidRDefault="0020307C" w:rsidP="0020307C">
      <w:pPr>
        <w:tabs>
          <w:tab w:val="left" w:pos="851"/>
          <w:tab w:val="left" w:pos="6480"/>
        </w:tabs>
      </w:pPr>
      <w:r w:rsidRPr="0013006A">
        <w:tab/>
        <w:t>Т – количество часов по предмету в месяц (согласно учебного плана);</w:t>
      </w:r>
    </w:p>
    <w:p w:rsidR="0020307C" w:rsidRPr="0013006A" w:rsidRDefault="0020307C" w:rsidP="0020307C">
      <w:pPr>
        <w:tabs>
          <w:tab w:val="left" w:pos="851"/>
          <w:tab w:val="left" w:pos="6480"/>
        </w:tabs>
      </w:pPr>
      <w:r w:rsidRPr="0013006A">
        <w:tab/>
        <w:t>А – повышающий коэффициент за квалификационную категорию педагога;</w:t>
      </w:r>
    </w:p>
    <w:p w:rsidR="0020307C" w:rsidRPr="0013006A" w:rsidRDefault="0020307C" w:rsidP="0020307C">
      <w:pPr>
        <w:tabs>
          <w:tab w:val="left" w:pos="851"/>
          <w:tab w:val="left" w:pos="6480"/>
        </w:tabs>
      </w:pPr>
      <w:r w:rsidRPr="0013006A">
        <w:tab/>
        <w:t>П – повышающий коэффициент за обучение детей на дому, в том числе детей инвалидов.</w:t>
      </w:r>
    </w:p>
    <w:p w:rsidR="0020307C" w:rsidRPr="0013006A" w:rsidRDefault="0020307C" w:rsidP="007F758A">
      <w:pPr>
        <w:pStyle w:val="a7"/>
        <w:numPr>
          <w:ilvl w:val="1"/>
          <w:numId w:val="28"/>
        </w:numPr>
        <w:tabs>
          <w:tab w:val="left" w:pos="851"/>
          <w:tab w:val="left" w:pos="6480"/>
        </w:tabs>
        <w:jc w:val="both"/>
      </w:pPr>
      <w:r w:rsidRPr="0013006A">
        <w:t>Должностной оклад педагогического работника, осуществляющего обучение при делении класса на подгруппы, рассчитывается по следующей формуле:</w:t>
      </w:r>
    </w:p>
    <w:p w:rsidR="0020307C" w:rsidRPr="0013006A" w:rsidRDefault="0020307C" w:rsidP="0020307C">
      <w:pPr>
        <w:tabs>
          <w:tab w:val="left" w:pos="851"/>
          <w:tab w:val="left" w:pos="6480"/>
        </w:tabs>
        <w:jc w:val="both"/>
      </w:pPr>
    </w:p>
    <w:p w:rsidR="0020307C" w:rsidRPr="0013006A" w:rsidRDefault="0020307C" w:rsidP="0020307C">
      <w:pPr>
        <w:tabs>
          <w:tab w:val="left" w:pos="851"/>
          <w:tab w:val="left" w:pos="6480"/>
        </w:tabs>
        <w:jc w:val="center"/>
      </w:pPr>
      <w:r w:rsidRPr="0013006A">
        <w:t xml:space="preserve">ДО = </w:t>
      </w:r>
      <w:proofErr w:type="spellStart"/>
      <w:r w:rsidRPr="0013006A">
        <w:t>Стп</w:t>
      </w:r>
      <w:proofErr w:type="spellEnd"/>
      <w:r w:rsidRPr="0013006A">
        <w:t xml:space="preserve"> х Н х Т х К х А х П,</w:t>
      </w:r>
    </w:p>
    <w:p w:rsidR="0020307C" w:rsidRPr="0013006A" w:rsidRDefault="0020307C" w:rsidP="0020307C">
      <w:pPr>
        <w:tabs>
          <w:tab w:val="left" w:pos="851"/>
          <w:tab w:val="left" w:pos="6480"/>
        </w:tabs>
        <w:jc w:val="both"/>
      </w:pPr>
      <w:r w:rsidRPr="0013006A">
        <w:tab/>
        <w:t>где</w:t>
      </w:r>
    </w:p>
    <w:p w:rsidR="0020307C" w:rsidRPr="0013006A" w:rsidRDefault="0020307C" w:rsidP="0020307C">
      <w:pPr>
        <w:tabs>
          <w:tab w:val="left" w:pos="851"/>
          <w:tab w:val="left" w:pos="6480"/>
        </w:tabs>
        <w:jc w:val="both"/>
      </w:pPr>
      <w:r w:rsidRPr="0013006A">
        <w:tab/>
        <w:t>ДО – должностной оклад педагогического работника, непосредственно осуществляющего учебный процесс;</w:t>
      </w:r>
    </w:p>
    <w:p w:rsidR="0020307C" w:rsidRPr="0013006A" w:rsidRDefault="0020307C" w:rsidP="0020307C">
      <w:pPr>
        <w:tabs>
          <w:tab w:val="left" w:pos="851"/>
          <w:tab w:val="left" w:pos="6480"/>
        </w:tabs>
        <w:jc w:val="both"/>
      </w:pPr>
      <w:r w:rsidRPr="0013006A">
        <w:tab/>
      </w:r>
      <w:proofErr w:type="spellStart"/>
      <w:r w:rsidRPr="0013006A">
        <w:t>Стп</w:t>
      </w:r>
      <w:proofErr w:type="spellEnd"/>
      <w:r w:rsidRPr="0013006A">
        <w:t xml:space="preserve"> - расчетная стоимость бюджетной образовательной услуги (</w:t>
      </w:r>
      <w:proofErr w:type="spellStart"/>
      <w:r w:rsidRPr="0013006A">
        <w:t>руб</w:t>
      </w:r>
      <w:proofErr w:type="spellEnd"/>
      <w:r w:rsidRPr="0013006A">
        <w:t>/</w:t>
      </w:r>
      <w:proofErr w:type="spellStart"/>
      <w:r w:rsidRPr="0013006A">
        <w:t>ученико</w:t>
      </w:r>
      <w:proofErr w:type="spellEnd"/>
      <w:r w:rsidRPr="0013006A">
        <w:t>-час);</w:t>
      </w:r>
    </w:p>
    <w:p w:rsidR="0020307C" w:rsidRPr="0013006A" w:rsidRDefault="0020307C" w:rsidP="0020307C">
      <w:pPr>
        <w:tabs>
          <w:tab w:val="left" w:pos="851"/>
          <w:tab w:val="left" w:pos="6480"/>
        </w:tabs>
        <w:jc w:val="both"/>
      </w:pPr>
      <w:r w:rsidRPr="0013006A">
        <w:tab/>
        <w:t>Н – количество учащихся по предмету в классе (классах);</w:t>
      </w:r>
    </w:p>
    <w:p w:rsidR="0020307C" w:rsidRPr="0013006A" w:rsidRDefault="0020307C" w:rsidP="0020307C">
      <w:pPr>
        <w:tabs>
          <w:tab w:val="left" w:pos="851"/>
          <w:tab w:val="left" w:pos="6480"/>
        </w:tabs>
        <w:jc w:val="both"/>
      </w:pPr>
      <w:r w:rsidRPr="0013006A">
        <w:lastRenderedPageBreak/>
        <w:tab/>
        <w:t>Т - количество часов по предмету в месяц (согласно учебного плана);</w:t>
      </w:r>
    </w:p>
    <w:p w:rsidR="0020307C" w:rsidRPr="0013006A" w:rsidRDefault="0020307C" w:rsidP="0020307C">
      <w:pPr>
        <w:tabs>
          <w:tab w:val="left" w:pos="851"/>
          <w:tab w:val="left" w:pos="6480"/>
        </w:tabs>
        <w:jc w:val="both"/>
      </w:pPr>
      <w:r w:rsidRPr="0013006A">
        <w:tab/>
        <w:t>А - повышающий коэффициент за квалификационную категорию педагога;</w:t>
      </w:r>
    </w:p>
    <w:p w:rsidR="0020307C" w:rsidRPr="0013006A" w:rsidRDefault="0020307C" w:rsidP="0020307C">
      <w:pPr>
        <w:tabs>
          <w:tab w:val="left" w:pos="851"/>
          <w:tab w:val="left" w:pos="6480"/>
        </w:tabs>
        <w:jc w:val="both"/>
      </w:pPr>
      <w:r w:rsidRPr="0013006A">
        <w:tab/>
        <w:t>К – повышающий коэффициент за сложность и (или) приоритетность предмета;</w:t>
      </w:r>
    </w:p>
    <w:p w:rsidR="0020307C" w:rsidRPr="0013006A" w:rsidRDefault="0020307C" w:rsidP="0020307C">
      <w:pPr>
        <w:tabs>
          <w:tab w:val="left" w:pos="851"/>
          <w:tab w:val="left" w:pos="6480"/>
        </w:tabs>
        <w:jc w:val="both"/>
      </w:pPr>
      <w:r w:rsidRPr="0013006A">
        <w:tab/>
        <w:t xml:space="preserve">П – повышающий коэффициент за преподавание отдельных предметов при делении класса на подгруппы, определяется по формуле: </w:t>
      </w:r>
    </w:p>
    <w:p w:rsidR="0020307C" w:rsidRPr="0013006A" w:rsidRDefault="0020307C" w:rsidP="0020307C">
      <w:pPr>
        <w:tabs>
          <w:tab w:val="left" w:pos="851"/>
          <w:tab w:val="left" w:pos="6480"/>
        </w:tabs>
        <w:jc w:val="both"/>
      </w:pPr>
    </w:p>
    <w:p w:rsidR="0020307C" w:rsidRPr="0013006A" w:rsidRDefault="0020307C" w:rsidP="0020307C">
      <w:pPr>
        <w:tabs>
          <w:tab w:val="left" w:pos="851"/>
          <w:tab w:val="left" w:pos="6480"/>
        </w:tabs>
        <w:jc w:val="center"/>
      </w:pPr>
      <w:r w:rsidRPr="0013006A">
        <w:t>П = (Н1/Н2) х С,</w:t>
      </w:r>
    </w:p>
    <w:p w:rsidR="0020307C" w:rsidRPr="0013006A" w:rsidRDefault="0020307C" w:rsidP="0020307C">
      <w:pPr>
        <w:tabs>
          <w:tab w:val="left" w:pos="851"/>
          <w:tab w:val="left" w:pos="6480"/>
        </w:tabs>
      </w:pPr>
      <w:r w:rsidRPr="0013006A">
        <w:t>где</w:t>
      </w:r>
    </w:p>
    <w:p w:rsidR="0020307C" w:rsidRPr="0013006A" w:rsidRDefault="0020307C" w:rsidP="0020307C">
      <w:pPr>
        <w:tabs>
          <w:tab w:val="left" w:pos="851"/>
          <w:tab w:val="left" w:pos="6480"/>
        </w:tabs>
        <w:jc w:val="both"/>
      </w:pPr>
      <w:r w:rsidRPr="0013006A">
        <w:tab/>
        <w:t>Н1 – средняя наполняемость классов по Образовательной организации;</w:t>
      </w:r>
    </w:p>
    <w:p w:rsidR="0020307C" w:rsidRPr="0013006A" w:rsidRDefault="0020307C" w:rsidP="0020307C">
      <w:pPr>
        <w:tabs>
          <w:tab w:val="left" w:pos="851"/>
          <w:tab w:val="left" w:pos="6480"/>
        </w:tabs>
        <w:jc w:val="both"/>
      </w:pPr>
      <w:r w:rsidRPr="0013006A">
        <w:tab/>
        <w:t>Н2 – количество учеников в подгруппе;</w:t>
      </w:r>
    </w:p>
    <w:p w:rsidR="0020307C" w:rsidRPr="0013006A" w:rsidRDefault="0020307C" w:rsidP="0020307C">
      <w:pPr>
        <w:tabs>
          <w:tab w:val="left" w:pos="851"/>
          <w:tab w:val="left" w:pos="6480"/>
        </w:tabs>
        <w:jc w:val="both"/>
      </w:pPr>
      <w:r w:rsidRPr="0013006A">
        <w:tab/>
        <w:t>С – понижающий коэффициент (определяемый образовательной организацией).</w:t>
      </w:r>
    </w:p>
    <w:p w:rsidR="0020307C" w:rsidRPr="0013006A" w:rsidRDefault="0020307C" w:rsidP="00AE389D">
      <w:pPr>
        <w:pStyle w:val="a7"/>
        <w:numPr>
          <w:ilvl w:val="1"/>
          <w:numId w:val="28"/>
        </w:numPr>
        <w:tabs>
          <w:tab w:val="left" w:pos="851"/>
          <w:tab w:val="left" w:pos="6480"/>
        </w:tabs>
        <w:jc w:val="both"/>
      </w:pPr>
      <w:r w:rsidRPr="0013006A">
        <w:t>При определении стоимости бюджетной образовательной услуги (руб./</w:t>
      </w:r>
      <w:proofErr w:type="spellStart"/>
      <w:r w:rsidRPr="0013006A">
        <w:t>ученико</w:t>
      </w:r>
      <w:proofErr w:type="spellEnd"/>
      <w:r w:rsidRPr="0013006A">
        <w:t xml:space="preserve"> - час) и соответственно должностного оклада педагогического работника, непосредственно осуществляющего учебный процесс, учитывается его аудиторная и неаудиторная занятость.</w:t>
      </w:r>
    </w:p>
    <w:p w:rsidR="0020307C" w:rsidRPr="0013006A" w:rsidRDefault="0020307C" w:rsidP="0020307C">
      <w:pPr>
        <w:tabs>
          <w:tab w:val="left" w:pos="851"/>
          <w:tab w:val="left" w:pos="6480"/>
        </w:tabs>
        <w:jc w:val="both"/>
      </w:pPr>
      <w:r w:rsidRPr="0013006A">
        <w:t xml:space="preserve">Аудиторная и внеаудиторная занятость педагогических работников, непосредственно осуществляющих учебный процесс, включает в себя следующие виды работы в соответствии с должностными обязанностями конкретного работника: </w:t>
      </w:r>
    </w:p>
    <w:p w:rsidR="0020307C" w:rsidRPr="0013006A" w:rsidRDefault="0020307C" w:rsidP="007F758A">
      <w:pPr>
        <w:pStyle w:val="a7"/>
        <w:numPr>
          <w:ilvl w:val="0"/>
          <w:numId w:val="15"/>
        </w:numPr>
        <w:tabs>
          <w:tab w:val="left" w:pos="851"/>
          <w:tab w:val="left" w:pos="6480"/>
        </w:tabs>
        <w:jc w:val="both"/>
      </w:pPr>
      <w:r w:rsidRPr="0013006A">
        <w:t>проведение уроков и подготовка к ним, проверка письменных работ;</w:t>
      </w:r>
    </w:p>
    <w:p w:rsidR="0020307C" w:rsidRPr="0013006A" w:rsidRDefault="0020307C" w:rsidP="007F758A">
      <w:pPr>
        <w:pStyle w:val="a7"/>
        <w:numPr>
          <w:ilvl w:val="0"/>
          <w:numId w:val="15"/>
        </w:numPr>
        <w:tabs>
          <w:tab w:val="left" w:pos="851"/>
          <w:tab w:val="left" w:pos="6480"/>
        </w:tabs>
        <w:jc w:val="both"/>
      </w:pPr>
      <w:r w:rsidRPr="0013006A">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мероприятий, предусмотренных образовательной программой;</w:t>
      </w:r>
    </w:p>
    <w:p w:rsidR="0020307C" w:rsidRPr="0013006A" w:rsidRDefault="0020307C" w:rsidP="007F758A">
      <w:pPr>
        <w:pStyle w:val="a7"/>
        <w:numPr>
          <w:ilvl w:val="0"/>
          <w:numId w:val="15"/>
        </w:numPr>
        <w:tabs>
          <w:tab w:val="left" w:pos="851"/>
          <w:tab w:val="left" w:pos="6480"/>
        </w:tabs>
        <w:jc w:val="both"/>
      </w:pPr>
      <w:r w:rsidRPr="0013006A">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20307C" w:rsidRPr="0013006A" w:rsidRDefault="0020307C" w:rsidP="007F758A">
      <w:pPr>
        <w:pStyle w:val="a7"/>
        <w:numPr>
          <w:ilvl w:val="0"/>
          <w:numId w:val="15"/>
        </w:numPr>
        <w:tabs>
          <w:tab w:val="left" w:pos="851"/>
          <w:tab w:val="left" w:pos="6480"/>
        </w:tabs>
        <w:jc w:val="both"/>
      </w:pPr>
      <w:r w:rsidRPr="0013006A">
        <w:t>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20307C" w:rsidRPr="0013006A" w:rsidRDefault="0020307C" w:rsidP="007F758A">
      <w:pPr>
        <w:pStyle w:val="a7"/>
        <w:numPr>
          <w:ilvl w:val="0"/>
          <w:numId w:val="15"/>
        </w:numPr>
        <w:tabs>
          <w:tab w:val="left" w:pos="851"/>
          <w:tab w:val="left" w:pos="6480"/>
        </w:tabs>
        <w:jc w:val="both"/>
      </w:pPr>
      <w:r w:rsidRPr="0013006A">
        <w:t>периодические кратковременные дежурства в Образовательной организации в период образовательного процесса, в том числе в перерывах между занятиями.</w:t>
      </w:r>
    </w:p>
    <w:p w:rsidR="00326581" w:rsidRPr="0013006A" w:rsidRDefault="00326581" w:rsidP="003B6DE0">
      <w:pPr>
        <w:pStyle w:val="a7"/>
        <w:tabs>
          <w:tab w:val="left" w:pos="851"/>
          <w:tab w:val="left" w:pos="6480"/>
        </w:tabs>
        <w:ind w:left="793"/>
        <w:jc w:val="both"/>
      </w:pPr>
    </w:p>
    <w:p w:rsidR="003B6DE0" w:rsidRPr="0013006A" w:rsidRDefault="003B6DE0" w:rsidP="003B6DE0">
      <w:pPr>
        <w:pStyle w:val="a7"/>
        <w:tabs>
          <w:tab w:val="left" w:pos="851"/>
          <w:tab w:val="left" w:pos="6480"/>
        </w:tabs>
        <w:ind w:left="793"/>
        <w:jc w:val="both"/>
      </w:pPr>
    </w:p>
    <w:p w:rsidR="007D2C6B" w:rsidRPr="0013006A" w:rsidRDefault="00326581" w:rsidP="003B6DE0">
      <w:pPr>
        <w:tabs>
          <w:tab w:val="left" w:pos="851"/>
          <w:tab w:val="left" w:pos="6480"/>
        </w:tabs>
        <w:jc w:val="center"/>
        <w:rPr>
          <w:b/>
        </w:rPr>
      </w:pPr>
      <w:r w:rsidRPr="0013006A">
        <w:rPr>
          <w:b/>
        </w:rPr>
        <w:t>6</w:t>
      </w:r>
      <w:r w:rsidR="007D2C6B" w:rsidRPr="0013006A">
        <w:rPr>
          <w:b/>
        </w:rPr>
        <w:t>. Выплаты компенсационного характера</w:t>
      </w:r>
    </w:p>
    <w:p w:rsidR="007D2C6B" w:rsidRPr="0013006A" w:rsidRDefault="007D2C6B" w:rsidP="007D2C6B">
      <w:pPr>
        <w:tabs>
          <w:tab w:val="left" w:pos="851"/>
          <w:tab w:val="left" w:pos="6480"/>
        </w:tabs>
        <w:jc w:val="both"/>
      </w:pPr>
    </w:p>
    <w:p w:rsidR="007D2C6B" w:rsidRDefault="007D2C6B" w:rsidP="007F758A">
      <w:pPr>
        <w:pStyle w:val="a7"/>
        <w:numPr>
          <w:ilvl w:val="1"/>
          <w:numId w:val="30"/>
        </w:numPr>
        <w:tabs>
          <w:tab w:val="left" w:pos="851"/>
          <w:tab w:val="left" w:pos="6480"/>
        </w:tabs>
        <w:jc w:val="both"/>
      </w:pPr>
      <w:r w:rsidRPr="0013006A">
        <w:t>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и правовыми актами.</w:t>
      </w:r>
    </w:p>
    <w:p w:rsidR="0013006A" w:rsidRDefault="007D2C6B" w:rsidP="007F758A">
      <w:pPr>
        <w:pStyle w:val="a7"/>
        <w:numPr>
          <w:ilvl w:val="1"/>
          <w:numId w:val="30"/>
        </w:numPr>
        <w:tabs>
          <w:tab w:val="left" w:pos="851"/>
          <w:tab w:val="left" w:pos="6480"/>
        </w:tabs>
        <w:jc w:val="both"/>
      </w:pPr>
      <w:r w:rsidRPr="0013006A">
        <w:t>Выплаты компенсационного характера, размеры и условия их осуществления устанавливаются коллективным договор</w:t>
      </w:r>
      <w:r w:rsidR="007279DA" w:rsidRPr="0013006A">
        <w:t>о</w:t>
      </w:r>
      <w:r w:rsidRPr="0013006A">
        <w:t xml:space="preserve">м, соглашениями, локальными нормативными актами </w:t>
      </w:r>
      <w:r w:rsidR="005114BA" w:rsidRPr="0013006A">
        <w:t>МАОУ «Ярковская СОШ»</w:t>
      </w:r>
      <w:r w:rsidRPr="0013006A">
        <w:t xml:space="preserve">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 договор</w:t>
      </w:r>
      <w:r w:rsidR="007279DA" w:rsidRPr="0013006A">
        <w:t>о</w:t>
      </w:r>
      <w:r w:rsidRPr="0013006A">
        <w:t>м и соглашениями.</w:t>
      </w:r>
    </w:p>
    <w:p w:rsidR="00512A10" w:rsidRDefault="00512A10" w:rsidP="0013006A">
      <w:pPr>
        <w:pStyle w:val="a7"/>
        <w:tabs>
          <w:tab w:val="left" w:pos="851"/>
          <w:tab w:val="left" w:pos="6480"/>
        </w:tabs>
        <w:ind w:left="360"/>
        <w:jc w:val="both"/>
      </w:pPr>
      <w:r w:rsidRPr="0013006A">
        <w:t xml:space="preserve">Основанием для установления выплат компенсационного характера является приказ директора Образовательной организации. </w:t>
      </w:r>
    </w:p>
    <w:p w:rsidR="007D2C6B" w:rsidRDefault="007D2C6B" w:rsidP="007F758A">
      <w:pPr>
        <w:pStyle w:val="a7"/>
        <w:numPr>
          <w:ilvl w:val="1"/>
          <w:numId w:val="30"/>
        </w:numPr>
        <w:tabs>
          <w:tab w:val="left" w:pos="851"/>
          <w:tab w:val="left" w:pos="6480"/>
        </w:tabs>
        <w:jc w:val="both"/>
      </w:pPr>
      <w:r w:rsidRPr="0013006A">
        <w:t>Размеры и условия осуществления выплат компенсационного характера конкретизируются в трудовых договорах работников.</w:t>
      </w:r>
    </w:p>
    <w:p w:rsidR="00D61F3A" w:rsidRPr="0013006A" w:rsidRDefault="00D61F3A" w:rsidP="007F758A">
      <w:pPr>
        <w:pStyle w:val="a7"/>
        <w:numPr>
          <w:ilvl w:val="1"/>
          <w:numId w:val="30"/>
        </w:numPr>
        <w:tabs>
          <w:tab w:val="left" w:pos="851"/>
          <w:tab w:val="left" w:pos="6480"/>
        </w:tabs>
        <w:jc w:val="both"/>
      </w:pPr>
      <w:r w:rsidRPr="0013006A">
        <w:t xml:space="preserve">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w:t>
      </w:r>
      <w:r w:rsidR="0077499C" w:rsidRPr="0013006A">
        <w:t xml:space="preserve">до </w:t>
      </w:r>
      <w:r w:rsidRPr="0013006A">
        <w:t xml:space="preserve">15% тарифной ставки (оклада), установленной для различных видов работ с нормальными условиями труда. Если по итогам </w:t>
      </w:r>
      <w:r w:rsidRPr="0013006A">
        <w:lastRenderedPageBreak/>
        <w:t>специальной оценки условий труда рабочее место признается безопасным, то осуществление указанной выплаты не производится.</w:t>
      </w:r>
    </w:p>
    <w:p w:rsidR="00D61F3A" w:rsidRPr="0013006A" w:rsidRDefault="00D61F3A" w:rsidP="00D61F3A">
      <w:pPr>
        <w:widowControl w:val="0"/>
        <w:autoSpaceDE w:val="0"/>
        <w:autoSpaceDN w:val="0"/>
        <w:adjustRightInd w:val="0"/>
        <w:ind w:firstLine="540"/>
        <w:jc w:val="both"/>
      </w:pPr>
      <w:r w:rsidRPr="0013006A">
        <w:t xml:space="preserve"> В случае если до 1 января 2014 года в отношении рабочих мест была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ее действия.</w:t>
      </w:r>
    </w:p>
    <w:p w:rsidR="00D61F3A" w:rsidRPr="0013006A" w:rsidRDefault="00B97C00" w:rsidP="00B97C00">
      <w:pPr>
        <w:widowControl w:val="0"/>
        <w:shd w:val="clear" w:color="auto" w:fill="FFFFFF"/>
        <w:tabs>
          <w:tab w:val="left" w:pos="708"/>
          <w:tab w:val="left" w:pos="1159"/>
        </w:tabs>
        <w:jc w:val="both"/>
      </w:pPr>
      <w:r w:rsidRPr="0013006A">
        <w:t xml:space="preserve">         </w:t>
      </w:r>
      <w:r w:rsidR="00D61F3A" w:rsidRPr="0013006A">
        <w:t>Установленные работнику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w:t>
      </w:r>
    </w:p>
    <w:p w:rsidR="007D2C6B" w:rsidRPr="0013006A" w:rsidRDefault="0077499C" w:rsidP="007D2C6B">
      <w:pPr>
        <w:tabs>
          <w:tab w:val="left" w:pos="851"/>
          <w:tab w:val="left" w:pos="6480"/>
        </w:tabs>
        <w:jc w:val="both"/>
      </w:pPr>
      <w:r w:rsidRPr="0013006A">
        <w:t xml:space="preserve">         </w:t>
      </w:r>
      <w:r w:rsidR="007D2C6B" w:rsidRPr="0013006A">
        <w:t xml:space="preserve">Перечень работников и конкретный размер доплаты работникам определяется </w:t>
      </w:r>
      <w:r w:rsidR="00EE6A00" w:rsidRPr="0013006A">
        <w:t xml:space="preserve">МАОУ «Ярковская </w:t>
      </w:r>
      <w:proofErr w:type="gramStart"/>
      <w:r w:rsidR="00EE6A00" w:rsidRPr="0013006A">
        <w:t xml:space="preserve">СОШ» </w:t>
      </w:r>
      <w:r w:rsidR="007D2C6B" w:rsidRPr="0013006A">
        <w:t xml:space="preserve"> в</w:t>
      </w:r>
      <w:proofErr w:type="gramEnd"/>
      <w:r w:rsidR="007D2C6B" w:rsidRPr="0013006A">
        <w:t xml:space="preserve"> зависимости от продолжительности их работы в неблагоприятных условиях труда и закрепляется в коллективном договоре.</w:t>
      </w:r>
    </w:p>
    <w:p w:rsidR="007D2C6B" w:rsidRDefault="007D2C6B" w:rsidP="007F758A">
      <w:pPr>
        <w:pStyle w:val="a7"/>
        <w:numPr>
          <w:ilvl w:val="1"/>
          <w:numId w:val="30"/>
        </w:numPr>
        <w:tabs>
          <w:tab w:val="left" w:pos="851"/>
          <w:tab w:val="left" w:pos="6480"/>
        </w:tabs>
        <w:jc w:val="both"/>
      </w:pPr>
      <w:r w:rsidRPr="0013006A">
        <w:t>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D2C6B" w:rsidRDefault="0076188D" w:rsidP="007F758A">
      <w:pPr>
        <w:pStyle w:val="a7"/>
        <w:numPr>
          <w:ilvl w:val="2"/>
          <w:numId w:val="30"/>
        </w:numPr>
        <w:tabs>
          <w:tab w:val="left" w:pos="851"/>
          <w:tab w:val="left" w:pos="6480"/>
        </w:tabs>
        <w:jc w:val="both"/>
      </w:pPr>
      <w:r w:rsidRPr="0013006A">
        <w:t>Надбавка</w:t>
      </w:r>
      <w:r w:rsidR="007D2C6B" w:rsidRPr="0013006A">
        <w:t xml:space="preserve"> за работу в ночное время (с 22-00 часов до 6-00 часов) в размере 35% часовой тарифной ставки (оклада), рассчитанного за каждый час работы в ночное время.</w:t>
      </w:r>
    </w:p>
    <w:p w:rsidR="0076188D" w:rsidRPr="0013006A" w:rsidRDefault="0076188D" w:rsidP="007F758A">
      <w:pPr>
        <w:pStyle w:val="a7"/>
        <w:numPr>
          <w:ilvl w:val="2"/>
          <w:numId w:val="30"/>
        </w:numPr>
        <w:tabs>
          <w:tab w:val="left" w:pos="851"/>
          <w:tab w:val="left" w:pos="6480"/>
        </w:tabs>
        <w:jc w:val="both"/>
      </w:pPr>
      <w:r w:rsidRPr="0013006A">
        <w:t>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76188D" w:rsidRDefault="0076188D" w:rsidP="007F758A">
      <w:pPr>
        <w:pStyle w:val="a7"/>
        <w:numPr>
          <w:ilvl w:val="0"/>
          <w:numId w:val="29"/>
        </w:numPr>
        <w:autoSpaceDE w:val="0"/>
        <w:autoSpaceDN w:val="0"/>
        <w:adjustRightInd w:val="0"/>
        <w:jc w:val="both"/>
      </w:pPr>
      <w:r w:rsidRPr="0013006A">
        <w:t>работникам, труд которых оплачивается по дневным и часовым ставкам, - в размере двойной дневной или часовой ставки;</w:t>
      </w:r>
    </w:p>
    <w:p w:rsidR="0076188D" w:rsidRDefault="0076188D" w:rsidP="007F758A">
      <w:pPr>
        <w:pStyle w:val="a7"/>
        <w:numPr>
          <w:ilvl w:val="0"/>
          <w:numId w:val="29"/>
        </w:numPr>
        <w:autoSpaceDE w:val="0"/>
        <w:autoSpaceDN w:val="0"/>
        <w:adjustRightInd w:val="0"/>
        <w:jc w:val="both"/>
      </w:pPr>
      <w:r w:rsidRPr="0013006A">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76188D" w:rsidRDefault="0076188D" w:rsidP="007F758A">
      <w:pPr>
        <w:pStyle w:val="a7"/>
        <w:numPr>
          <w:ilvl w:val="0"/>
          <w:numId w:val="29"/>
        </w:numPr>
        <w:autoSpaceDE w:val="0"/>
        <w:autoSpaceDN w:val="0"/>
        <w:adjustRightInd w:val="0"/>
        <w:jc w:val="both"/>
      </w:pPr>
      <w:r w:rsidRPr="0013006A">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B4782" w:rsidRDefault="006E3BBC" w:rsidP="007F758A">
      <w:pPr>
        <w:pStyle w:val="a7"/>
        <w:numPr>
          <w:ilvl w:val="2"/>
          <w:numId w:val="30"/>
        </w:numPr>
        <w:autoSpaceDE w:val="0"/>
        <w:autoSpaceDN w:val="0"/>
        <w:adjustRightInd w:val="0"/>
        <w:jc w:val="both"/>
      </w:pPr>
      <w:r w:rsidRPr="002B4782">
        <w:t>Оплата за сверхурочную работу осуществляется за первые два часа работы в полуторном размере, за последующие часы - в двойном размере по ставкам почасовой оплаты труда. Часовая тарифная ставка рассчитывается путем деления оклада работника на среднемесячное количество рабочих часов в зависимости от установленной продолжительности рабочей недели в часах.</w:t>
      </w:r>
    </w:p>
    <w:p w:rsidR="006E3BBC" w:rsidRDefault="006E3BBC" w:rsidP="002B4782">
      <w:pPr>
        <w:pStyle w:val="a7"/>
        <w:autoSpaceDE w:val="0"/>
        <w:autoSpaceDN w:val="0"/>
        <w:adjustRightInd w:val="0"/>
        <w:jc w:val="both"/>
      </w:pPr>
      <w:r w:rsidRPr="0013006A">
        <w:t xml:space="preserve">По желанию работника сверхурочная работа вместо повышенной </w:t>
      </w:r>
      <w:proofErr w:type="gramStart"/>
      <w:r w:rsidRPr="0013006A">
        <w:t>оплаты  может</w:t>
      </w:r>
      <w:proofErr w:type="gramEnd"/>
      <w:r w:rsidRPr="0013006A">
        <w:t xml:space="preserve"> компенсироваться предоставлением дополнительного времени отдыха, но не менее времени, отработанного сверхурочно.</w:t>
      </w:r>
    </w:p>
    <w:p w:rsidR="002B4782" w:rsidRDefault="007D2C6B" w:rsidP="007F758A">
      <w:pPr>
        <w:pStyle w:val="a7"/>
        <w:numPr>
          <w:ilvl w:val="2"/>
          <w:numId w:val="30"/>
        </w:numPr>
        <w:autoSpaceDE w:val="0"/>
        <w:autoSpaceDN w:val="0"/>
        <w:adjustRightInd w:val="0"/>
        <w:jc w:val="both"/>
      </w:pPr>
      <w:r w:rsidRPr="0013006A">
        <w:t xml:space="preserve">Работникам </w:t>
      </w:r>
      <w:r w:rsidR="00EE6A00" w:rsidRPr="0013006A">
        <w:t>МАОУ «Ярковская СОШ»</w:t>
      </w:r>
      <w:r w:rsidRPr="0013006A">
        <w:t xml:space="preserve">, выполняющим в </w:t>
      </w:r>
      <w:r w:rsidR="00EE6A00" w:rsidRPr="0013006A">
        <w:t xml:space="preserve">МАОУ «Ярковская </w:t>
      </w:r>
      <w:proofErr w:type="gramStart"/>
      <w:r w:rsidR="00EE6A00" w:rsidRPr="0013006A">
        <w:t xml:space="preserve">СОШ» </w:t>
      </w:r>
      <w:r w:rsidRPr="0013006A">
        <w:t xml:space="preserve"> в</w:t>
      </w:r>
      <w:proofErr w:type="gramEnd"/>
      <w:r w:rsidRPr="0013006A">
        <w:t xml:space="preserve">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r w:rsidR="001503A1" w:rsidRPr="0013006A">
        <w:t xml:space="preserve"> в пределах</w:t>
      </w:r>
      <w:r w:rsidR="000E1A1B" w:rsidRPr="0013006A">
        <w:t xml:space="preserve"> от 30 до 50% от должностного оклада</w:t>
      </w:r>
      <w:r w:rsidR="001503A1" w:rsidRPr="0013006A">
        <w:t>.</w:t>
      </w:r>
    </w:p>
    <w:p w:rsidR="002B4782" w:rsidRDefault="007D2C6B" w:rsidP="002B4782">
      <w:pPr>
        <w:pStyle w:val="a7"/>
        <w:autoSpaceDE w:val="0"/>
        <w:autoSpaceDN w:val="0"/>
        <w:adjustRightInd w:val="0"/>
        <w:jc w:val="both"/>
      </w:pPr>
      <w:r w:rsidRPr="0013006A">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2B4782" w:rsidRDefault="007D2C6B" w:rsidP="002B4782">
      <w:pPr>
        <w:pStyle w:val="a7"/>
        <w:autoSpaceDE w:val="0"/>
        <w:autoSpaceDN w:val="0"/>
        <w:adjustRightInd w:val="0"/>
        <w:jc w:val="both"/>
      </w:pPr>
      <w:r w:rsidRPr="0013006A">
        <w:t xml:space="preserve">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w:t>
      </w:r>
      <w:r w:rsidRPr="0013006A">
        <w:lastRenderedPageBreak/>
        <w:t>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7D2C6B" w:rsidRPr="0013006A" w:rsidRDefault="007D2C6B" w:rsidP="002B4782">
      <w:pPr>
        <w:pStyle w:val="a7"/>
        <w:autoSpaceDE w:val="0"/>
        <w:autoSpaceDN w:val="0"/>
        <w:adjustRightInd w:val="0"/>
        <w:jc w:val="both"/>
      </w:pPr>
      <w:r w:rsidRPr="0013006A">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sidR="00EE6A00" w:rsidRPr="0013006A">
        <w:t>МАОУ «Ярковская СОШ»</w:t>
      </w:r>
      <w:r w:rsidRPr="0013006A">
        <w:t>.</w:t>
      </w:r>
    </w:p>
    <w:p w:rsidR="0020307C" w:rsidRPr="0013006A" w:rsidRDefault="00EF686B" w:rsidP="007F758A">
      <w:pPr>
        <w:pStyle w:val="a7"/>
        <w:numPr>
          <w:ilvl w:val="2"/>
          <w:numId w:val="31"/>
        </w:numPr>
        <w:tabs>
          <w:tab w:val="left" w:pos="851"/>
          <w:tab w:val="left" w:pos="6480"/>
        </w:tabs>
        <w:jc w:val="both"/>
      </w:pPr>
      <w:r w:rsidRPr="0013006A">
        <w:t xml:space="preserve">Для расчета заработной платы работников МАОУ «Ярковская СОШ» применяется </w:t>
      </w:r>
      <w:r w:rsidRPr="0013006A">
        <w:br/>
        <w:t>районный коэффициент</w:t>
      </w:r>
      <w:r w:rsidR="00E0111E" w:rsidRPr="0013006A">
        <w:t xml:space="preserve"> </w:t>
      </w:r>
      <w:r w:rsidR="008A78C5" w:rsidRPr="0013006A">
        <w:t>- доплата за работу в местностях</w:t>
      </w:r>
      <w:r w:rsidR="00E0111E" w:rsidRPr="0013006A">
        <w:t xml:space="preserve"> </w:t>
      </w:r>
      <w:r w:rsidR="008A78C5" w:rsidRPr="0013006A">
        <w:t>с особыми климатическими условиями.</w:t>
      </w:r>
      <w:r w:rsidR="00354439" w:rsidRPr="0013006A">
        <w:t xml:space="preserve"> Размер районного коэффициента для Тюменской области установлен 15%.</w:t>
      </w:r>
      <w:r w:rsidRPr="0013006A">
        <w:br/>
      </w:r>
      <w:r w:rsidR="00354439" w:rsidRPr="0013006A">
        <w:t>Районный коэффициент применяется на все виды оплаты труда, исключением:</w:t>
      </w:r>
    </w:p>
    <w:p w:rsidR="0020307C" w:rsidRDefault="00C10358" w:rsidP="007F758A">
      <w:pPr>
        <w:pStyle w:val="a7"/>
        <w:numPr>
          <w:ilvl w:val="0"/>
          <w:numId w:val="32"/>
        </w:numPr>
        <w:tabs>
          <w:tab w:val="left" w:pos="851"/>
          <w:tab w:val="left" w:pos="6480"/>
        </w:tabs>
        <w:jc w:val="both"/>
      </w:pPr>
      <w:r w:rsidRPr="0013006A">
        <w:t>оплаты по договорам подряда;</w:t>
      </w:r>
    </w:p>
    <w:p w:rsidR="00C10358" w:rsidRPr="0013006A" w:rsidRDefault="00C10358" w:rsidP="007F758A">
      <w:pPr>
        <w:pStyle w:val="a7"/>
        <w:numPr>
          <w:ilvl w:val="0"/>
          <w:numId w:val="32"/>
        </w:numPr>
        <w:tabs>
          <w:tab w:val="left" w:pos="851"/>
          <w:tab w:val="left" w:pos="6480"/>
        </w:tabs>
        <w:jc w:val="both"/>
      </w:pPr>
      <w:r w:rsidRPr="0013006A">
        <w:t xml:space="preserve">прочим выплатам, на которые законодательством РФ не </w:t>
      </w:r>
      <w:proofErr w:type="spellStart"/>
      <w:r w:rsidRPr="0013006A">
        <w:t>предусмотренот</w:t>
      </w:r>
      <w:proofErr w:type="spellEnd"/>
      <w:r w:rsidRPr="0013006A">
        <w:t xml:space="preserve"> начисление районного коэффициента.</w:t>
      </w:r>
    </w:p>
    <w:p w:rsidR="00C10358" w:rsidRPr="0013006A" w:rsidRDefault="00C10358" w:rsidP="0020307C">
      <w:pPr>
        <w:tabs>
          <w:tab w:val="left" w:pos="851"/>
          <w:tab w:val="left" w:pos="6480"/>
        </w:tabs>
        <w:jc w:val="both"/>
      </w:pPr>
    </w:p>
    <w:p w:rsidR="0020307C" w:rsidRPr="0013006A" w:rsidRDefault="00DD5515" w:rsidP="0020307C">
      <w:pPr>
        <w:tabs>
          <w:tab w:val="left" w:pos="851"/>
          <w:tab w:val="left" w:pos="6480"/>
        </w:tabs>
        <w:jc w:val="center"/>
        <w:rPr>
          <w:b/>
        </w:rPr>
      </w:pPr>
      <w:r w:rsidRPr="0013006A">
        <w:rPr>
          <w:b/>
        </w:rPr>
        <w:t>7</w:t>
      </w:r>
      <w:r w:rsidR="0020307C" w:rsidRPr="0013006A">
        <w:rPr>
          <w:b/>
        </w:rPr>
        <w:t>. РАСПРЕДЕЛЕНИЕ СТИМУЛИРУЮЩЕЙ ЧАСТИ ФОНДА ОПЛАТЫ ТРУДА</w:t>
      </w:r>
    </w:p>
    <w:p w:rsidR="0020307C" w:rsidRPr="0013006A" w:rsidRDefault="0020307C" w:rsidP="0020307C">
      <w:pPr>
        <w:tabs>
          <w:tab w:val="left" w:pos="851"/>
          <w:tab w:val="left" w:pos="6480"/>
        </w:tabs>
        <w:jc w:val="center"/>
        <w:rPr>
          <w:b/>
        </w:rPr>
      </w:pPr>
      <w:r w:rsidRPr="0013006A">
        <w:rPr>
          <w:b/>
        </w:rPr>
        <w:t>ОБРАЗОВАТЕЛЬНОЙ ОРГАНИЗАЦИИ</w:t>
      </w:r>
    </w:p>
    <w:p w:rsidR="0020307C" w:rsidRPr="0013006A" w:rsidRDefault="0020307C" w:rsidP="0020307C">
      <w:pPr>
        <w:tabs>
          <w:tab w:val="left" w:pos="851"/>
          <w:tab w:val="left" w:pos="6480"/>
        </w:tabs>
        <w:jc w:val="center"/>
        <w:rPr>
          <w:b/>
        </w:rPr>
      </w:pPr>
    </w:p>
    <w:p w:rsidR="00DE48B6" w:rsidRDefault="0020307C" w:rsidP="007F758A">
      <w:pPr>
        <w:pStyle w:val="a7"/>
        <w:numPr>
          <w:ilvl w:val="1"/>
          <w:numId w:val="33"/>
        </w:numPr>
        <w:autoSpaceDE w:val="0"/>
        <w:autoSpaceDN w:val="0"/>
        <w:adjustRightInd w:val="0"/>
        <w:jc w:val="both"/>
      </w:pPr>
      <w:r w:rsidRPr="0013006A">
        <w:t>Стимулирующая часть фонда оплаты труда Образовательной организации (</w:t>
      </w:r>
      <w:proofErr w:type="spellStart"/>
      <w:proofErr w:type="gramStart"/>
      <w:r w:rsidRPr="0013006A">
        <w:t>ФОТст</w:t>
      </w:r>
      <w:proofErr w:type="spellEnd"/>
      <w:r w:rsidRPr="0013006A">
        <w:t xml:space="preserve">)   </w:t>
      </w:r>
      <w:proofErr w:type="gramEnd"/>
      <w:r w:rsidRPr="0013006A">
        <w:t xml:space="preserve"> обеспечивает осуществление работникам  стимулирующих выплат.</w:t>
      </w:r>
      <w:r w:rsidR="00DE48B6" w:rsidRPr="0013006A">
        <w:t xml:space="preserve"> Стимулирующие выплаты устанавливаются в пределах </w:t>
      </w:r>
      <w:proofErr w:type="gramStart"/>
      <w:r w:rsidR="00DE48B6" w:rsidRPr="0013006A">
        <w:t>выделенных  бюджетных</w:t>
      </w:r>
      <w:proofErr w:type="gramEnd"/>
      <w:r w:rsidR="00DE48B6" w:rsidRPr="0013006A">
        <w:t xml:space="preserve"> ассигнований на оплату труда работников. </w:t>
      </w:r>
    </w:p>
    <w:p w:rsidR="0020307C" w:rsidRDefault="0020307C" w:rsidP="007F758A">
      <w:pPr>
        <w:pStyle w:val="a7"/>
        <w:numPr>
          <w:ilvl w:val="1"/>
          <w:numId w:val="33"/>
        </w:numPr>
        <w:autoSpaceDE w:val="0"/>
        <w:autoSpaceDN w:val="0"/>
        <w:adjustRightInd w:val="0"/>
        <w:jc w:val="both"/>
      </w:pPr>
      <w:r w:rsidRPr="0013006A">
        <w:t>Стимулирующие выплаты согласовыва</w:t>
      </w:r>
      <w:r w:rsidR="00917412" w:rsidRPr="0013006A">
        <w:t>ю</w:t>
      </w:r>
      <w:r w:rsidRPr="0013006A">
        <w:t>тся ежемесячно на заседаниях Управляющих советов всех образовательных организаций, входящих в состав юридического лица МАОУ «Ярковская СОШ» по представлениям руководителей образовательных организаций (основание: протокол заседания комиссии по распределению стимулирующих выплат).</w:t>
      </w:r>
    </w:p>
    <w:p w:rsidR="0020307C" w:rsidRDefault="0020307C" w:rsidP="007F758A">
      <w:pPr>
        <w:pStyle w:val="a7"/>
        <w:numPr>
          <w:ilvl w:val="1"/>
          <w:numId w:val="33"/>
        </w:numPr>
        <w:autoSpaceDE w:val="0"/>
        <w:autoSpaceDN w:val="0"/>
        <w:adjustRightInd w:val="0"/>
        <w:jc w:val="both"/>
      </w:pPr>
      <w:r w:rsidRPr="0013006A">
        <w:t>Управляющие советы всех образовательных организаций принимают решение о премировании и размере премий открытым голосованием при условии присутствия не менее половины его членов. При равенстве голосов председатель имеет право решающего голоса.</w:t>
      </w:r>
    </w:p>
    <w:p w:rsidR="0020307C" w:rsidRDefault="0020307C" w:rsidP="007F758A">
      <w:pPr>
        <w:pStyle w:val="a7"/>
        <w:numPr>
          <w:ilvl w:val="1"/>
          <w:numId w:val="33"/>
        </w:numPr>
        <w:autoSpaceDE w:val="0"/>
        <w:autoSpaceDN w:val="0"/>
        <w:adjustRightInd w:val="0"/>
        <w:jc w:val="both"/>
      </w:pPr>
      <w:r w:rsidRPr="0013006A">
        <w:t>Заседани</w:t>
      </w:r>
      <w:r w:rsidR="00644E4D" w:rsidRPr="0013006A">
        <w:t>е</w:t>
      </w:r>
      <w:r w:rsidRPr="0013006A">
        <w:t xml:space="preserve"> Управляющего совета проводится по итогам работы за текущий месяц не позднее 30 числа текущего месяца.</w:t>
      </w:r>
    </w:p>
    <w:p w:rsidR="0020307C" w:rsidRDefault="0020307C" w:rsidP="007F758A">
      <w:pPr>
        <w:pStyle w:val="a7"/>
        <w:numPr>
          <w:ilvl w:val="1"/>
          <w:numId w:val="33"/>
        </w:numPr>
        <w:autoSpaceDE w:val="0"/>
        <w:autoSpaceDN w:val="0"/>
        <w:adjustRightInd w:val="0"/>
        <w:jc w:val="both"/>
      </w:pPr>
      <w:r w:rsidRPr="0013006A">
        <w:t>Решени</w:t>
      </w:r>
      <w:r w:rsidR="00644E4D" w:rsidRPr="0013006A">
        <w:t>е</w:t>
      </w:r>
      <w:r w:rsidRPr="0013006A">
        <w:t xml:space="preserve"> Управляющ</w:t>
      </w:r>
      <w:r w:rsidR="00644E4D" w:rsidRPr="0013006A">
        <w:t xml:space="preserve">его </w:t>
      </w:r>
      <w:r w:rsidRPr="0013006A">
        <w:t>совет</w:t>
      </w:r>
      <w:r w:rsidR="00644E4D" w:rsidRPr="0013006A">
        <w:t>а</w:t>
      </w:r>
      <w:r w:rsidRPr="0013006A">
        <w:t xml:space="preserve"> о премировании работников образовательных организаций оформля</w:t>
      </w:r>
      <w:r w:rsidR="00644E4D" w:rsidRPr="0013006A">
        <w:t>е</w:t>
      </w:r>
      <w:r w:rsidRPr="0013006A">
        <w:t>тся протоколом, который подписывается председателем комиссии и секретарем.</w:t>
      </w:r>
    </w:p>
    <w:p w:rsidR="0020307C" w:rsidRDefault="0020307C" w:rsidP="007F758A">
      <w:pPr>
        <w:pStyle w:val="a7"/>
        <w:numPr>
          <w:ilvl w:val="1"/>
          <w:numId w:val="33"/>
        </w:numPr>
        <w:autoSpaceDE w:val="0"/>
        <w:autoSpaceDN w:val="0"/>
        <w:adjustRightInd w:val="0"/>
        <w:jc w:val="both"/>
      </w:pPr>
      <w:r w:rsidRPr="0013006A">
        <w:t>Для определения размера премии работников Управляющий совет оценивает их деятельность по бальной системе на основании информации, представленной директором (заведующим филиалом) школы (протокол заседания комиссии по предварительному распределению стимулирующей части фонда оплаты труда и аналитической информации и служебных записок к премированию, предоставленные заместителями директора по учебно-воспитательной работе (методистами), заместителем директора по воспитательной работе (старшими вожатыми), заместителем директора по АХЧ, главным бухгалтером).</w:t>
      </w:r>
    </w:p>
    <w:p w:rsidR="002B4782" w:rsidRDefault="0020307C" w:rsidP="007F758A">
      <w:pPr>
        <w:pStyle w:val="a7"/>
        <w:numPr>
          <w:ilvl w:val="1"/>
          <w:numId w:val="33"/>
        </w:numPr>
        <w:autoSpaceDE w:val="0"/>
        <w:autoSpaceDN w:val="0"/>
        <w:adjustRightInd w:val="0"/>
        <w:jc w:val="both"/>
      </w:pPr>
      <w:r w:rsidRPr="0013006A">
        <w:t>Премия работникам за счет стимулирующего фонда выплачивается на основании приказа директора, который издается в соответствии с протоколами заседания управляющих советов.</w:t>
      </w:r>
    </w:p>
    <w:p w:rsidR="0020307C" w:rsidRPr="0013006A" w:rsidRDefault="0020307C" w:rsidP="007F758A">
      <w:pPr>
        <w:pStyle w:val="a7"/>
        <w:numPr>
          <w:ilvl w:val="1"/>
          <w:numId w:val="33"/>
        </w:numPr>
        <w:autoSpaceDE w:val="0"/>
        <w:autoSpaceDN w:val="0"/>
        <w:adjustRightInd w:val="0"/>
        <w:jc w:val="both"/>
      </w:pPr>
      <w:r w:rsidRPr="0013006A">
        <w:lastRenderedPageBreak/>
        <w:t>Стоимость балла определяется путем деления объема средств на сумму итогового количества баллов</w:t>
      </w:r>
    </w:p>
    <w:p w:rsidR="0020307C" w:rsidRPr="0013006A" w:rsidRDefault="0020307C" w:rsidP="0020307C">
      <w:pPr>
        <w:widowControl w:val="0"/>
        <w:tabs>
          <w:tab w:val="left" w:pos="709"/>
        </w:tabs>
        <w:adjustRightInd w:val="0"/>
        <w:jc w:val="both"/>
      </w:pPr>
      <w:r w:rsidRPr="0013006A">
        <w:t xml:space="preserve">                  Стоимость баллов= объем средств/ сумма баллов</w:t>
      </w:r>
    </w:p>
    <w:p w:rsidR="0020307C" w:rsidRPr="0013006A" w:rsidRDefault="0020307C" w:rsidP="0020307C">
      <w:pPr>
        <w:widowControl w:val="0"/>
        <w:tabs>
          <w:tab w:val="left" w:pos="709"/>
        </w:tabs>
        <w:adjustRightInd w:val="0"/>
        <w:jc w:val="both"/>
      </w:pPr>
      <w:r w:rsidRPr="0013006A">
        <w:t>Размер поощрительной выплаты педагогическим работникам определяется путем умножения итогового количества баллов на стоимость баллов.</w:t>
      </w:r>
    </w:p>
    <w:p w:rsidR="0020307C" w:rsidRPr="0013006A" w:rsidRDefault="0020307C" w:rsidP="0020307C">
      <w:pPr>
        <w:widowControl w:val="0"/>
        <w:tabs>
          <w:tab w:val="left" w:pos="709"/>
        </w:tabs>
        <w:adjustRightInd w:val="0"/>
        <w:jc w:val="both"/>
      </w:pPr>
      <w:r w:rsidRPr="0013006A">
        <w:t xml:space="preserve">                    Размер премии = стоимость балла*количество баллов</w:t>
      </w:r>
    </w:p>
    <w:p w:rsidR="0020307C" w:rsidRDefault="0020307C" w:rsidP="007F758A">
      <w:pPr>
        <w:pStyle w:val="a7"/>
        <w:numPr>
          <w:ilvl w:val="1"/>
          <w:numId w:val="33"/>
        </w:numPr>
        <w:tabs>
          <w:tab w:val="left" w:pos="851"/>
          <w:tab w:val="left" w:pos="6480"/>
        </w:tabs>
        <w:jc w:val="both"/>
      </w:pPr>
      <w:r w:rsidRPr="0013006A">
        <w:t>Доля средств, направляемых на стимулирующие выплаты административно-управленческо</w:t>
      </w:r>
      <w:r w:rsidR="001A2F0D" w:rsidRPr="0013006A">
        <w:t>му</w:t>
      </w:r>
      <w:r w:rsidRPr="0013006A">
        <w:t xml:space="preserve"> персоналу, не может превышать долю объема базовой части фонда оплаты труда (ФОТБ), приходящуюся на админист</w:t>
      </w:r>
      <w:r w:rsidR="002B4782">
        <w:t>ративно-управленческий персонал.</w:t>
      </w:r>
    </w:p>
    <w:p w:rsidR="0020307C" w:rsidRPr="0013006A" w:rsidRDefault="0020307C" w:rsidP="007F758A">
      <w:pPr>
        <w:pStyle w:val="a7"/>
        <w:numPr>
          <w:ilvl w:val="1"/>
          <w:numId w:val="33"/>
        </w:numPr>
        <w:tabs>
          <w:tab w:val="left" w:pos="851"/>
          <w:tab w:val="left" w:pos="6480"/>
        </w:tabs>
        <w:jc w:val="both"/>
      </w:pPr>
      <w:r w:rsidRPr="0013006A">
        <w:t>Основными направлениями для осуществления стимулирующих выплат по показателям эффективности и результативности труда для основных категорий работников Образовательной организации, являются:</w:t>
      </w:r>
    </w:p>
    <w:p w:rsidR="0020307C" w:rsidRPr="0013006A" w:rsidRDefault="0020307C" w:rsidP="007F758A">
      <w:pPr>
        <w:pStyle w:val="a7"/>
        <w:numPr>
          <w:ilvl w:val="0"/>
          <w:numId w:val="16"/>
        </w:numPr>
        <w:tabs>
          <w:tab w:val="left" w:pos="851"/>
          <w:tab w:val="left" w:pos="6480"/>
        </w:tabs>
        <w:jc w:val="both"/>
      </w:pPr>
      <w:r w:rsidRPr="0013006A">
        <w:t>качество обучения;</w:t>
      </w:r>
    </w:p>
    <w:p w:rsidR="0020307C" w:rsidRPr="0013006A" w:rsidRDefault="0020307C" w:rsidP="007F758A">
      <w:pPr>
        <w:pStyle w:val="a7"/>
        <w:numPr>
          <w:ilvl w:val="0"/>
          <w:numId w:val="16"/>
        </w:numPr>
        <w:tabs>
          <w:tab w:val="left" w:pos="851"/>
          <w:tab w:val="left" w:pos="6480"/>
        </w:tabs>
        <w:jc w:val="both"/>
      </w:pPr>
      <w:r w:rsidRPr="0013006A">
        <w:t>здоровье учащихся;</w:t>
      </w:r>
    </w:p>
    <w:p w:rsidR="0020307C" w:rsidRPr="0013006A" w:rsidRDefault="0020307C" w:rsidP="007F758A">
      <w:pPr>
        <w:pStyle w:val="a7"/>
        <w:numPr>
          <w:ilvl w:val="0"/>
          <w:numId w:val="16"/>
        </w:numPr>
        <w:tabs>
          <w:tab w:val="left" w:pos="851"/>
          <w:tab w:val="left" w:pos="6480"/>
        </w:tabs>
        <w:jc w:val="both"/>
      </w:pPr>
      <w:r w:rsidRPr="0013006A">
        <w:t xml:space="preserve">воспитание учащихся. </w:t>
      </w:r>
    </w:p>
    <w:p w:rsidR="0020307C" w:rsidRPr="0013006A" w:rsidRDefault="0020307C" w:rsidP="007F758A">
      <w:pPr>
        <w:pStyle w:val="ConsPlusNormal"/>
        <w:numPr>
          <w:ilvl w:val="1"/>
          <w:numId w:val="33"/>
        </w:numPr>
        <w:jc w:val="both"/>
        <w:rPr>
          <w:rFonts w:ascii="Times New Roman" w:hAnsi="Times New Roman" w:cs="Times New Roman"/>
          <w:sz w:val="24"/>
          <w:szCs w:val="24"/>
        </w:rPr>
      </w:pPr>
      <w:r w:rsidRPr="0013006A">
        <w:rPr>
          <w:rFonts w:ascii="Times New Roman" w:hAnsi="Times New Roman" w:cs="Times New Roman"/>
          <w:sz w:val="24"/>
          <w:szCs w:val="24"/>
        </w:rPr>
        <w:t>Размеры, порядок и условия осуществления стимулирующих выплат, включая показатели эффективности и результативности труда</w:t>
      </w:r>
      <w:r w:rsidR="001A2F0D" w:rsidRPr="0013006A">
        <w:rPr>
          <w:rFonts w:ascii="Times New Roman" w:hAnsi="Times New Roman" w:cs="Times New Roman"/>
          <w:sz w:val="24"/>
          <w:szCs w:val="24"/>
        </w:rPr>
        <w:t>,</w:t>
      </w:r>
      <w:r w:rsidRPr="0013006A">
        <w:rPr>
          <w:rFonts w:ascii="Times New Roman" w:hAnsi="Times New Roman" w:cs="Times New Roman"/>
          <w:sz w:val="24"/>
          <w:szCs w:val="24"/>
        </w:rPr>
        <w:t xml:space="preserve"> для основных категорий работников Образовательной организации определяются настоящим Положением, с учетом следующих показателей (Приложение№1).</w:t>
      </w:r>
    </w:p>
    <w:p w:rsidR="0020307C" w:rsidRPr="0013006A" w:rsidRDefault="0020307C" w:rsidP="0020307C">
      <w:pPr>
        <w:pStyle w:val="ConsPlusNormal"/>
        <w:ind w:firstLine="0"/>
        <w:jc w:val="center"/>
        <w:outlineLvl w:val="1"/>
        <w:rPr>
          <w:rFonts w:ascii="Times New Roman" w:hAnsi="Times New Roman" w:cs="Times New Roman"/>
          <w:sz w:val="24"/>
          <w:szCs w:val="24"/>
        </w:rPr>
      </w:pPr>
    </w:p>
    <w:p w:rsidR="0020307C" w:rsidRPr="0013006A" w:rsidRDefault="0020307C" w:rsidP="0020307C">
      <w:pPr>
        <w:pStyle w:val="ConsPlusNormal"/>
        <w:ind w:firstLine="0"/>
        <w:jc w:val="right"/>
        <w:outlineLvl w:val="1"/>
        <w:rPr>
          <w:rFonts w:ascii="Times New Roman" w:hAnsi="Times New Roman" w:cs="Times New Roman"/>
          <w:sz w:val="24"/>
          <w:szCs w:val="24"/>
        </w:rPr>
      </w:pPr>
    </w:p>
    <w:p w:rsidR="0020307C" w:rsidRPr="0013006A" w:rsidRDefault="0020307C" w:rsidP="0020307C">
      <w:pPr>
        <w:pStyle w:val="ConsPlusNormal"/>
        <w:ind w:firstLine="0"/>
        <w:jc w:val="right"/>
        <w:outlineLvl w:val="1"/>
        <w:rPr>
          <w:rFonts w:ascii="Times New Roman" w:hAnsi="Times New Roman" w:cs="Times New Roman"/>
          <w:sz w:val="24"/>
          <w:szCs w:val="24"/>
        </w:rPr>
      </w:pPr>
    </w:p>
    <w:p w:rsidR="001E6381" w:rsidRPr="0013006A" w:rsidRDefault="001E6381" w:rsidP="0020307C">
      <w:pPr>
        <w:pStyle w:val="ConsPlusNormal"/>
        <w:ind w:firstLine="0"/>
        <w:jc w:val="right"/>
        <w:outlineLvl w:val="1"/>
        <w:rPr>
          <w:rFonts w:ascii="Times New Roman" w:hAnsi="Times New Roman" w:cs="Times New Roman"/>
          <w:sz w:val="24"/>
          <w:szCs w:val="24"/>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Pr="0013006A" w:rsidRDefault="001E6381" w:rsidP="0020307C">
      <w:pPr>
        <w:pStyle w:val="ConsPlusNormal"/>
        <w:ind w:firstLine="0"/>
        <w:jc w:val="right"/>
        <w:outlineLvl w:val="1"/>
        <w:rPr>
          <w:rFonts w:ascii="Times New Roman" w:hAnsi="Times New Roman" w:cs="Times New Roman"/>
          <w:b/>
          <w:bCs/>
        </w:rPr>
      </w:pPr>
    </w:p>
    <w:p w:rsidR="001E6381" w:rsidRDefault="001E6381" w:rsidP="0020307C">
      <w:pPr>
        <w:pStyle w:val="ConsPlusNormal"/>
        <w:ind w:firstLine="0"/>
        <w:jc w:val="right"/>
        <w:outlineLvl w:val="1"/>
        <w:rPr>
          <w:rFonts w:ascii="Times New Roman" w:hAnsi="Times New Roman" w:cs="Times New Roman"/>
          <w:b/>
          <w:bCs/>
        </w:rPr>
      </w:pPr>
    </w:p>
    <w:p w:rsidR="002B4782" w:rsidRDefault="002B4782" w:rsidP="0020307C">
      <w:pPr>
        <w:pStyle w:val="ConsPlusNormal"/>
        <w:ind w:firstLine="0"/>
        <w:jc w:val="right"/>
        <w:outlineLvl w:val="1"/>
        <w:rPr>
          <w:rFonts w:ascii="Times New Roman" w:hAnsi="Times New Roman" w:cs="Times New Roman"/>
          <w:b/>
          <w:bCs/>
        </w:rPr>
      </w:pPr>
    </w:p>
    <w:p w:rsidR="002B4782" w:rsidRDefault="002B4782" w:rsidP="0020307C">
      <w:pPr>
        <w:pStyle w:val="ConsPlusNormal"/>
        <w:ind w:firstLine="0"/>
        <w:jc w:val="right"/>
        <w:outlineLvl w:val="1"/>
        <w:rPr>
          <w:rFonts w:ascii="Times New Roman" w:hAnsi="Times New Roman" w:cs="Times New Roman"/>
          <w:b/>
          <w:bCs/>
        </w:rPr>
      </w:pPr>
    </w:p>
    <w:p w:rsidR="002B4782" w:rsidRDefault="002B4782" w:rsidP="0020307C">
      <w:pPr>
        <w:pStyle w:val="ConsPlusNormal"/>
        <w:ind w:firstLine="0"/>
        <w:jc w:val="right"/>
        <w:outlineLvl w:val="1"/>
        <w:rPr>
          <w:rFonts w:ascii="Times New Roman" w:hAnsi="Times New Roman" w:cs="Times New Roman"/>
          <w:b/>
          <w:bCs/>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EF15F6" w:rsidRDefault="00EF15F6" w:rsidP="0020307C">
      <w:pPr>
        <w:pStyle w:val="ConsPlusNormal"/>
        <w:ind w:firstLine="0"/>
        <w:jc w:val="right"/>
        <w:outlineLvl w:val="1"/>
        <w:rPr>
          <w:rFonts w:ascii="Times New Roman" w:hAnsi="Times New Roman" w:cs="Times New Roman"/>
          <w:b/>
          <w:bCs/>
          <w:sz w:val="24"/>
        </w:rPr>
      </w:pPr>
    </w:p>
    <w:p w:rsidR="0020307C" w:rsidRPr="0013006A" w:rsidRDefault="0020307C" w:rsidP="0020307C">
      <w:pPr>
        <w:pStyle w:val="ConsPlusNormal"/>
        <w:ind w:firstLine="0"/>
        <w:jc w:val="right"/>
        <w:outlineLvl w:val="1"/>
        <w:rPr>
          <w:rFonts w:ascii="Times New Roman" w:hAnsi="Times New Roman" w:cs="Times New Roman"/>
          <w:b/>
          <w:bCs/>
          <w:sz w:val="24"/>
        </w:rPr>
      </w:pPr>
      <w:r w:rsidRPr="0013006A">
        <w:rPr>
          <w:rFonts w:ascii="Times New Roman" w:hAnsi="Times New Roman" w:cs="Times New Roman"/>
          <w:b/>
          <w:bCs/>
          <w:sz w:val="24"/>
        </w:rPr>
        <w:lastRenderedPageBreak/>
        <w:t>Приложение №1</w:t>
      </w:r>
    </w:p>
    <w:p w:rsidR="0020307C" w:rsidRPr="0013006A" w:rsidRDefault="0020307C" w:rsidP="0020307C">
      <w:pPr>
        <w:pStyle w:val="ConsPlusNormal"/>
        <w:ind w:firstLine="0"/>
        <w:jc w:val="right"/>
        <w:outlineLvl w:val="1"/>
        <w:rPr>
          <w:rFonts w:ascii="Times New Roman" w:hAnsi="Times New Roman" w:cs="Times New Roman"/>
          <w:sz w:val="24"/>
        </w:rPr>
      </w:pPr>
      <w:r w:rsidRPr="0013006A">
        <w:rPr>
          <w:rFonts w:ascii="Times New Roman" w:hAnsi="Times New Roman" w:cs="Times New Roman"/>
          <w:sz w:val="24"/>
        </w:rPr>
        <w:t xml:space="preserve">к Положению о формировании ФОТ </w:t>
      </w:r>
    </w:p>
    <w:p w:rsidR="0020307C" w:rsidRPr="0013006A" w:rsidRDefault="0020307C" w:rsidP="0020307C">
      <w:pPr>
        <w:pStyle w:val="ConsPlusNormal"/>
        <w:ind w:firstLine="0"/>
        <w:jc w:val="right"/>
        <w:outlineLvl w:val="1"/>
        <w:rPr>
          <w:rFonts w:ascii="Times New Roman" w:hAnsi="Times New Roman" w:cs="Times New Roman"/>
          <w:sz w:val="24"/>
        </w:rPr>
      </w:pPr>
      <w:r w:rsidRPr="0013006A">
        <w:rPr>
          <w:rFonts w:ascii="Times New Roman" w:hAnsi="Times New Roman" w:cs="Times New Roman"/>
          <w:sz w:val="24"/>
        </w:rPr>
        <w:t>работников МАОУ «Ярковская СОШ»</w:t>
      </w:r>
    </w:p>
    <w:p w:rsidR="0020307C" w:rsidRPr="0013006A" w:rsidRDefault="0020307C" w:rsidP="0020307C">
      <w:pPr>
        <w:pStyle w:val="ConsPlusNormal"/>
        <w:ind w:firstLine="0"/>
        <w:jc w:val="right"/>
        <w:outlineLvl w:val="1"/>
        <w:rPr>
          <w:rFonts w:ascii="Times New Roman" w:hAnsi="Times New Roman" w:cs="Times New Roman"/>
          <w:sz w:val="24"/>
        </w:rPr>
      </w:pPr>
    </w:p>
    <w:p w:rsidR="0020307C" w:rsidRPr="002B4782" w:rsidRDefault="0020307C" w:rsidP="0020307C">
      <w:pPr>
        <w:jc w:val="center"/>
        <w:rPr>
          <w:b/>
          <w:bCs/>
        </w:rPr>
      </w:pPr>
      <w:r w:rsidRPr="002B4782">
        <w:rPr>
          <w:b/>
          <w:bCs/>
        </w:rPr>
        <w:t>Критери</w:t>
      </w:r>
      <w:r w:rsidR="009C1E97" w:rsidRPr="002B4782">
        <w:rPr>
          <w:b/>
          <w:bCs/>
        </w:rPr>
        <w:t xml:space="preserve">и </w:t>
      </w:r>
      <w:r w:rsidR="002B4782">
        <w:rPr>
          <w:b/>
          <w:bCs/>
        </w:rPr>
        <w:t>оценки деятельности</w:t>
      </w:r>
      <w:r w:rsidR="009C1E97" w:rsidRPr="002B4782">
        <w:rPr>
          <w:b/>
          <w:bCs/>
        </w:rPr>
        <w:t>:</w:t>
      </w:r>
    </w:p>
    <w:tbl>
      <w:tblPr>
        <w:tblpPr w:leftFromText="180" w:rightFromText="180" w:vertAnchor="text" w:tblpY="1"/>
        <w:tblOverlap w:val="neve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634"/>
        <w:gridCol w:w="1418"/>
      </w:tblGrid>
      <w:tr w:rsidR="003F2F4F" w:rsidRPr="0013006A" w:rsidTr="002B4782">
        <w:trPr>
          <w:trHeight w:val="416"/>
        </w:trPr>
        <w:tc>
          <w:tcPr>
            <w:tcW w:w="1525" w:type="dxa"/>
            <w:vMerge w:val="restart"/>
            <w:tcBorders>
              <w:top w:val="single" w:sz="4" w:space="0" w:color="auto"/>
              <w:left w:val="single" w:sz="4" w:space="0" w:color="auto"/>
              <w:right w:val="single" w:sz="4" w:space="0" w:color="auto"/>
            </w:tcBorders>
            <w:hideMark/>
          </w:tcPr>
          <w:p w:rsidR="003F2F4F" w:rsidRPr="0013006A" w:rsidRDefault="003F2F4F" w:rsidP="001E6381">
            <w:pPr>
              <w:tabs>
                <w:tab w:val="left" w:pos="851"/>
                <w:tab w:val="left" w:pos="6480"/>
              </w:tabs>
              <w:rPr>
                <w:b/>
              </w:rPr>
            </w:pPr>
            <w:r w:rsidRPr="0013006A">
              <w:rPr>
                <w:b/>
                <w:sz w:val="22"/>
                <w:szCs w:val="22"/>
              </w:rPr>
              <w:t>1.Заведующий филиала</w:t>
            </w:r>
          </w:p>
        </w:tc>
        <w:tc>
          <w:tcPr>
            <w:tcW w:w="8052"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434BDE">
            <w:pPr>
              <w:tabs>
                <w:tab w:val="left" w:pos="851"/>
                <w:tab w:val="left" w:pos="6480"/>
              </w:tabs>
              <w:jc w:val="center"/>
              <w:rPr>
                <w:rFonts w:eastAsia="Calibri"/>
                <w:b/>
                <w:color w:val="000000"/>
                <w:sz w:val="20"/>
              </w:rPr>
            </w:pPr>
            <w:r w:rsidRPr="0013006A">
              <w:rPr>
                <w:b/>
                <w:sz w:val="20"/>
                <w:szCs w:val="20"/>
              </w:rPr>
              <w:t>1.Оцека деятельности администрации управляющего персонала</w:t>
            </w:r>
          </w:p>
        </w:tc>
      </w:tr>
      <w:tr w:rsidR="003F2F4F" w:rsidRPr="0013006A" w:rsidTr="002B4782">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sz w:val="20"/>
                <w:szCs w:val="20"/>
              </w:rPr>
            </w:pPr>
            <w:r w:rsidRPr="0013006A">
              <w:rPr>
                <w:b/>
                <w:sz w:val="20"/>
                <w:szCs w:val="20"/>
              </w:rPr>
              <w:t>1.1.1</w:t>
            </w:r>
            <w:r w:rsidRPr="0013006A">
              <w:rPr>
                <w:sz w:val="20"/>
                <w:szCs w:val="20"/>
              </w:rPr>
              <w:t>.</w:t>
            </w:r>
          </w:p>
          <w:p w:rsidR="003F2F4F" w:rsidRPr="0013006A" w:rsidRDefault="003F2F4F" w:rsidP="00917412">
            <w:pPr>
              <w:tabs>
                <w:tab w:val="left" w:pos="851"/>
                <w:tab w:val="left" w:pos="6480"/>
              </w:tabs>
              <w:jc w:val="both"/>
              <w:rPr>
                <w:sz w:val="20"/>
                <w:szCs w:val="20"/>
              </w:rPr>
            </w:pPr>
            <w:r w:rsidRPr="0013006A">
              <w:rPr>
                <w:sz w:val="20"/>
                <w:szCs w:val="20"/>
              </w:rPr>
              <w:t>Эффективное использование современного учебно-наглядного оборудования в образовательном процессе</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sz w:val="20"/>
                <w:szCs w:val="20"/>
              </w:rPr>
            </w:pPr>
            <w:r w:rsidRPr="0013006A">
              <w:rPr>
                <w:rFonts w:eastAsia="Calibri"/>
                <w:color w:val="000000"/>
                <w:sz w:val="20"/>
              </w:rPr>
              <w:t>До 5 баллов</w:t>
            </w:r>
          </w:p>
        </w:tc>
      </w:tr>
      <w:tr w:rsidR="003F2F4F" w:rsidRPr="0013006A" w:rsidTr="002B4782">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1.1.2.</w:t>
            </w:r>
          </w:p>
          <w:p w:rsidR="003F2F4F" w:rsidRPr="0013006A" w:rsidRDefault="003F2F4F" w:rsidP="00917412">
            <w:pPr>
              <w:tabs>
                <w:tab w:val="left" w:pos="851"/>
                <w:tab w:val="left" w:pos="6480"/>
              </w:tabs>
              <w:jc w:val="both"/>
              <w:rPr>
                <w:sz w:val="20"/>
                <w:szCs w:val="20"/>
              </w:rPr>
            </w:pPr>
            <w:r w:rsidRPr="0013006A">
              <w:rPr>
                <w:sz w:val="20"/>
                <w:szCs w:val="20"/>
              </w:rPr>
              <w:t>Организация эффективной работы по обеспечению общественного порядка, безопасности и антитеррористической защищенности образовательной организации (наличие отчетной документации)</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452"/>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1.1.3.</w:t>
            </w:r>
          </w:p>
          <w:p w:rsidR="003F2F4F" w:rsidRPr="0013006A" w:rsidRDefault="003F2F4F" w:rsidP="00917412">
            <w:pPr>
              <w:tabs>
                <w:tab w:val="left" w:pos="851"/>
                <w:tab w:val="left" w:pos="6480"/>
              </w:tabs>
              <w:jc w:val="both"/>
              <w:rPr>
                <w:sz w:val="20"/>
                <w:szCs w:val="20"/>
              </w:rPr>
            </w:pPr>
            <w:r w:rsidRPr="0013006A">
              <w:rPr>
                <w:sz w:val="20"/>
                <w:szCs w:val="20"/>
              </w:rPr>
              <w:t>За эффективность управленческой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1.1.4.</w:t>
            </w:r>
          </w:p>
          <w:p w:rsidR="003F2F4F" w:rsidRPr="0013006A" w:rsidRDefault="003F2F4F" w:rsidP="00917412">
            <w:pPr>
              <w:tabs>
                <w:tab w:val="left" w:pos="851"/>
                <w:tab w:val="left" w:pos="6480"/>
              </w:tabs>
              <w:jc w:val="both"/>
              <w:rPr>
                <w:sz w:val="20"/>
                <w:szCs w:val="20"/>
              </w:rPr>
            </w:pPr>
            <w:r w:rsidRPr="0013006A">
              <w:rPr>
                <w:sz w:val="20"/>
                <w:szCs w:val="20"/>
              </w:rPr>
              <w:t>Общая успеваемость филиала по результатам независимой оценки качества знаний обучающихся проводимой в различных формах, составляет 100% (отсутствуют обучающиеся, не справившиеся с контрольными (экзаменационными) работами)</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1.1.5.</w:t>
            </w:r>
          </w:p>
          <w:p w:rsidR="003F2F4F" w:rsidRPr="0013006A" w:rsidRDefault="003F2F4F" w:rsidP="00917412">
            <w:pPr>
              <w:tabs>
                <w:tab w:val="left" w:pos="851"/>
                <w:tab w:val="left" w:pos="6480"/>
              </w:tabs>
              <w:jc w:val="both"/>
              <w:rPr>
                <w:sz w:val="20"/>
                <w:szCs w:val="20"/>
              </w:rPr>
            </w:pPr>
            <w:r w:rsidRPr="0013006A">
              <w:rPr>
                <w:sz w:val="20"/>
                <w:szCs w:val="20"/>
              </w:rPr>
              <w:t xml:space="preserve"> Результаты государственной (итоговой) аттестации обучающихся 9, 11 классов филиала по русскому языку и математике превышают </w:t>
            </w:r>
            <w:proofErr w:type="spellStart"/>
            <w:r w:rsidRPr="0013006A">
              <w:rPr>
                <w:sz w:val="20"/>
                <w:szCs w:val="20"/>
              </w:rPr>
              <w:t>среднеобластные</w:t>
            </w:r>
            <w:proofErr w:type="spellEnd"/>
            <w:r w:rsidRPr="0013006A">
              <w:rPr>
                <w:sz w:val="20"/>
                <w:szCs w:val="20"/>
              </w:rPr>
              <w:t xml:space="preserve"> показатели</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1.1.6.</w:t>
            </w:r>
          </w:p>
          <w:p w:rsidR="003F2F4F" w:rsidRPr="0013006A" w:rsidRDefault="003F2F4F" w:rsidP="00917412">
            <w:pPr>
              <w:tabs>
                <w:tab w:val="left" w:pos="851"/>
                <w:tab w:val="left" w:pos="6480"/>
              </w:tabs>
              <w:jc w:val="both"/>
              <w:rPr>
                <w:sz w:val="20"/>
                <w:szCs w:val="20"/>
              </w:rPr>
            </w:pPr>
            <w:r w:rsidRPr="0013006A">
              <w:rPr>
                <w:sz w:val="20"/>
                <w:szCs w:val="20"/>
              </w:rPr>
              <w:t xml:space="preserve"> Отсутствуют предписания (представления, протесты, информация) органов надзора и контроля, фиксирующие замечания, возникшие в результате действий (бездействий) директора филиала</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1.1.7.</w:t>
            </w:r>
          </w:p>
          <w:p w:rsidR="003F2F4F" w:rsidRPr="0013006A" w:rsidRDefault="003F2F4F" w:rsidP="00917412">
            <w:pPr>
              <w:tabs>
                <w:tab w:val="left" w:pos="851"/>
                <w:tab w:val="left" w:pos="6480"/>
              </w:tabs>
              <w:jc w:val="both"/>
              <w:rPr>
                <w:sz w:val="20"/>
                <w:szCs w:val="20"/>
              </w:rPr>
            </w:pPr>
            <w:r w:rsidRPr="0013006A">
              <w:rPr>
                <w:sz w:val="20"/>
                <w:szCs w:val="20"/>
              </w:rPr>
              <w:t xml:space="preserve">Отсутствуют признанные обоснованными заявления и (или) жалобы граждан, объединений граждан, в </w:t>
            </w:r>
            <w:proofErr w:type="spellStart"/>
            <w:r w:rsidRPr="0013006A">
              <w:rPr>
                <w:sz w:val="20"/>
                <w:szCs w:val="20"/>
              </w:rPr>
              <w:t>т.ч</w:t>
            </w:r>
            <w:proofErr w:type="spellEnd"/>
            <w:r w:rsidRPr="0013006A">
              <w:rPr>
                <w:sz w:val="20"/>
                <w:szCs w:val="20"/>
              </w:rPr>
              <w:t>. юридических лиц, на действии директора (иных работников) филиала</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1.1.8.</w:t>
            </w:r>
          </w:p>
          <w:p w:rsidR="003F2F4F" w:rsidRPr="0013006A" w:rsidRDefault="003F2F4F" w:rsidP="00917412">
            <w:pPr>
              <w:tabs>
                <w:tab w:val="left" w:pos="851"/>
                <w:tab w:val="left" w:pos="6480"/>
              </w:tabs>
              <w:jc w:val="both"/>
              <w:rPr>
                <w:sz w:val="20"/>
                <w:szCs w:val="20"/>
              </w:rPr>
            </w:pPr>
            <w:r w:rsidRPr="0013006A">
              <w:rPr>
                <w:sz w:val="20"/>
                <w:szCs w:val="20"/>
              </w:rPr>
              <w:t xml:space="preserve"> Процент охвата обучающихся филиала досуговой деятельности составляет не менее установленным муниципальным заданием</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EF19CD">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1.1.9.</w:t>
            </w:r>
          </w:p>
          <w:p w:rsidR="003F2F4F" w:rsidRPr="0013006A" w:rsidRDefault="003F2F4F" w:rsidP="00917412">
            <w:pPr>
              <w:tabs>
                <w:tab w:val="left" w:pos="851"/>
                <w:tab w:val="left" w:pos="6480"/>
              </w:tabs>
              <w:jc w:val="both"/>
              <w:rPr>
                <w:sz w:val="20"/>
                <w:szCs w:val="20"/>
              </w:rPr>
            </w:pPr>
            <w:r w:rsidRPr="0013006A">
              <w:rPr>
                <w:sz w:val="20"/>
                <w:szCs w:val="20"/>
              </w:rPr>
              <w:t xml:space="preserve"> Обучающиеся групп особого внимания охвачены досуговой деятельности в объеме 100%</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EF19CD">
        <w:trPr>
          <w:trHeight w:val="829"/>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1.1.10.</w:t>
            </w:r>
          </w:p>
          <w:p w:rsidR="003F2F4F" w:rsidRPr="0013006A" w:rsidRDefault="003F2F4F" w:rsidP="00917412">
            <w:pPr>
              <w:tabs>
                <w:tab w:val="left" w:pos="851"/>
                <w:tab w:val="left" w:pos="6480"/>
              </w:tabs>
              <w:jc w:val="both"/>
              <w:rPr>
                <w:sz w:val="20"/>
                <w:szCs w:val="20"/>
              </w:rPr>
            </w:pPr>
            <w:r w:rsidRPr="0013006A">
              <w:rPr>
                <w:sz w:val="20"/>
                <w:szCs w:val="20"/>
              </w:rPr>
              <w:t xml:space="preserve">Отсутствуют обучающиеся отчисленные из филиала до достижения ими 15-летнего возраста и не </w:t>
            </w:r>
            <w:proofErr w:type="spellStart"/>
            <w:r w:rsidRPr="0013006A">
              <w:rPr>
                <w:sz w:val="20"/>
                <w:szCs w:val="20"/>
              </w:rPr>
              <w:t>продолжащие</w:t>
            </w:r>
            <w:proofErr w:type="spellEnd"/>
            <w:r w:rsidRPr="0013006A">
              <w:rPr>
                <w:sz w:val="20"/>
                <w:szCs w:val="20"/>
              </w:rPr>
              <w:t xml:space="preserve"> обучения в других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596"/>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1.1.11.</w:t>
            </w:r>
          </w:p>
          <w:p w:rsidR="003F2F4F" w:rsidRPr="0013006A" w:rsidRDefault="003F2F4F" w:rsidP="00917412">
            <w:pPr>
              <w:tabs>
                <w:tab w:val="left" w:pos="851"/>
                <w:tab w:val="left" w:pos="6480"/>
              </w:tabs>
              <w:jc w:val="both"/>
              <w:rPr>
                <w:sz w:val="20"/>
                <w:szCs w:val="20"/>
              </w:rPr>
            </w:pPr>
            <w:r w:rsidRPr="0013006A">
              <w:rPr>
                <w:sz w:val="20"/>
                <w:szCs w:val="20"/>
              </w:rPr>
              <w:t>Охват граждан, проживающих на территории, закрепленной за филиалом, и подлежащих обучению в филиале, составляет 100%</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452"/>
        </w:trPr>
        <w:tc>
          <w:tcPr>
            <w:tcW w:w="1525" w:type="dxa"/>
            <w:vMerge/>
            <w:tcBorders>
              <w:left w:val="single" w:sz="4" w:space="0" w:color="auto"/>
              <w:right w:val="single" w:sz="4" w:space="0" w:color="auto"/>
            </w:tcBorders>
            <w:hideMark/>
          </w:tcPr>
          <w:p w:rsidR="003F2F4F" w:rsidRPr="0013006A" w:rsidRDefault="003F2F4F" w:rsidP="00917412">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sz w:val="20"/>
                <w:szCs w:val="20"/>
              </w:rPr>
            </w:pPr>
            <w:r w:rsidRPr="0013006A">
              <w:rPr>
                <w:b/>
                <w:sz w:val="20"/>
                <w:szCs w:val="20"/>
              </w:rPr>
              <w:t>1.1.12</w:t>
            </w:r>
            <w:r w:rsidRPr="0013006A">
              <w:rPr>
                <w:sz w:val="20"/>
                <w:szCs w:val="20"/>
              </w:rPr>
              <w:t>.</w:t>
            </w:r>
          </w:p>
          <w:p w:rsidR="003F2F4F" w:rsidRPr="0013006A" w:rsidRDefault="003F2F4F" w:rsidP="00917412">
            <w:pPr>
              <w:tabs>
                <w:tab w:val="left" w:pos="851"/>
                <w:tab w:val="left" w:pos="6480"/>
              </w:tabs>
              <w:jc w:val="both"/>
              <w:rPr>
                <w:sz w:val="20"/>
                <w:szCs w:val="20"/>
              </w:rPr>
            </w:pPr>
            <w:r w:rsidRPr="0013006A">
              <w:rPr>
                <w:sz w:val="20"/>
                <w:szCs w:val="20"/>
              </w:rPr>
              <w:t>Доля учителей в возрасте до 35 лет составляет не менее 26%</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452"/>
        </w:trPr>
        <w:tc>
          <w:tcPr>
            <w:tcW w:w="1525" w:type="dxa"/>
            <w:vMerge/>
            <w:tcBorders>
              <w:left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1.1.13.</w:t>
            </w:r>
          </w:p>
          <w:p w:rsidR="003F2F4F" w:rsidRPr="0013006A" w:rsidRDefault="003F2F4F" w:rsidP="007F37AD">
            <w:pPr>
              <w:tabs>
                <w:tab w:val="left" w:pos="851"/>
                <w:tab w:val="left" w:pos="6480"/>
              </w:tabs>
              <w:jc w:val="both"/>
              <w:rPr>
                <w:sz w:val="20"/>
                <w:szCs w:val="20"/>
              </w:rPr>
            </w:pPr>
            <w:r w:rsidRPr="0013006A">
              <w:rPr>
                <w:sz w:val="20"/>
                <w:szCs w:val="20"/>
              </w:rPr>
              <w:t>Исполнительская дисциплина в образовательном учреждении находится на высоком уровне</w:t>
            </w:r>
          </w:p>
          <w:p w:rsidR="003F2F4F" w:rsidRPr="0013006A" w:rsidRDefault="003F2F4F" w:rsidP="007F37AD">
            <w:pPr>
              <w:pStyle w:val="a7"/>
              <w:tabs>
                <w:tab w:val="left" w:pos="851"/>
                <w:tab w:val="left" w:pos="6480"/>
              </w:tabs>
              <w:ind w:left="360"/>
              <w:jc w:val="both"/>
              <w:rPr>
                <w:sz w:val="20"/>
                <w:szCs w:val="20"/>
              </w:rPr>
            </w:pPr>
            <w:r w:rsidRPr="0013006A">
              <w:rPr>
                <w:sz w:val="20"/>
                <w:szCs w:val="20"/>
              </w:rPr>
              <w:t xml:space="preserve">-работа носит системный характер </w:t>
            </w:r>
          </w:p>
          <w:p w:rsidR="003F2F4F" w:rsidRPr="0013006A" w:rsidRDefault="003F2F4F" w:rsidP="007F37AD">
            <w:pPr>
              <w:pStyle w:val="a7"/>
              <w:tabs>
                <w:tab w:val="left" w:pos="851"/>
                <w:tab w:val="left" w:pos="6480"/>
              </w:tabs>
              <w:ind w:left="360"/>
              <w:jc w:val="both"/>
              <w:rPr>
                <w:sz w:val="20"/>
                <w:szCs w:val="20"/>
              </w:rPr>
            </w:pPr>
            <w:r w:rsidRPr="0013006A">
              <w:rPr>
                <w:sz w:val="20"/>
                <w:szCs w:val="20"/>
              </w:rPr>
              <w:t>-работа носит разовый характер</w:t>
            </w:r>
          </w:p>
          <w:p w:rsidR="003F2F4F" w:rsidRPr="0013006A" w:rsidRDefault="003F2F4F" w:rsidP="007F37AD">
            <w:pPr>
              <w:pStyle w:val="a7"/>
              <w:tabs>
                <w:tab w:val="left" w:pos="851"/>
                <w:tab w:val="left" w:pos="6480"/>
              </w:tabs>
              <w:ind w:left="36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2B4782">
        <w:trPr>
          <w:trHeight w:val="452"/>
        </w:trPr>
        <w:tc>
          <w:tcPr>
            <w:tcW w:w="1525" w:type="dxa"/>
            <w:vMerge/>
            <w:tcBorders>
              <w:left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p>
        </w:tc>
        <w:tc>
          <w:tcPr>
            <w:tcW w:w="6634"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1.1.14.</w:t>
            </w:r>
          </w:p>
          <w:p w:rsidR="003F2F4F" w:rsidRPr="0013006A" w:rsidRDefault="003F2F4F" w:rsidP="007F37AD">
            <w:pPr>
              <w:tabs>
                <w:tab w:val="left" w:pos="851"/>
                <w:tab w:val="left" w:pos="6480"/>
              </w:tabs>
              <w:jc w:val="both"/>
              <w:rPr>
                <w:sz w:val="20"/>
                <w:szCs w:val="20"/>
              </w:rPr>
            </w:pPr>
            <w:r w:rsidRPr="0013006A">
              <w:rPr>
                <w:sz w:val="20"/>
                <w:szCs w:val="20"/>
              </w:rPr>
              <w:t>Выполнение показателя «объем оказываемой муниципальной услуги» муниципального задания, установленного образовательному учреждению, составляет 100% по каждой из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rFonts w:eastAsia="Calibri"/>
                <w:color w:val="000000"/>
                <w:sz w:val="20"/>
              </w:rPr>
            </w:pPr>
            <w:r w:rsidRPr="0013006A">
              <w:rPr>
                <w:rFonts w:eastAsia="Calibri"/>
                <w:color w:val="000000"/>
                <w:sz w:val="20"/>
              </w:rPr>
              <w:t>До 5 баллов</w:t>
            </w:r>
          </w:p>
        </w:tc>
      </w:tr>
    </w:tbl>
    <w:p w:rsidR="002B4782" w:rsidRDefault="002B4782" w:rsidP="00917412">
      <w:pPr>
        <w:tabs>
          <w:tab w:val="left" w:pos="851"/>
          <w:tab w:val="left" w:pos="6480"/>
        </w:tabs>
        <w:jc w:val="both"/>
        <w:rPr>
          <w:b/>
          <w:sz w:val="20"/>
          <w:szCs w:val="20"/>
        </w:rPr>
        <w:sectPr w:rsidR="002B4782" w:rsidSect="002B478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60"/>
        </w:sectPr>
      </w:pPr>
    </w:p>
    <w:tbl>
      <w:tblPr>
        <w:tblpPr w:leftFromText="180" w:rightFromText="180" w:vertAnchor="text" w:tblpY="1"/>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977"/>
        <w:gridCol w:w="2976"/>
        <w:gridCol w:w="236"/>
        <w:gridCol w:w="1607"/>
        <w:gridCol w:w="567"/>
      </w:tblGrid>
      <w:tr w:rsidR="007F37AD" w:rsidRPr="0013006A" w:rsidTr="007F37AD">
        <w:trPr>
          <w:gridAfter w:val="1"/>
          <w:wAfter w:w="567" w:type="dxa"/>
          <w:trHeight w:val="829"/>
        </w:trPr>
        <w:tc>
          <w:tcPr>
            <w:tcW w:w="1639" w:type="dxa"/>
            <w:vMerge w:val="restart"/>
            <w:tcBorders>
              <w:left w:val="single" w:sz="4" w:space="0" w:color="auto"/>
              <w:right w:val="single" w:sz="4" w:space="0" w:color="auto"/>
            </w:tcBorders>
            <w:hideMark/>
          </w:tcPr>
          <w:p w:rsidR="00561DCC" w:rsidRPr="0013006A" w:rsidRDefault="00561DCC" w:rsidP="00917412">
            <w:pPr>
              <w:tabs>
                <w:tab w:val="left" w:pos="851"/>
                <w:tab w:val="left" w:pos="6480"/>
              </w:tabs>
              <w:jc w:val="both"/>
              <w:rPr>
                <w:b/>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561DCC" w:rsidRPr="0013006A" w:rsidRDefault="00561DCC" w:rsidP="00917412">
            <w:pPr>
              <w:tabs>
                <w:tab w:val="left" w:pos="851"/>
                <w:tab w:val="left" w:pos="6480"/>
              </w:tabs>
              <w:jc w:val="both"/>
              <w:rPr>
                <w:b/>
                <w:sz w:val="20"/>
                <w:szCs w:val="20"/>
              </w:rPr>
            </w:pPr>
            <w:r w:rsidRPr="0013006A">
              <w:rPr>
                <w:b/>
                <w:sz w:val="20"/>
                <w:szCs w:val="20"/>
              </w:rPr>
              <w:t>1.1.15.</w:t>
            </w:r>
          </w:p>
          <w:p w:rsidR="00561DCC" w:rsidRPr="0013006A" w:rsidRDefault="00561DCC" w:rsidP="00917412">
            <w:pPr>
              <w:tabs>
                <w:tab w:val="left" w:pos="851"/>
                <w:tab w:val="left" w:pos="6480"/>
              </w:tabs>
              <w:jc w:val="both"/>
              <w:rPr>
                <w:sz w:val="20"/>
                <w:szCs w:val="20"/>
              </w:rPr>
            </w:pPr>
            <w:r w:rsidRPr="0013006A">
              <w:rPr>
                <w:sz w:val="20"/>
                <w:szCs w:val="20"/>
              </w:rPr>
              <w:t>- Отсутствуют факты совершения преступлений и иных правонарушений обучающимися в образовательном учреждении</w:t>
            </w:r>
          </w:p>
          <w:p w:rsidR="00561DCC" w:rsidRPr="0013006A" w:rsidRDefault="00561DCC" w:rsidP="00917412">
            <w:pPr>
              <w:tabs>
                <w:tab w:val="left" w:pos="851"/>
                <w:tab w:val="left" w:pos="6480"/>
              </w:tabs>
              <w:jc w:val="both"/>
              <w:rPr>
                <w:sz w:val="20"/>
                <w:szCs w:val="20"/>
              </w:rPr>
            </w:pPr>
            <w:r w:rsidRPr="0013006A">
              <w:rPr>
                <w:sz w:val="20"/>
                <w:szCs w:val="20"/>
              </w:rPr>
              <w:t xml:space="preserve"> - количество преступлений и иных правонарушений снижается по сравнению с аналогичным периодом предыдущего года</w:t>
            </w:r>
          </w:p>
        </w:tc>
        <w:tc>
          <w:tcPr>
            <w:tcW w:w="1843" w:type="dxa"/>
            <w:gridSpan w:val="2"/>
            <w:tcBorders>
              <w:top w:val="single" w:sz="4" w:space="0" w:color="auto"/>
              <w:left w:val="single" w:sz="4" w:space="0" w:color="auto"/>
              <w:bottom w:val="single" w:sz="4" w:space="0" w:color="auto"/>
              <w:right w:val="single" w:sz="4" w:space="0" w:color="auto"/>
            </w:tcBorders>
          </w:tcPr>
          <w:p w:rsidR="00561DCC" w:rsidRPr="0013006A" w:rsidRDefault="00561DCC"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7F37AD" w:rsidRPr="0013006A" w:rsidTr="007F37AD">
        <w:trPr>
          <w:gridAfter w:val="1"/>
          <w:wAfter w:w="567" w:type="dxa"/>
          <w:trHeight w:val="520"/>
        </w:trPr>
        <w:tc>
          <w:tcPr>
            <w:tcW w:w="1639" w:type="dxa"/>
            <w:vMerge/>
            <w:tcBorders>
              <w:left w:val="single" w:sz="4" w:space="0" w:color="auto"/>
              <w:right w:val="single" w:sz="4" w:space="0" w:color="auto"/>
            </w:tcBorders>
            <w:hideMark/>
          </w:tcPr>
          <w:p w:rsidR="00561DCC" w:rsidRPr="0013006A" w:rsidRDefault="00561DCC" w:rsidP="00917412">
            <w:pPr>
              <w:tabs>
                <w:tab w:val="left" w:pos="851"/>
                <w:tab w:val="left" w:pos="6480"/>
              </w:tabs>
              <w:jc w:val="both"/>
              <w:rPr>
                <w:b/>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561DCC" w:rsidRPr="0013006A" w:rsidRDefault="00561DCC" w:rsidP="00917412">
            <w:pPr>
              <w:tabs>
                <w:tab w:val="left" w:pos="851"/>
                <w:tab w:val="left" w:pos="6480"/>
              </w:tabs>
              <w:jc w:val="both"/>
              <w:rPr>
                <w:b/>
                <w:sz w:val="20"/>
                <w:szCs w:val="20"/>
              </w:rPr>
            </w:pPr>
            <w:r w:rsidRPr="0013006A">
              <w:rPr>
                <w:b/>
                <w:sz w:val="20"/>
                <w:szCs w:val="20"/>
              </w:rPr>
              <w:t>1.1.16.</w:t>
            </w:r>
          </w:p>
          <w:p w:rsidR="00561DCC" w:rsidRPr="0013006A" w:rsidRDefault="00561DCC" w:rsidP="00917412">
            <w:pPr>
              <w:tabs>
                <w:tab w:val="left" w:pos="851"/>
                <w:tab w:val="left" w:pos="6480"/>
              </w:tabs>
              <w:jc w:val="both"/>
              <w:rPr>
                <w:sz w:val="20"/>
                <w:szCs w:val="20"/>
              </w:rPr>
            </w:pPr>
            <w:r w:rsidRPr="0013006A">
              <w:rPr>
                <w:sz w:val="20"/>
                <w:szCs w:val="20"/>
              </w:rPr>
              <w:t>Обеспечивается сохранность контингента обучающихся. В том числе, при переходе с одного уровня общего образования на другой</w:t>
            </w:r>
          </w:p>
        </w:tc>
        <w:tc>
          <w:tcPr>
            <w:tcW w:w="1843" w:type="dxa"/>
            <w:gridSpan w:val="2"/>
            <w:tcBorders>
              <w:top w:val="single" w:sz="4" w:space="0" w:color="auto"/>
              <w:left w:val="single" w:sz="4" w:space="0" w:color="auto"/>
              <w:bottom w:val="single" w:sz="4" w:space="0" w:color="auto"/>
              <w:right w:val="single" w:sz="4" w:space="0" w:color="auto"/>
            </w:tcBorders>
          </w:tcPr>
          <w:p w:rsidR="00561DCC" w:rsidRPr="0013006A" w:rsidRDefault="00561DCC"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7F37AD" w:rsidRPr="0013006A" w:rsidTr="007F37AD">
        <w:trPr>
          <w:gridAfter w:val="1"/>
          <w:wAfter w:w="567" w:type="dxa"/>
          <w:trHeight w:val="591"/>
        </w:trPr>
        <w:tc>
          <w:tcPr>
            <w:tcW w:w="1639" w:type="dxa"/>
            <w:vMerge/>
            <w:tcBorders>
              <w:left w:val="single" w:sz="4" w:space="0" w:color="auto"/>
              <w:right w:val="single" w:sz="4" w:space="0" w:color="auto"/>
            </w:tcBorders>
            <w:hideMark/>
          </w:tcPr>
          <w:p w:rsidR="00561DCC" w:rsidRPr="0013006A" w:rsidRDefault="00561DCC" w:rsidP="00917412">
            <w:pPr>
              <w:tabs>
                <w:tab w:val="left" w:pos="851"/>
                <w:tab w:val="left" w:pos="6480"/>
              </w:tabs>
              <w:jc w:val="both"/>
              <w:rPr>
                <w:b/>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561DCC" w:rsidRPr="0013006A" w:rsidRDefault="00561DCC" w:rsidP="00917412">
            <w:pPr>
              <w:tabs>
                <w:tab w:val="left" w:pos="851"/>
                <w:tab w:val="left" w:pos="6480"/>
              </w:tabs>
              <w:jc w:val="both"/>
              <w:rPr>
                <w:sz w:val="20"/>
                <w:szCs w:val="20"/>
              </w:rPr>
            </w:pPr>
            <w:r w:rsidRPr="0013006A">
              <w:rPr>
                <w:b/>
                <w:sz w:val="20"/>
                <w:szCs w:val="20"/>
              </w:rPr>
              <w:t>1.1.17</w:t>
            </w:r>
            <w:r w:rsidRPr="0013006A">
              <w:rPr>
                <w:sz w:val="20"/>
                <w:szCs w:val="20"/>
              </w:rPr>
              <w:t>.</w:t>
            </w:r>
          </w:p>
          <w:p w:rsidR="00561DCC" w:rsidRPr="0013006A" w:rsidRDefault="00561DCC" w:rsidP="00917412">
            <w:pPr>
              <w:tabs>
                <w:tab w:val="left" w:pos="851"/>
                <w:tab w:val="left" w:pos="6480"/>
              </w:tabs>
              <w:jc w:val="both"/>
              <w:rPr>
                <w:sz w:val="20"/>
                <w:szCs w:val="20"/>
              </w:rPr>
            </w:pPr>
            <w:r w:rsidRPr="0013006A">
              <w:rPr>
                <w:sz w:val="20"/>
                <w:szCs w:val="20"/>
              </w:rPr>
              <w:t>Доля педагогических работников, соответствующих квалификационным требованиям, составляет 100%</w:t>
            </w:r>
          </w:p>
        </w:tc>
        <w:tc>
          <w:tcPr>
            <w:tcW w:w="1843" w:type="dxa"/>
            <w:gridSpan w:val="2"/>
            <w:tcBorders>
              <w:top w:val="single" w:sz="4" w:space="0" w:color="auto"/>
              <w:left w:val="single" w:sz="4" w:space="0" w:color="auto"/>
              <w:bottom w:val="single" w:sz="4" w:space="0" w:color="auto"/>
              <w:right w:val="single" w:sz="4" w:space="0" w:color="auto"/>
            </w:tcBorders>
          </w:tcPr>
          <w:p w:rsidR="00561DCC" w:rsidRPr="0013006A" w:rsidRDefault="00561DCC"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7F37AD" w:rsidRPr="0013006A" w:rsidTr="007F37AD">
        <w:trPr>
          <w:gridAfter w:val="1"/>
          <w:wAfter w:w="567" w:type="dxa"/>
          <w:trHeight w:val="829"/>
        </w:trPr>
        <w:tc>
          <w:tcPr>
            <w:tcW w:w="1639" w:type="dxa"/>
            <w:vMerge/>
            <w:tcBorders>
              <w:left w:val="single" w:sz="4" w:space="0" w:color="auto"/>
              <w:right w:val="single" w:sz="4" w:space="0" w:color="auto"/>
            </w:tcBorders>
            <w:hideMark/>
          </w:tcPr>
          <w:p w:rsidR="00167998" w:rsidRPr="0013006A" w:rsidRDefault="00167998" w:rsidP="00917412">
            <w:pPr>
              <w:tabs>
                <w:tab w:val="left" w:pos="851"/>
                <w:tab w:val="left" w:pos="6480"/>
              </w:tabs>
              <w:jc w:val="both"/>
              <w:rPr>
                <w:b/>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167998" w:rsidRPr="0013006A" w:rsidRDefault="00167998" w:rsidP="00917412">
            <w:pPr>
              <w:tabs>
                <w:tab w:val="left" w:pos="851"/>
                <w:tab w:val="left" w:pos="6480"/>
              </w:tabs>
              <w:jc w:val="both"/>
              <w:rPr>
                <w:b/>
                <w:sz w:val="20"/>
                <w:szCs w:val="20"/>
              </w:rPr>
            </w:pPr>
            <w:r w:rsidRPr="0013006A">
              <w:rPr>
                <w:b/>
                <w:sz w:val="20"/>
                <w:szCs w:val="20"/>
              </w:rPr>
              <w:t>1.1.18.</w:t>
            </w:r>
          </w:p>
          <w:p w:rsidR="00167998" w:rsidRPr="0013006A" w:rsidRDefault="00167998" w:rsidP="00917412">
            <w:pPr>
              <w:tabs>
                <w:tab w:val="left" w:pos="851"/>
                <w:tab w:val="left" w:pos="6480"/>
              </w:tabs>
              <w:jc w:val="both"/>
              <w:rPr>
                <w:sz w:val="20"/>
                <w:szCs w:val="20"/>
              </w:rPr>
            </w:pPr>
            <w:r w:rsidRPr="0013006A">
              <w:rPr>
                <w:sz w:val="20"/>
                <w:szCs w:val="20"/>
              </w:rPr>
              <w:t>Обеспечивается достижение установленных образовательному учреждению ежегодных значений показателей средней заработной платы отдельных категорий работников образовательного учреждения</w:t>
            </w:r>
          </w:p>
          <w:p w:rsidR="00167998" w:rsidRPr="0013006A" w:rsidRDefault="00167998" w:rsidP="00917412">
            <w:pPr>
              <w:pStyle w:val="a7"/>
              <w:tabs>
                <w:tab w:val="left" w:pos="851"/>
                <w:tab w:val="left" w:pos="6480"/>
              </w:tabs>
              <w:ind w:left="360"/>
              <w:jc w:val="both"/>
              <w:rPr>
                <w:sz w:val="20"/>
                <w:szCs w:val="20"/>
              </w:rPr>
            </w:pPr>
            <w:r w:rsidRPr="0013006A">
              <w:rPr>
                <w:sz w:val="20"/>
                <w:szCs w:val="20"/>
              </w:rPr>
              <w:t>- работа носит системный характер</w:t>
            </w:r>
          </w:p>
          <w:p w:rsidR="00167998" w:rsidRPr="0013006A" w:rsidRDefault="00167998" w:rsidP="00917412">
            <w:pPr>
              <w:pStyle w:val="a7"/>
              <w:tabs>
                <w:tab w:val="left" w:pos="851"/>
                <w:tab w:val="left" w:pos="6480"/>
              </w:tabs>
              <w:ind w:left="360"/>
              <w:jc w:val="both"/>
              <w:rPr>
                <w:sz w:val="20"/>
                <w:szCs w:val="20"/>
              </w:rPr>
            </w:pPr>
            <w:r w:rsidRPr="0013006A">
              <w:rPr>
                <w:sz w:val="20"/>
                <w:szCs w:val="20"/>
              </w:rPr>
              <w:t>- работа носит разовый характер</w:t>
            </w:r>
          </w:p>
        </w:tc>
        <w:tc>
          <w:tcPr>
            <w:tcW w:w="1843" w:type="dxa"/>
            <w:gridSpan w:val="2"/>
            <w:tcBorders>
              <w:top w:val="single" w:sz="4" w:space="0" w:color="auto"/>
              <w:left w:val="single" w:sz="4" w:space="0" w:color="auto"/>
              <w:bottom w:val="single" w:sz="4" w:space="0" w:color="auto"/>
              <w:right w:val="single" w:sz="4" w:space="0" w:color="auto"/>
            </w:tcBorders>
          </w:tcPr>
          <w:p w:rsidR="00167998" w:rsidRPr="0013006A" w:rsidRDefault="00167998"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7F37AD" w:rsidRPr="0013006A" w:rsidTr="007F37AD">
        <w:trPr>
          <w:gridAfter w:val="1"/>
          <w:wAfter w:w="567" w:type="dxa"/>
          <w:trHeight w:val="829"/>
        </w:trPr>
        <w:tc>
          <w:tcPr>
            <w:tcW w:w="1639" w:type="dxa"/>
            <w:vMerge/>
            <w:tcBorders>
              <w:left w:val="single" w:sz="4" w:space="0" w:color="auto"/>
              <w:bottom w:val="single" w:sz="4" w:space="0" w:color="auto"/>
              <w:right w:val="single" w:sz="4" w:space="0" w:color="auto"/>
            </w:tcBorders>
            <w:hideMark/>
          </w:tcPr>
          <w:p w:rsidR="00167998" w:rsidRPr="0013006A" w:rsidRDefault="00167998" w:rsidP="00917412">
            <w:pPr>
              <w:tabs>
                <w:tab w:val="left" w:pos="851"/>
                <w:tab w:val="left" w:pos="6480"/>
              </w:tabs>
              <w:jc w:val="both"/>
              <w:rPr>
                <w:b/>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167998" w:rsidRPr="0013006A" w:rsidRDefault="00167998" w:rsidP="00917412">
            <w:pPr>
              <w:tabs>
                <w:tab w:val="left" w:pos="851"/>
                <w:tab w:val="left" w:pos="6480"/>
              </w:tabs>
              <w:jc w:val="both"/>
              <w:rPr>
                <w:b/>
                <w:sz w:val="20"/>
                <w:szCs w:val="20"/>
              </w:rPr>
            </w:pPr>
            <w:r w:rsidRPr="0013006A">
              <w:rPr>
                <w:b/>
                <w:sz w:val="20"/>
                <w:szCs w:val="20"/>
              </w:rPr>
              <w:t>1.1.19.</w:t>
            </w:r>
          </w:p>
          <w:p w:rsidR="00167998" w:rsidRPr="0013006A" w:rsidRDefault="00167998" w:rsidP="00917412">
            <w:pPr>
              <w:tabs>
                <w:tab w:val="left" w:pos="851"/>
                <w:tab w:val="left" w:pos="6480"/>
              </w:tabs>
              <w:jc w:val="both"/>
              <w:rPr>
                <w:sz w:val="20"/>
                <w:szCs w:val="20"/>
              </w:rPr>
            </w:pPr>
            <w:r w:rsidRPr="0013006A">
              <w:rPr>
                <w:sz w:val="20"/>
                <w:szCs w:val="20"/>
              </w:rPr>
              <w:t>Обеспечивается доступность, полнота, достоверность, своевременное обновление информации о деятельности образовательного учреждения на официальном сайте (</w:t>
            </w:r>
            <w:r w:rsidRPr="0013006A">
              <w:rPr>
                <w:sz w:val="20"/>
                <w:szCs w:val="20"/>
                <w:lang w:val="en-US"/>
              </w:rPr>
              <w:t>W</w:t>
            </w:r>
            <w:r w:rsidRPr="0013006A">
              <w:rPr>
                <w:sz w:val="20"/>
                <w:szCs w:val="20"/>
              </w:rPr>
              <w:t>е</w:t>
            </w:r>
            <w:r w:rsidRPr="0013006A">
              <w:rPr>
                <w:sz w:val="20"/>
                <w:szCs w:val="20"/>
                <w:lang w:val="en-US"/>
              </w:rPr>
              <w:t>b</w:t>
            </w:r>
            <w:r w:rsidRPr="0013006A">
              <w:rPr>
                <w:sz w:val="20"/>
                <w:szCs w:val="20"/>
              </w:rPr>
              <w:t>-странице) образовательного учреждения в сети «Интернет»</w:t>
            </w:r>
          </w:p>
          <w:p w:rsidR="00167998" w:rsidRPr="0013006A" w:rsidRDefault="00167998" w:rsidP="00917412">
            <w:pPr>
              <w:pStyle w:val="a7"/>
              <w:tabs>
                <w:tab w:val="left" w:pos="851"/>
                <w:tab w:val="left" w:pos="6480"/>
              </w:tabs>
              <w:ind w:left="360"/>
              <w:jc w:val="both"/>
              <w:rPr>
                <w:sz w:val="20"/>
                <w:szCs w:val="20"/>
              </w:rPr>
            </w:pPr>
            <w:r w:rsidRPr="0013006A">
              <w:rPr>
                <w:sz w:val="20"/>
                <w:szCs w:val="20"/>
              </w:rPr>
              <w:t>- работа носит системный характер</w:t>
            </w:r>
          </w:p>
        </w:tc>
        <w:tc>
          <w:tcPr>
            <w:tcW w:w="1843" w:type="dxa"/>
            <w:gridSpan w:val="2"/>
            <w:tcBorders>
              <w:top w:val="single" w:sz="4" w:space="0" w:color="auto"/>
              <w:left w:val="single" w:sz="4" w:space="0" w:color="auto"/>
              <w:bottom w:val="single" w:sz="4" w:space="0" w:color="auto"/>
              <w:right w:val="single" w:sz="4" w:space="0" w:color="auto"/>
            </w:tcBorders>
          </w:tcPr>
          <w:p w:rsidR="00167998" w:rsidRPr="0013006A" w:rsidRDefault="00167998" w:rsidP="00917412">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7F37AD">
        <w:trPr>
          <w:gridAfter w:val="1"/>
          <w:wAfter w:w="567" w:type="dxa"/>
          <w:trHeight w:val="829"/>
        </w:trPr>
        <w:tc>
          <w:tcPr>
            <w:tcW w:w="1639" w:type="dxa"/>
            <w:vMerge w:val="restart"/>
            <w:tcBorders>
              <w:top w:val="single" w:sz="4" w:space="0" w:color="auto"/>
              <w:left w:val="single" w:sz="4" w:space="0" w:color="auto"/>
              <w:right w:val="single" w:sz="4" w:space="0" w:color="auto"/>
            </w:tcBorders>
            <w:hideMark/>
          </w:tcPr>
          <w:p w:rsidR="003F2F4F" w:rsidRPr="0013006A" w:rsidRDefault="003F2F4F" w:rsidP="00917412">
            <w:pPr>
              <w:tabs>
                <w:tab w:val="left" w:pos="851"/>
                <w:tab w:val="left" w:pos="6480"/>
              </w:tabs>
              <w:jc w:val="both"/>
              <w:rPr>
                <w:b/>
              </w:rPr>
            </w:pPr>
            <w:r w:rsidRPr="0013006A">
              <w:rPr>
                <w:b/>
                <w:sz w:val="22"/>
                <w:szCs w:val="22"/>
              </w:rPr>
              <w:t>2.Заместители директора по УВР</w:t>
            </w:r>
            <w:r>
              <w:rPr>
                <w:b/>
                <w:sz w:val="22"/>
                <w:szCs w:val="22"/>
              </w:rPr>
              <w:t xml:space="preserve"> </w:t>
            </w:r>
            <w:r w:rsidRPr="0013006A">
              <w:rPr>
                <w:b/>
                <w:sz w:val="22"/>
                <w:szCs w:val="22"/>
              </w:rPr>
              <w:t>и</w:t>
            </w:r>
            <w:r>
              <w:rPr>
                <w:b/>
                <w:sz w:val="22"/>
                <w:szCs w:val="22"/>
              </w:rPr>
              <w:t xml:space="preserve"> </w:t>
            </w:r>
            <w:r w:rsidRPr="0013006A">
              <w:rPr>
                <w:b/>
                <w:sz w:val="22"/>
                <w:szCs w:val="22"/>
              </w:rPr>
              <w:t>ВР,</w:t>
            </w:r>
          </w:p>
          <w:p w:rsidR="003F2F4F" w:rsidRPr="0013006A" w:rsidRDefault="003F2F4F" w:rsidP="00917412">
            <w:pPr>
              <w:tabs>
                <w:tab w:val="left" w:pos="851"/>
                <w:tab w:val="left" w:pos="6480"/>
              </w:tabs>
              <w:jc w:val="both"/>
              <w:rPr>
                <w:b/>
              </w:rPr>
            </w:pPr>
            <w:r w:rsidRPr="0013006A">
              <w:rPr>
                <w:b/>
                <w:sz w:val="22"/>
                <w:szCs w:val="22"/>
              </w:rPr>
              <w:t>методист, старший вожатый</w:t>
            </w: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434BDE">
            <w:pPr>
              <w:tabs>
                <w:tab w:val="left" w:pos="851"/>
                <w:tab w:val="left" w:pos="6480"/>
              </w:tabs>
              <w:jc w:val="center"/>
              <w:rPr>
                <w:b/>
                <w:sz w:val="20"/>
                <w:szCs w:val="20"/>
              </w:rPr>
            </w:pPr>
            <w:r w:rsidRPr="0013006A">
              <w:rPr>
                <w:b/>
                <w:sz w:val="20"/>
                <w:szCs w:val="20"/>
              </w:rPr>
              <w:t>1.</w:t>
            </w:r>
            <w:r w:rsidRPr="0013006A">
              <w:rPr>
                <w:b/>
                <w:sz w:val="20"/>
                <w:szCs w:val="20"/>
              </w:rPr>
              <w:tab/>
              <w:t>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p w:rsidR="003F2F4F" w:rsidRPr="0013006A" w:rsidRDefault="003F2F4F" w:rsidP="00434BDE">
            <w:pPr>
              <w:tabs>
                <w:tab w:val="left" w:pos="851"/>
                <w:tab w:val="left" w:pos="6480"/>
              </w:tabs>
              <w:jc w:val="center"/>
              <w:rPr>
                <w:b/>
                <w:sz w:val="20"/>
                <w:szCs w:val="20"/>
              </w:rPr>
            </w:pPr>
            <w:r w:rsidRPr="0013006A">
              <w:rPr>
                <w:b/>
                <w:sz w:val="20"/>
                <w:szCs w:val="20"/>
              </w:rPr>
              <w:t>Баллы (заполняется комиссией)</w:t>
            </w:r>
          </w:p>
        </w:tc>
      </w:tr>
      <w:tr w:rsidR="003F2F4F" w:rsidRPr="0013006A" w:rsidTr="007F37AD">
        <w:tc>
          <w:tcPr>
            <w:tcW w:w="1639" w:type="dxa"/>
            <w:vMerge/>
            <w:tcBorders>
              <w:left w:val="single" w:sz="4" w:space="0" w:color="auto"/>
              <w:right w:val="single" w:sz="4" w:space="0" w:color="auto"/>
            </w:tcBorders>
          </w:tcPr>
          <w:p w:rsidR="003F2F4F" w:rsidRPr="0013006A" w:rsidRDefault="003F2F4F" w:rsidP="00917412">
            <w:pPr>
              <w:tabs>
                <w:tab w:val="left" w:pos="851"/>
                <w:tab w:val="left" w:pos="6480"/>
              </w:tabs>
              <w:jc w:val="both"/>
              <w:rPr>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2.1.1</w:t>
            </w:r>
          </w:p>
          <w:p w:rsidR="003F2F4F" w:rsidRPr="0013006A" w:rsidRDefault="003F2F4F" w:rsidP="00917412">
            <w:pPr>
              <w:tabs>
                <w:tab w:val="left" w:pos="851"/>
                <w:tab w:val="left" w:pos="6480"/>
              </w:tabs>
              <w:jc w:val="both"/>
              <w:rPr>
                <w:sz w:val="20"/>
                <w:szCs w:val="20"/>
              </w:rPr>
            </w:pPr>
            <w:r w:rsidRPr="0013006A">
              <w:rPr>
                <w:sz w:val="20"/>
                <w:szCs w:val="20"/>
              </w:rPr>
              <w:t>Эффективное использование  современного учебно-наглядного оборудования в образовательном процессе</w:t>
            </w:r>
          </w:p>
        </w:tc>
        <w:tc>
          <w:tcPr>
            <w:tcW w:w="23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917412">
            <w:pPr>
              <w:tabs>
                <w:tab w:val="left" w:pos="851"/>
                <w:tab w:val="left" w:pos="6480"/>
              </w:tabs>
              <w:jc w:val="both"/>
              <w:rPr>
                <w:sz w:val="20"/>
                <w:szCs w:val="20"/>
              </w:rPr>
            </w:pPr>
            <w:r w:rsidRPr="0013006A">
              <w:rPr>
                <w:sz w:val="20"/>
                <w:szCs w:val="20"/>
              </w:rPr>
              <w:t>да/нет</w:t>
            </w:r>
          </w:p>
        </w:tc>
        <w:tc>
          <w:tcPr>
            <w:tcW w:w="2174"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sz w:val="20"/>
                <w:szCs w:val="20"/>
              </w:rPr>
            </w:pPr>
            <w:r w:rsidRPr="0013006A">
              <w:rPr>
                <w:rFonts w:eastAsia="Calibri"/>
                <w:color w:val="000000"/>
                <w:sz w:val="20"/>
              </w:rPr>
              <w:t>До 5 баллов</w:t>
            </w:r>
          </w:p>
        </w:tc>
      </w:tr>
      <w:tr w:rsidR="003F2F4F" w:rsidRPr="0013006A" w:rsidTr="007F37AD">
        <w:tc>
          <w:tcPr>
            <w:tcW w:w="1639" w:type="dxa"/>
            <w:vMerge/>
            <w:tcBorders>
              <w:left w:val="single" w:sz="4" w:space="0" w:color="auto"/>
              <w:right w:val="single" w:sz="4" w:space="0" w:color="auto"/>
            </w:tcBorders>
            <w:vAlign w:val="center"/>
            <w:hideMark/>
          </w:tcPr>
          <w:p w:rsidR="003F2F4F" w:rsidRPr="0013006A" w:rsidRDefault="003F2F4F" w:rsidP="00917412">
            <w:pPr>
              <w:rPr>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2.1.2</w:t>
            </w:r>
          </w:p>
          <w:p w:rsidR="003F2F4F" w:rsidRPr="0013006A" w:rsidRDefault="003F2F4F" w:rsidP="00917412">
            <w:pPr>
              <w:tabs>
                <w:tab w:val="left" w:pos="851"/>
                <w:tab w:val="left" w:pos="6480"/>
              </w:tabs>
              <w:jc w:val="both"/>
              <w:rPr>
                <w:sz w:val="20"/>
                <w:szCs w:val="20"/>
              </w:rPr>
            </w:pPr>
            <w:r w:rsidRPr="0013006A">
              <w:rPr>
                <w:sz w:val="20"/>
                <w:szCs w:val="20"/>
              </w:rPr>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23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917412">
            <w:pPr>
              <w:tabs>
                <w:tab w:val="left" w:pos="851"/>
                <w:tab w:val="left" w:pos="6480"/>
              </w:tabs>
              <w:jc w:val="both"/>
              <w:rPr>
                <w:sz w:val="20"/>
                <w:szCs w:val="20"/>
              </w:rPr>
            </w:pPr>
            <w:r w:rsidRPr="0013006A">
              <w:rPr>
                <w:sz w:val="20"/>
                <w:szCs w:val="20"/>
              </w:rPr>
              <w:t>да/нет</w:t>
            </w:r>
          </w:p>
        </w:tc>
        <w:tc>
          <w:tcPr>
            <w:tcW w:w="2174"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917412">
            <w:r w:rsidRPr="0013006A">
              <w:rPr>
                <w:rFonts w:eastAsia="Calibri"/>
                <w:color w:val="000000"/>
                <w:sz w:val="20"/>
              </w:rPr>
              <w:t>До 5 баллов</w:t>
            </w:r>
          </w:p>
        </w:tc>
      </w:tr>
      <w:tr w:rsidR="003F2F4F" w:rsidRPr="0013006A" w:rsidTr="007F37AD">
        <w:tc>
          <w:tcPr>
            <w:tcW w:w="1639" w:type="dxa"/>
            <w:vMerge/>
            <w:tcBorders>
              <w:left w:val="single" w:sz="4" w:space="0" w:color="auto"/>
              <w:right w:val="single" w:sz="4" w:space="0" w:color="auto"/>
            </w:tcBorders>
            <w:vAlign w:val="center"/>
            <w:hideMark/>
          </w:tcPr>
          <w:p w:rsidR="003F2F4F" w:rsidRPr="0013006A" w:rsidRDefault="003F2F4F" w:rsidP="00917412">
            <w:pPr>
              <w:rPr>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2.1.3</w:t>
            </w:r>
          </w:p>
          <w:p w:rsidR="003F2F4F" w:rsidRPr="0013006A" w:rsidRDefault="003F2F4F" w:rsidP="00917412">
            <w:pPr>
              <w:tabs>
                <w:tab w:val="left" w:pos="851"/>
                <w:tab w:val="left" w:pos="6480"/>
              </w:tabs>
              <w:jc w:val="both"/>
              <w:rPr>
                <w:sz w:val="20"/>
                <w:szCs w:val="20"/>
              </w:rPr>
            </w:pPr>
            <w:r w:rsidRPr="0013006A">
              <w:rPr>
                <w:sz w:val="20"/>
                <w:szCs w:val="20"/>
              </w:rPr>
              <w:t xml:space="preserve">Полноценное и качественное использование фондов школьных библиотек, в </w:t>
            </w:r>
            <w:proofErr w:type="spellStart"/>
            <w:r w:rsidRPr="0013006A">
              <w:rPr>
                <w:sz w:val="20"/>
                <w:szCs w:val="20"/>
              </w:rPr>
              <w:t>т.ч</w:t>
            </w:r>
            <w:proofErr w:type="spellEnd"/>
            <w:r w:rsidRPr="0013006A">
              <w:rPr>
                <w:sz w:val="20"/>
                <w:szCs w:val="20"/>
              </w:rPr>
              <w:t>. электронных</w:t>
            </w:r>
          </w:p>
        </w:tc>
        <w:tc>
          <w:tcPr>
            <w:tcW w:w="23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917412">
            <w:pPr>
              <w:tabs>
                <w:tab w:val="left" w:pos="851"/>
                <w:tab w:val="left" w:pos="6480"/>
              </w:tabs>
              <w:jc w:val="both"/>
              <w:rPr>
                <w:sz w:val="20"/>
                <w:szCs w:val="20"/>
              </w:rPr>
            </w:pPr>
            <w:r w:rsidRPr="0013006A">
              <w:rPr>
                <w:sz w:val="20"/>
                <w:szCs w:val="20"/>
              </w:rPr>
              <w:t>да/нет</w:t>
            </w:r>
          </w:p>
        </w:tc>
        <w:tc>
          <w:tcPr>
            <w:tcW w:w="2174"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917412">
            <w:r w:rsidRPr="0013006A">
              <w:rPr>
                <w:rFonts w:eastAsia="Calibri"/>
                <w:color w:val="000000"/>
                <w:sz w:val="20"/>
              </w:rPr>
              <w:t>До 5 баллов</w:t>
            </w:r>
          </w:p>
        </w:tc>
      </w:tr>
      <w:tr w:rsidR="003F2F4F" w:rsidRPr="0013006A" w:rsidTr="007F37A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917412">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434BDE">
            <w:pPr>
              <w:tabs>
                <w:tab w:val="left" w:pos="851"/>
                <w:tab w:val="left" w:pos="6480"/>
              </w:tabs>
              <w:jc w:val="center"/>
              <w:rPr>
                <w:b/>
                <w:sz w:val="20"/>
                <w:szCs w:val="20"/>
              </w:rPr>
            </w:pPr>
            <w:r w:rsidRPr="0013006A">
              <w:rPr>
                <w:b/>
                <w:sz w:val="20"/>
                <w:szCs w:val="20"/>
              </w:rPr>
              <w:t>2.</w:t>
            </w:r>
            <w:r w:rsidRPr="0013006A">
              <w:rPr>
                <w:b/>
                <w:sz w:val="20"/>
                <w:szCs w:val="20"/>
              </w:rPr>
              <w:tab/>
              <w:t>Повышение профессионального мастерства педагогических работников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917412">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b/>
                <w:sz w:val="20"/>
                <w:szCs w:val="20"/>
              </w:rPr>
            </w:pPr>
            <w:r w:rsidRPr="0013006A">
              <w:rPr>
                <w:b/>
                <w:sz w:val="20"/>
                <w:szCs w:val="20"/>
              </w:rPr>
              <w:t>2.2.1</w:t>
            </w:r>
          </w:p>
          <w:p w:rsidR="003F2F4F" w:rsidRPr="0013006A" w:rsidRDefault="003F2F4F" w:rsidP="00917412">
            <w:pPr>
              <w:tabs>
                <w:tab w:val="left" w:pos="851"/>
                <w:tab w:val="left" w:pos="6480"/>
              </w:tabs>
              <w:jc w:val="both"/>
              <w:rPr>
                <w:sz w:val="20"/>
                <w:szCs w:val="20"/>
              </w:rPr>
            </w:pPr>
            <w:r w:rsidRPr="0013006A">
              <w:rPr>
                <w:sz w:val="20"/>
                <w:szCs w:val="20"/>
              </w:rPr>
              <w:t>Организация эффективного сопровождения профессионального роста педагогов</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917412">
            <w:pPr>
              <w:tabs>
                <w:tab w:val="left" w:pos="851"/>
                <w:tab w:val="left" w:pos="6480"/>
              </w:tabs>
              <w:jc w:val="both"/>
              <w:rPr>
                <w:sz w:val="20"/>
                <w:szCs w:val="20"/>
              </w:rPr>
            </w:pPr>
            <w:r w:rsidRPr="0013006A">
              <w:rPr>
                <w:sz w:val="20"/>
                <w:szCs w:val="20"/>
              </w:rPr>
              <w:t>N = A/B*100%, где А-количество педагогов, аттестованных на первую и высшую категории; В - количество педагогов; N–доля педагогов, аттестованных на первую и высшую категории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917412">
            <w:pPr>
              <w:tabs>
                <w:tab w:val="left" w:pos="851"/>
                <w:tab w:val="left" w:pos="6480"/>
              </w:tabs>
              <w:jc w:val="both"/>
              <w:rPr>
                <w:sz w:val="20"/>
                <w:szCs w:val="20"/>
              </w:rPr>
            </w:pPr>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2.2.2.</w:t>
            </w:r>
          </w:p>
          <w:p w:rsidR="003F2F4F" w:rsidRPr="0013006A" w:rsidRDefault="003F2F4F" w:rsidP="007F37AD">
            <w:pPr>
              <w:tabs>
                <w:tab w:val="left" w:pos="851"/>
                <w:tab w:val="left" w:pos="6480"/>
              </w:tabs>
              <w:jc w:val="both"/>
              <w:rPr>
                <w:sz w:val="20"/>
                <w:szCs w:val="20"/>
              </w:rPr>
            </w:pPr>
            <w:r w:rsidRPr="0013006A">
              <w:rPr>
                <w:sz w:val="20"/>
                <w:szCs w:val="20"/>
              </w:rPr>
              <w:t xml:space="preserve">Обеспечение совместной работы по реализации </w:t>
            </w:r>
            <w:proofErr w:type="spellStart"/>
            <w:r w:rsidRPr="0013006A">
              <w:rPr>
                <w:sz w:val="20"/>
                <w:szCs w:val="20"/>
              </w:rPr>
              <w:t>метапредметного</w:t>
            </w:r>
            <w:proofErr w:type="spellEnd"/>
            <w:r w:rsidRPr="0013006A">
              <w:rPr>
                <w:sz w:val="20"/>
                <w:szCs w:val="20"/>
              </w:rPr>
              <w:t xml:space="preserve"> обучения и групповых технологий развития учащихся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педагогов, входящих в состав творческих, проектных групп; В - количество педагогов; N–доля педагогов, входящих в состав творческих, проектных групп</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rFonts w:eastAsia="Calibri"/>
                <w:color w:val="000000"/>
                <w:sz w:val="20"/>
              </w:rPr>
            </w:pPr>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2.2.3</w:t>
            </w:r>
          </w:p>
          <w:p w:rsidR="003F2F4F" w:rsidRPr="0013006A" w:rsidRDefault="003F2F4F" w:rsidP="007F37AD">
            <w:pPr>
              <w:tabs>
                <w:tab w:val="left" w:pos="851"/>
                <w:tab w:val="left" w:pos="6480"/>
              </w:tabs>
              <w:jc w:val="both"/>
              <w:rPr>
                <w:sz w:val="20"/>
                <w:szCs w:val="20"/>
              </w:rPr>
            </w:pPr>
            <w:r w:rsidRPr="0013006A">
              <w:rPr>
                <w:sz w:val="20"/>
                <w:szCs w:val="20"/>
              </w:rPr>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 количество педагогов, участвующих в мероприятиях, направленных на повышение профессионального роста в рамках утверждённых форматов повышения квалификации; В - количество педагогов ОУ; N – доля педагогов, участвующих в мероприятиях, направленных на повышение профессионального роста в рамках утверждённых форматов повышения квалификации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2.2.4</w:t>
            </w:r>
          </w:p>
          <w:p w:rsidR="003F2F4F" w:rsidRPr="0013006A" w:rsidRDefault="003F2F4F" w:rsidP="007F37AD">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2.2.5</w:t>
            </w:r>
          </w:p>
          <w:p w:rsidR="003F2F4F" w:rsidRPr="0013006A" w:rsidRDefault="003F2F4F" w:rsidP="007F37AD">
            <w:pPr>
              <w:tabs>
                <w:tab w:val="left" w:pos="851"/>
                <w:tab w:val="left" w:pos="6480"/>
              </w:tabs>
              <w:jc w:val="both"/>
              <w:rPr>
                <w:sz w:val="20"/>
                <w:szCs w:val="20"/>
              </w:rPr>
            </w:pPr>
            <w:r w:rsidRPr="0013006A">
              <w:rPr>
                <w:sz w:val="20"/>
                <w:szCs w:val="20"/>
              </w:rPr>
              <w:t>Наставничество и сопровождение молодых специалистов</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Pr>
                <w:b/>
                <w:sz w:val="20"/>
                <w:szCs w:val="20"/>
              </w:rPr>
              <w:t xml:space="preserve">3. </w:t>
            </w:r>
            <w:r w:rsidRPr="0013006A">
              <w:rPr>
                <w:b/>
                <w:sz w:val="20"/>
                <w:szCs w:val="20"/>
              </w:rPr>
              <w:t>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2.3.1</w:t>
            </w:r>
          </w:p>
          <w:p w:rsidR="003F2F4F" w:rsidRPr="0013006A" w:rsidRDefault="003F2F4F" w:rsidP="007F37AD">
            <w:pPr>
              <w:tabs>
                <w:tab w:val="left" w:pos="851"/>
                <w:tab w:val="left" w:pos="6480"/>
              </w:tabs>
              <w:jc w:val="both"/>
              <w:rPr>
                <w:sz w:val="20"/>
                <w:szCs w:val="20"/>
              </w:rPr>
            </w:pPr>
            <w:r w:rsidRPr="0013006A">
              <w:rPr>
                <w:sz w:val="20"/>
                <w:szCs w:val="20"/>
              </w:rPr>
              <w:t>Отсутствие обоснованных обращений учащихся и родителей</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Отсутствие жалоб родителей (законных представителей) учащихся воспитанников Образовательной организации, работников Образовательной организации по деятельности Образовательной организации. 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2.3.2</w:t>
            </w:r>
          </w:p>
          <w:p w:rsidR="003F2F4F" w:rsidRPr="0013006A" w:rsidRDefault="003F2F4F" w:rsidP="007F37AD">
            <w:pPr>
              <w:tabs>
                <w:tab w:val="left" w:pos="851"/>
                <w:tab w:val="left" w:pos="6480"/>
              </w:tabs>
              <w:jc w:val="both"/>
              <w:rPr>
                <w:sz w:val="20"/>
                <w:szCs w:val="20"/>
              </w:rPr>
            </w:pPr>
            <w:r w:rsidRPr="0013006A">
              <w:rPr>
                <w:sz w:val="20"/>
                <w:szCs w:val="20"/>
              </w:rPr>
              <w:t xml:space="preserve">1.Организация своевременной актуализации сайта, соответствующего действующему законодательству </w:t>
            </w:r>
          </w:p>
          <w:p w:rsidR="003F2F4F" w:rsidRPr="0013006A" w:rsidRDefault="003F2F4F" w:rsidP="007F37AD">
            <w:pPr>
              <w:tabs>
                <w:tab w:val="left" w:pos="851"/>
                <w:tab w:val="left" w:pos="6480"/>
              </w:tabs>
              <w:jc w:val="both"/>
              <w:rPr>
                <w:sz w:val="20"/>
                <w:szCs w:val="20"/>
              </w:rPr>
            </w:pPr>
            <w:r w:rsidRPr="0013006A">
              <w:rPr>
                <w:sz w:val="20"/>
                <w:szCs w:val="20"/>
              </w:rPr>
              <w:t>2. Использование ресурса электронного документооборота во всех процедурах образовательной и управленческой деятельности</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2.3.3</w:t>
            </w:r>
          </w:p>
          <w:p w:rsidR="003F2F4F" w:rsidRPr="0013006A" w:rsidRDefault="003F2F4F" w:rsidP="007F37AD">
            <w:pPr>
              <w:tabs>
                <w:tab w:val="left" w:pos="851"/>
                <w:tab w:val="left" w:pos="6480"/>
              </w:tabs>
              <w:jc w:val="both"/>
              <w:rPr>
                <w:sz w:val="20"/>
                <w:szCs w:val="20"/>
              </w:rPr>
            </w:pPr>
            <w:r w:rsidRPr="0013006A">
              <w:rPr>
                <w:sz w:val="20"/>
                <w:szCs w:val="20"/>
              </w:rPr>
              <w:t xml:space="preserve">Развитие форм работы с родительской общественностью, в </w:t>
            </w:r>
            <w:proofErr w:type="spellStart"/>
            <w:r w:rsidRPr="0013006A">
              <w:rPr>
                <w:sz w:val="20"/>
                <w:szCs w:val="20"/>
              </w:rPr>
              <w:t>т.ч</w:t>
            </w:r>
            <w:proofErr w:type="spellEnd"/>
            <w:r w:rsidRPr="0013006A">
              <w:rPr>
                <w:sz w:val="20"/>
                <w:szCs w:val="20"/>
              </w:rPr>
              <w:t>. реализация семейно-школьных проектов</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 количество мероприятий (проектов), организованных совместно с родителями; В - количество мероприятий, ориентированных на родительскую общественность; N –доля мероприятий (проектов), организованных совместно с родителями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2.3.4.</w:t>
            </w:r>
          </w:p>
          <w:p w:rsidR="003F2F4F" w:rsidRPr="0013006A" w:rsidRDefault="003F2F4F" w:rsidP="007F37AD">
            <w:pPr>
              <w:tabs>
                <w:tab w:val="left" w:pos="851"/>
                <w:tab w:val="left" w:pos="6480"/>
              </w:tabs>
              <w:jc w:val="both"/>
              <w:rPr>
                <w:sz w:val="20"/>
                <w:szCs w:val="20"/>
              </w:rPr>
            </w:pPr>
            <w:r w:rsidRPr="0013006A">
              <w:rPr>
                <w:sz w:val="20"/>
                <w:szCs w:val="20"/>
              </w:rPr>
              <w:t>Реализация направлений социального договора</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Количество мероприятий, проектов</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w:t>
            </w:r>
            <w:r>
              <w:rPr>
                <w:rFonts w:eastAsia="Calibri"/>
                <w:color w:val="000000"/>
                <w:sz w:val="20"/>
              </w:rPr>
              <w:t>о</w:t>
            </w:r>
            <w:r w:rsidRPr="0013006A">
              <w:rPr>
                <w:rFonts w:eastAsia="Calibri"/>
                <w:color w:val="000000"/>
                <w:sz w:val="20"/>
              </w:rPr>
              <w:t>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b/>
                <w:sz w:val="20"/>
                <w:szCs w:val="20"/>
              </w:rPr>
              <w:tab/>
            </w:r>
            <w:r>
              <w:rPr>
                <w:b/>
                <w:sz w:val="20"/>
                <w:szCs w:val="20"/>
              </w:rPr>
              <w:t xml:space="preserve">4. </w:t>
            </w:r>
            <w:r w:rsidRPr="0013006A">
              <w:rPr>
                <w:b/>
                <w:sz w:val="20"/>
                <w:szCs w:val="20"/>
              </w:rPr>
              <w:t>Эффективность работы по достижению результатов нового качества</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2.4.1</w:t>
            </w:r>
          </w:p>
          <w:p w:rsidR="003F2F4F" w:rsidRPr="0013006A" w:rsidRDefault="003F2F4F" w:rsidP="007F37AD">
            <w:pPr>
              <w:tabs>
                <w:tab w:val="left" w:pos="851"/>
                <w:tab w:val="left" w:pos="6480"/>
              </w:tabs>
              <w:jc w:val="both"/>
              <w:rPr>
                <w:sz w:val="20"/>
                <w:szCs w:val="20"/>
              </w:rPr>
            </w:pPr>
            <w:r w:rsidRPr="0013006A">
              <w:rPr>
                <w:sz w:val="20"/>
                <w:szCs w:val="20"/>
              </w:rPr>
              <w:t xml:space="preserve">Достижение результатов освоения учащимися основной образовательной программы в соответствии  с индивидуальными </w:t>
            </w:r>
            <w:r w:rsidRPr="0013006A">
              <w:rPr>
                <w:sz w:val="20"/>
                <w:szCs w:val="20"/>
              </w:rPr>
              <w:lastRenderedPageBreak/>
              <w:t>психофизическими возможностями учащихся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lastRenderedPageBreak/>
              <w:t xml:space="preserve">N = A/B*100%, где А-количество учащихся, освоивших основные образовательные программы; В-количество количество обучающихся; N – доля </w:t>
            </w:r>
            <w:r w:rsidRPr="0013006A">
              <w:rPr>
                <w:sz w:val="20"/>
                <w:szCs w:val="20"/>
              </w:rPr>
              <w:lastRenderedPageBreak/>
              <w:t>учащихся, освоивших основные образовательные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lastRenderedPageBreak/>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2.4.2</w:t>
            </w:r>
          </w:p>
          <w:p w:rsidR="003F2F4F" w:rsidRPr="0013006A" w:rsidRDefault="003F2F4F" w:rsidP="007F37AD">
            <w:pPr>
              <w:tabs>
                <w:tab w:val="left" w:pos="851"/>
                <w:tab w:val="left" w:pos="6480"/>
              </w:tabs>
              <w:jc w:val="both"/>
              <w:rPr>
                <w:sz w:val="20"/>
                <w:szCs w:val="20"/>
              </w:rPr>
            </w:pPr>
            <w:r w:rsidRPr="0013006A">
              <w:rPr>
                <w:sz w:val="20"/>
                <w:szCs w:val="20"/>
              </w:rPr>
              <w:t>Проведение системной работы по сохранению контингента</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выбывших из ОУ и не продолжающих обучение; В- количество учащихся; N – доля учащихся выбывших из ОУ и не продолжающих обучение</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2.4.4</w:t>
            </w:r>
          </w:p>
          <w:p w:rsidR="003F2F4F" w:rsidRPr="0013006A" w:rsidRDefault="003F2F4F" w:rsidP="007F37AD">
            <w:pPr>
              <w:tabs>
                <w:tab w:val="left" w:pos="851"/>
                <w:tab w:val="left" w:pos="6480"/>
              </w:tabs>
              <w:jc w:val="both"/>
              <w:rPr>
                <w:sz w:val="20"/>
                <w:szCs w:val="20"/>
              </w:rPr>
            </w:pPr>
            <w:r w:rsidRPr="0013006A">
              <w:rPr>
                <w:sz w:val="20"/>
                <w:szCs w:val="20"/>
              </w:rPr>
              <w:t>Проведение системной работы по сохранению здоровья и социализации учащихся, в том числе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с ограниченными возможностями здоровья, охваченных всеми видами обучения (социализации); В - количество учащихся с ограниченными возможностями здоровья; N – доля учащихся с ограниченными возможностями здоровья, охваченных всеми видами обучения (социализации)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2.4.5</w:t>
            </w:r>
          </w:p>
          <w:p w:rsidR="003F2F4F" w:rsidRPr="0013006A" w:rsidRDefault="003F2F4F" w:rsidP="007F37AD">
            <w:pPr>
              <w:tabs>
                <w:tab w:val="left" w:pos="851"/>
                <w:tab w:val="left" w:pos="6480"/>
              </w:tabs>
              <w:jc w:val="both"/>
              <w:rPr>
                <w:sz w:val="20"/>
                <w:szCs w:val="20"/>
              </w:rPr>
            </w:pPr>
            <w:r w:rsidRPr="0013006A">
              <w:rPr>
                <w:sz w:val="20"/>
                <w:szCs w:val="20"/>
              </w:rPr>
              <w:t>Позитивные результаты образовательной деятельности по подготовке победителей и призеров конкурсных мероприятий интеллектуальной направленности различного уровня, в том числе детей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принявших участие в конкурсных мероприятий интеллектуальной направленности различного уровня; В - количество учащихся; N – доля учащихся, принявших участие в конкурсных мероприятий интеллектуальной направленности различного уровня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2.4.6</w:t>
            </w:r>
          </w:p>
          <w:p w:rsidR="003F2F4F" w:rsidRPr="0013006A" w:rsidRDefault="003F2F4F" w:rsidP="007F37AD">
            <w:pPr>
              <w:tabs>
                <w:tab w:val="left" w:pos="851"/>
                <w:tab w:val="left" w:pos="6480"/>
              </w:tabs>
              <w:jc w:val="both"/>
              <w:rPr>
                <w:sz w:val="20"/>
                <w:szCs w:val="20"/>
              </w:rPr>
            </w:pPr>
            <w:r w:rsidRPr="0013006A">
              <w:rPr>
                <w:sz w:val="20"/>
                <w:szCs w:val="20"/>
              </w:rPr>
              <w:t xml:space="preserve">Использование различных форм и технологий </w:t>
            </w:r>
            <w:proofErr w:type="spellStart"/>
            <w:r w:rsidRPr="0013006A">
              <w:rPr>
                <w:sz w:val="20"/>
                <w:szCs w:val="20"/>
              </w:rPr>
              <w:t>профориентационной</w:t>
            </w:r>
            <w:proofErr w:type="spellEnd"/>
            <w:r w:rsidRPr="0013006A">
              <w:rPr>
                <w:sz w:val="20"/>
                <w:szCs w:val="20"/>
              </w:rPr>
              <w:t xml:space="preserve"> работы и профильного обучения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10,11 классов, охваченных профильным обучением; В - количество учащихся 10,11 классов; N -доля учащихся, охваченных профильным обучением</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2.4.7</w:t>
            </w:r>
          </w:p>
          <w:p w:rsidR="003F2F4F" w:rsidRPr="0013006A" w:rsidRDefault="003F2F4F" w:rsidP="007F37AD">
            <w:pPr>
              <w:tabs>
                <w:tab w:val="left" w:pos="851"/>
                <w:tab w:val="left" w:pos="6480"/>
              </w:tabs>
              <w:jc w:val="both"/>
              <w:rPr>
                <w:sz w:val="20"/>
                <w:szCs w:val="20"/>
              </w:rPr>
            </w:pPr>
            <w:r w:rsidRPr="0013006A">
              <w:rPr>
                <w:sz w:val="20"/>
                <w:szCs w:val="20"/>
              </w:rPr>
              <w:t>Результативность учащихся при прохождении индивидуальных образовательных маршрутов</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реализующих индивидуальные учебные планы; В - количество учащихся; N - доля учащихся, реализующих индивидуальные учебные планы</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jc w:val="center"/>
              <w:rPr>
                <w:rFonts w:eastAsia="Calibri"/>
                <w:color w:val="000000"/>
                <w:sz w:val="20"/>
              </w:rPr>
            </w:pPr>
            <w:r>
              <w:rPr>
                <w:b/>
                <w:sz w:val="20"/>
                <w:szCs w:val="20"/>
              </w:rPr>
              <w:t xml:space="preserve">5. </w:t>
            </w:r>
            <w:r w:rsidRPr="0013006A">
              <w:rPr>
                <w:b/>
                <w:sz w:val="20"/>
                <w:szCs w:val="20"/>
              </w:rPr>
              <w:t>Эффективность воспитательной системы образовательной организации</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2.5.1</w:t>
            </w:r>
          </w:p>
          <w:p w:rsidR="003F2F4F" w:rsidRPr="0013006A" w:rsidRDefault="003F2F4F" w:rsidP="007F37AD">
            <w:pPr>
              <w:tabs>
                <w:tab w:val="left" w:pos="851"/>
                <w:tab w:val="left" w:pos="6480"/>
              </w:tabs>
              <w:jc w:val="both"/>
              <w:rPr>
                <w:sz w:val="20"/>
                <w:szCs w:val="20"/>
              </w:rPr>
            </w:pPr>
            <w:r w:rsidRPr="0013006A">
              <w:rPr>
                <w:sz w:val="20"/>
                <w:szCs w:val="20"/>
              </w:rPr>
              <w:t>Организация досуговой, внеурочной занятости учащихся, в том числе по предмету, включая каникулярный период</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охваченных всеми видами досуговой занятости; В - количество учащихся; N – доля учащихся, охваченных всеми видами досуговой занятости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2.5.2</w:t>
            </w:r>
          </w:p>
          <w:p w:rsidR="003F2F4F" w:rsidRPr="0013006A" w:rsidRDefault="003F2F4F" w:rsidP="007F37AD">
            <w:pPr>
              <w:tabs>
                <w:tab w:val="left" w:pos="851"/>
                <w:tab w:val="left" w:pos="6480"/>
              </w:tabs>
              <w:jc w:val="both"/>
              <w:rPr>
                <w:sz w:val="20"/>
                <w:szCs w:val="20"/>
              </w:rPr>
            </w:pPr>
            <w:r w:rsidRPr="0013006A">
              <w:rPr>
                <w:sz w:val="20"/>
                <w:szCs w:val="20"/>
              </w:rPr>
              <w:t>Реализация программ дополнительного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 xml:space="preserve">N = A/B*100%, где А-количество учащихся, охваченных программами дополнительного образования; </w:t>
            </w:r>
            <w:r w:rsidRPr="0013006A">
              <w:rPr>
                <w:sz w:val="20"/>
                <w:szCs w:val="20"/>
              </w:rPr>
              <w:lastRenderedPageBreak/>
              <w:t>В - количество учащихся; N -доля учащихся, охваченных программами дополнительного образования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lastRenderedPageBreak/>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2.5.3</w:t>
            </w:r>
          </w:p>
          <w:p w:rsidR="003F2F4F" w:rsidRPr="0013006A" w:rsidRDefault="003F2F4F" w:rsidP="007F37AD">
            <w:pPr>
              <w:tabs>
                <w:tab w:val="left" w:pos="851"/>
                <w:tab w:val="left" w:pos="6480"/>
              </w:tabs>
              <w:jc w:val="both"/>
              <w:rPr>
                <w:sz w:val="20"/>
                <w:szCs w:val="20"/>
              </w:rPr>
            </w:pPr>
            <w:r w:rsidRPr="0013006A">
              <w:rPr>
                <w:sz w:val="20"/>
                <w:szCs w:val="20"/>
              </w:rPr>
              <w:t>Организация участия учащихся и родителей в различных  мероприятиях, организованных с участием других ведомств</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родителей и учащихся посетивших мероприятия с участием представителей ведомств; В-количество детей и родителей; N-доля охваченных различными формами межведомственного взаимодействия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2.5.4</w:t>
            </w:r>
          </w:p>
          <w:p w:rsidR="003F2F4F" w:rsidRPr="0013006A" w:rsidRDefault="003F2F4F" w:rsidP="007F37AD">
            <w:pPr>
              <w:tabs>
                <w:tab w:val="left" w:pos="851"/>
                <w:tab w:val="left" w:pos="6480"/>
              </w:tabs>
              <w:jc w:val="both"/>
              <w:rPr>
                <w:sz w:val="20"/>
                <w:szCs w:val="20"/>
              </w:rPr>
            </w:pPr>
            <w:r w:rsidRPr="0013006A">
              <w:rPr>
                <w:sz w:val="20"/>
                <w:szCs w:val="20"/>
              </w:rPr>
              <w:t>Вовлечение учащихся в  различные формы добровольческой деятельности, общественного движения и самоуправления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вовлеченных в мероприятия социально-значимой деятельности; В - количество обучающихся; N -доля учащихся охваченных социально-значимой деятельностью</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2.5.5</w:t>
            </w:r>
          </w:p>
          <w:p w:rsidR="003F2F4F" w:rsidRPr="0013006A" w:rsidRDefault="003F2F4F" w:rsidP="007F37AD">
            <w:pPr>
              <w:tabs>
                <w:tab w:val="left" w:pos="851"/>
                <w:tab w:val="left" w:pos="6480"/>
              </w:tabs>
              <w:jc w:val="both"/>
              <w:rPr>
                <w:sz w:val="20"/>
                <w:szCs w:val="20"/>
              </w:rPr>
            </w:pPr>
            <w:r w:rsidRPr="0013006A">
              <w:rPr>
                <w:sz w:val="20"/>
                <w:szCs w:val="20"/>
              </w:rPr>
              <w:t>Организация профилактической работы с учащимися (отсутствие/снижение количества преступлений (правонарушений) среди учащихся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Отсутствие или  снижение правонарушений и преступлений</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2.5.6</w:t>
            </w:r>
          </w:p>
          <w:p w:rsidR="003F2F4F" w:rsidRPr="0013006A" w:rsidRDefault="003F2F4F" w:rsidP="007F37AD">
            <w:pPr>
              <w:tabs>
                <w:tab w:val="left" w:pos="851"/>
                <w:tab w:val="left" w:pos="6480"/>
              </w:tabs>
              <w:jc w:val="both"/>
              <w:rPr>
                <w:sz w:val="20"/>
                <w:szCs w:val="20"/>
              </w:rPr>
            </w:pPr>
            <w:r w:rsidRPr="0013006A">
              <w:rPr>
                <w:sz w:val="20"/>
                <w:szCs w:val="20"/>
              </w:rPr>
              <w:t>Участие в комплексном психолого-педагогическом сопровождении учащихся в части вопросов, касающихся успешности развития и благополучия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эмоционально стабильных и находящихся в состоянии благополучия; В - количество учащихся; N – доля учащихся, эмоционально стабильных и находящихся в состоянии благополучия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2.5.7</w:t>
            </w:r>
          </w:p>
          <w:p w:rsidR="003F2F4F" w:rsidRPr="0013006A" w:rsidRDefault="003F2F4F" w:rsidP="007F37AD">
            <w:pPr>
              <w:tabs>
                <w:tab w:val="left" w:pos="851"/>
                <w:tab w:val="left" w:pos="6480"/>
              </w:tabs>
              <w:jc w:val="both"/>
              <w:rPr>
                <w:sz w:val="20"/>
                <w:szCs w:val="20"/>
              </w:rPr>
            </w:pPr>
            <w:r w:rsidRPr="0013006A">
              <w:rPr>
                <w:sz w:val="20"/>
                <w:szCs w:val="20"/>
              </w:rPr>
              <w:t>Организация и проведение мероприятий, обеспечивающих активное взаимодействие с родителями</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2.5.8</w:t>
            </w:r>
          </w:p>
          <w:p w:rsidR="003F2F4F" w:rsidRPr="0013006A" w:rsidRDefault="003F2F4F" w:rsidP="007F37AD">
            <w:pPr>
              <w:tabs>
                <w:tab w:val="left" w:pos="851"/>
                <w:tab w:val="left" w:pos="6480"/>
              </w:tabs>
              <w:jc w:val="both"/>
              <w:rPr>
                <w:sz w:val="20"/>
                <w:szCs w:val="20"/>
              </w:rPr>
            </w:pPr>
            <w:r w:rsidRPr="0013006A">
              <w:rPr>
                <w:sz w:val="20"/>
                <w:szCs w:val="20"/>
              </w:rPr>
              <w:t xml:space="preserve">Охват учащихся мероприятиями  </w:t>
            </w:r>
            <w:proofErr w:type="spellStart"/>
            <w:r w:rsidRPr="0013006A">
              <w:rPr>
                <w:sz w:val="20"/>
                <w:szCs w:val="20"/>
              </w:rPr>
              <w:t>здоровьесберегающей</w:t>
            </w:r>
            <w:proofErr w:type="spellEnd"/>
            <w:r w:rsidRPr="0013006A">
              <w:rPr>
                <w:sz w:val="20"/>
                <w:szCs w:val="20"/>
              </w:rPr>
              <w:t xml:space="preserve"> направленности</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охваченных мероприятиями по программам сохранения и укрепления здоровья; В-количество учащихся; N-доля учащихся, охваченных мероприятиями по программам сохранения и укрепления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2.5.9</w:t>
            </w:r>
          </w:p>
          <w:p w:rsidR="003F2F4F" w:rsidRPr="0013006A" w:rsidRDefault="003F2F4F" w:rsidP="007F37AD">
            <w:pPr>
              <w:tabs>
                <w:tab w:val="left" w:pos="851"/>
                <w:tab w:val="left" w:pos="6480"/>
              </w:tabs>
              <w:jc w:val="both"/>
              <w:rPr>
                <w:sz w:val="20"/>
                <w:szCs w:val="20"/>
              </w:rPr>
            </w:pPr>
            <w:r w:rsidRPr="0013006A">
              <w:rPr>
                <w:sz w:val="20"/>
                <w:szCs w:val="20"/>
              </w:rPr>
              <w:t>Охват учащихся 2-х разовым горячим питанием</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 xml:space="preserve">N = A/B*100%, где А-количество учащихся, охваченных 2-х разовым питанием; В-количество </w:t>
            </w:r>
            <w:r w:rsidRPr="0013006A">
              <w:rPr>
                <w:sz w:val="20"/>
                <w:szCs w:val="20"/>
              </w:rPr>
              <w:lastRenderedPageBreak/>
              <w:t>учащихся; N-доля учащихся, охваченных 2-х разовым питанием; Позитивная динамика</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lastRenderedPageBreak/>
              <w:t>До 5 баллов</w:t>
            </w:r>
          </w:p>
        </w:tc>
      </w:tr>
      <w:tr w:rsidR="003F2F4F" w:rsidRPr="0013006A" w:rsidTr="007F37AD">
        <w:trPr>
          <w:gridAfter w:val="1"/>
          <w:wAfter w:w="567" w:type="dxa"/>
        </w:trPr>
        <w:tc>
          <w:tcPr>
            <w:tcW w:w="1639" w:type="dxa"/>
            <w:vMerge/>
            <w:tcBorders>
              <w:left w:val="single" w:sz="4" w:space="0" w:color="auto"/>
              <w:bottom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2.5.10</w:t>
            </w:r>
          </w:p>
          <w:p w:rsidR="003F2F4F" w:rsidRPr="0013006A" w:rsidRDefault="003F2F4F" w:rsidP="007F37AD">
            <w:pPr>
              <w:tabs>
                <w:tab w:val="left" w:pos="851"/>
                <w:tab w:val="left" w:pos="6480"/>
              </w:tabs>
              <w:jc w:val="both"/>
              <w:rPr>
                <w:sz w:val="20"/>
                <w:szCs w:val="20"/>
              </w:rPr>
            </w:pPr>
            <w:r w:rsidRPr="0013006A">
              <w:rPr>
                <w:sz w:val="20"/>
                <w:szCs w:val="20"/>
              </w:rPr>
              <w:t>Реализация мероприятий физкультурно-оздоровительной и спортивной направленности</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охваченных физкультурно-оздоровительными и спортивными мероприятиями; В - количество учащихся; N - доля учащихся, охваченных  физкультурно-оздоровительными и спортивными мероприятиями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val="restart"/>
            <w:tcBorders>
              <w:top w:val="single" w:sz="4" w:space="0" w:color="auto"/>
              <w:left w:val="single" w:sz="4" w:space="0" w:color="auto"/>
              <w:right w:val="single" w:sz="4" w:space="0" w:color="auto"/>
            </w:tcBorders>
            <w:hideMark/>
          </w:tcPr>
          <w:p w:rsidR="003F2F4F" w:rsidRPr="0013006A" w:rsidRDefault="003F2F4F" w:rsidP="007F37AD">
            <w:pPr>
              <w:tabs>
                <w:tab w:val="left" w:pos="851"/>
                <w:tab w:val="left" w:pos="6480"/>
              </w:tabs>
              <w:jc w:val="both"/>
              <w:rPr>
                <w:b/>
              </w:rPr>
            </w:pPr>
            <w:r w:rsidRPr="0013006A">
              <w:rPr>
                <w:b/>
                <w:sz w:val="22"/>
                <w:szCs w:val="22"/>
              </w:rPr>
              <w:t>3. Учитель</w:t>
            </w:r>
          </w:p>
          <w:p w:rsidR="003F2F4F" w:rsidRPr="0013006A" w:rsidRDefault="003F2F4F" w:rsidP="007F37AD">
            <w:pPr>
              <w:tabs>
                <w:tab w:val="left" w:pos="851"/>
                <w:tab w:val="left" w:pos="6480"/>
              </w:tabs>
              <w:jc w:val="both"/>
              <w:rPr>
                <w:b/>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center"/>
              <w:rPr>
                <w:b/>
                <w:sz w:val="20"/>
                <w:szCs w:val="20"/>
              </w:rPr>
            </w:pPr>
            <w:r w:rsidRPr="0013006A">
              <w:rPr>
                <w:b/>
                <w:sz w:val="20"/>
                <w:szCs w:val="20"/>
              </w:rPr>
              <w:t>1.</w:t>
            </w:r>
            <w:r w:rsidRPr="0013006A">
              <w:rPr>
                <w:b/>
                <w:sz w:val="20"/>
                <w:szCs w:val="20"/>
              </w:rPr>
              <w:tab/>
              <w:t>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3.1.1</w:t>
            </w:r>
          </w:p>
          <w:p w:rsidR="003F2F4F" w:rsidRPr="0013006A" w:rsidRDefault="003F2F4F" w:rsidP="007F37AD">
            <w:pPr>
              <w:tabs>
                <w:tab w:val="left" w:pos="851"/>
                <w:tab w:val="left" w:pos="6480"/>
              </w:tabs>
              <w:jc w:val="both"/>
              <w:rPr>
                <w:sz w:val="20"/>
                <w:szCs w:val="20"/>
              </w:rPr>
            </w:pPr>
            <w:r w:rsidRPr="0013006A">
              <w:rPr>
                <w:sz w:val="20"/>
                <w:szCs w:val="20"/>
              </w:rPr>
              <w:t>Эффективное использование  современного учебно-наглядного оборудования в образовательном процессе</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3.1.2</w:t>
            </w:r>
          </w:p>
          <w:p w:rsidR="003F2F4F" w:rsidRPr="0013006A" w:rsidRDefault="003F2F4F" w:rsidP="007F37AD">
            <w:pPr>
              <w:tabs>
                <w:tab w:val="left" w:pos="851"/>
                <w:tab w:val="left" w:pos="6480"/>
              </w:tabs>
              <w:jc w:val="both"/>
              <w:rPr>
                <w:sz w:val="20"/>
                <w:szCs w:val="20"/>
              </w:rPr>
            </w:pPr>
            <w:r w:rsidRPr="0013006A">
              <w:rPr>
                <w:sz w:val="20"/>
                <w:szCs w:val="20"/>
              </w:rPr>
              <w:t>Создание элементов развивающей среды (оформление ОО, кабинета, музея и т.д.)</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984F27" w:rsidP="007F37AD">
            <w:r>
              <w:rPr>
                <w:rFonts w:eastAsia="Calibri"/>
                <w:color w:val="000000"/>
                <w:sz w:val="20"/>
              </w:rPr>
              <w:t>До</w:t>
            </w:r>
            <w:r w:rsidR="003F2F4F" w:rsidRPr="0013006A">
              <w:rPr>
                <w:rFonts w:eastAsia="Calibri"/>
                <w:color w:val="000000"/>
                <w:sz w:val="20"/>
              </w:rPr>
              <w:t xml:space="preserve">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3.1.3</w:t>
            </w:r>
          </w:p>
          <w:p w:rsidR="003F2F4F" w:rsidRPr="0013006A" w:rsidRDefault="003F2F4F" w:rsidP="007F37AD">
            <w:pPr>
              <w:tabs>
                <w:tab w:val="left" w:pos="851"/>
                <w:tab w:val="left" w:pos="6480"/>
              </w:tabs>
              <w:jc w:val="both"/>
              <w:rPr>
                <w:sz w:val="20"/>
                <w:szCs w:val="20"/>
              </w:rPr>
            </w:pPr>
            <w:r w:rsidRPr="0013006A">
              <w:rPr>
                <w:sz w:val="20"/>
                <w:szCs w:val="20"/>
              </w:rPr>
              <w:t>Изменения образовательной среды</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984F27" w:rsidP="007F37AD">
            <w:pPr>
              <w:rPr>
                <w:rFonts w:eastAsia="Calibri"/>
                <w:color w:val="000000"/>
                <w:sz w:val="20"/>
              </w:rPr>
            </w:pPr>
            <w:r>
              <w:rPr>
                <w:rFonts w:eastAsia="Calibri"/>
                <w:color w:val="000000"/>
                <w:sz w:val="20"/>
              </w:rPr>
              <w:t>До</w:t>
            </w:r>
            <w:r w:rsidR="003F2F4F" w:rsidRPr="0013006A">
              <w:rPr>
                <w:rFonts w:eastAsia="Calibri"/>
                <w:color w:val="000000"/>
                <w:sz w:val="20"/>
              </w:rPr>
              <w:t xml:space="preserve">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center"/>
              <w:rPr>
                <w:b/>
                <w:sz w:val="20"/>
                <w:szCs w:val="20"/>
              </w:rPr>
            </w:pPr>
            <w:r w:rsidRPr="0013006A">
              <w:rPr>
                <w:b/>
                <w:sz w:val="20"/>
                <w:szCs w:val="20"/>
              </w:rPr>
              <w:t>2.</w:t>
            </w:r>
            <w:r w:rsidRPr="0013006A">
              <w:rPr>
                <w:b/>
                <w:sz w:val="20"/>
                <w:szCs w:val="20"/>
              </w:rPr>
              <w:tab/>
              <w:t>Повышение профессионального мастерства</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3.2.1</w:t>
            </w:r>
          </w:p>
          <w:p w:rsidR="003F2F4F" w:rsidRPr="0013006A" w:rsidRDefault="003F2F4F" w:rsidP="007F37AD">
            <w:pPr>
              <w:tabs>
                <w:tab w:val="left" w:pos="851"/>
                <w:tab w:val="left" w:pos="6480"/>
              </w:tabs>
              <w:jc w:val="both"/>
              <w:rPr>
                <w:sz w:val="20"/>
                <w:szCs w:val="20"/>
              </w:rPr>
            </w:pPr>
            <w:r w:rsidRPr="0013006A">
              <w:rPr>
                <w:sz w:val="20"/>
                <w:szCs w:val="20"/>
              </w:rPr>
              <w:t xml:space="preserve">Осуществление совместной работы по реализации </w:t>
            </w:r>
            <w:proofErr w:type="spellStart"/>
            <w:r w:rsidRPr="0013006A">
              <w:rPr>
                <w:sz w:val="20"/>
                <w:szCs w:val="20"/>
              </w:rPr>
              <w:t>метапредметного</w:t>
            </w:r>
            <w:proofErr w:type="spellEnd"/>
            <w:r w:rsidRPr="0013006A">
              <w:rPr>
                <w:sz w:val="20"/>
                <w:szCs w:val="20"/>
              </w:rPr>
              <w:t xml:space="preserve"> обучения и групповых технологий развития учащихся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3.2.2</w:t>
            </w:r>
          </w:p>
          <w:p w:rsidR="003F2F4F" w:rsidRPr="0013006A" w:rsidRDefault="003F2F4F" w:rsidP="007F37AD">
            <w:pPr>
              <w:tabs>
                <w:tab w:val="left" w:pos="851"/>
                <w:tab w:val="left" w:pos="6480"/>
              </w:tabs>
              <w:jc w:val="both"/>
              <w:rPr>
                <w:sz w:val="20"/>
                <w:szCs w:val="20"/>
              </w:rPr>
            </w:pPr>
            <w:r w:rsidRPr="0013006A">
              <w:rPr>
                <w:sz w:val="20"/>
                <w:szCs w:val="20"/>
              </w:rPr>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proofErr w:type="gramStart"/>
            <w:r w:rsidRPr="0013006A">
              <w:rPr>
                <w:sz w:val="20"/>
                <w:szCs w:val="20"/>
              </w:rPr>
              <w:t>да</w:t>
            </w:r>
            <w:proofErr w:type="gramEnd"/>
            <w:r w:rsidRPr="0013006A">
              <w:rPr>
                <w:sz w:val="20"/>
                <w:szCs w:val="20"/>
              </w:rPr>
              <w:t>/нет,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984F27" w:rsidP="007F37AD">
            <w:r>
              <w:rPr>
                <w:rFonts w:eastAsia="Calibri"/>
                <w:color w:val="000000"/>
                <w:sz w:val="20"/>
              </w:rPr>
              <w:t>До</w:t>
            </w:r>
            <w:bookmarkStart w:id="0" w:name="_GoBack"/>
            <w:bookmarkEnd w:id="0"/>
            <w:r w:rsidR="003F2F4F" w:rsidRPr="0013006A">
              <w:rPr>
                <w:rFonts w:eastAsia="Calibri"/>
                <w:color w:val="000000"/>
                <w:sz w:val="20"/>
              </w:rPr>
              <w:t xml:space="preserve">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3.2.3</w:t>
            </w:r>
          </w:p>
          <w:p w:rsidR="003F2F4F" w:rsidRPr="0013006A" w:rsidRDefault="003F2F4F" w:rsidP="007F37AD">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3.2.4</w:t>
            </w:r>
          </w:p>
          <w:p w:rsidR="003F2F4F" w:rsidRPr="0013006A" w:rsidRDefault="003F2F4F" w:rsidP="007F37AD">
            <w:pPr>
              <w:tabs>
                <w:tab w:val="left" w:pos="851"/>
                <w:tab w:val="left" w:pos="6480"/>
              </w:tabs>
              <w:jc w:val="both"/>
              <w:rPr>
                <w:sz w:val="20"/>
                <w:szCs w:val="20"/>
              </w:rPr>
            </w:pPr>
            <w:r w:rsidRPr="0013006A">
              <w:rPr>
                <w:sz w:val="20"/>
                <w:szCs w:val="20"/>
              </w:rPr>
              <w:t>Наставничество и сопровождение молодых специалистов</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3.2.5</w:t>
            </w:r>
          </w:p>
          <w:p w:rsidR="003F2F4F" w:rsidRPr="0013006A" w:rsidRDefault="003F2F4F" w:rsidP="007F37AD">
            <w:pPr>
              <w:tabs>
                <w:tab w:val="left" w:pos="851"/>
                <w:tab w:val="left" w:pos="6480"/>
              </w:tabs>
              <w:jc w:val="both"/>
              <w:rPr>
                <w:sz w:val="20"/>
                <w:szCs w:val="20"/>
              </w:rPr>
            </w:pPr>
            <w:r w:rsidRPr="0013006A">
              <w:rPr>
                <w:sz w:val="20"/>
                <w:szCs w:val="20"/>
              </w:rPr>
              <w:t>Организация работы горизонтального методического объединения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3.2.6</w:t>
            </w:r>
          </w:p>
          <w:p w:rsidR="003F2F4F" w:rsidRPr="0013006A" w:rsidRDefault="003F2F4F" w:rsidP="007F37AD">
            <w:pPr>
              <w:tabs>
                <w:tab w:val="left" w:pos="851"/>
                <w:tab w:val="left" w:pos="6480"/>
              </w:tabs>
              <w:jc w:val="both"/>
              <w:rPr>
                <w:sz w:val="20"/>
                <w:szCs w:val="20"/>
              </w:rPr>
            </w:pPr>
            <w:r w:rsidRPr="0013006A">
              <w:rPr>
                <w:sz w:val="20"/>
                <w:szCs w:val="20"/>
              </w:rPr>
              <w:t>Организация командных форм работы в коллективе</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3.2.7</w:t>
            </w:r>
          </w:p>
          <w:p w:rsidR="003F2F4F" w:rsidRPr="0013006A" w:rsidRDefault="003F2F4F" w:rsidP="007F37AD">
            <w:pPr>
              <w:tabs>
                <w:tab w:val="left" w:pos="851"/>
                <w:tab w:val="left" w:pos="6480"/>
              </w:tabs>
              <w:jc w:val="both"/>
              <w:rPr>
                <w:sz w:val="20"/>
                <w:szCs w:val="20"/>
              </w:rPr>
            </w:pPr>
            <w:r w:rsidRPr="0013006A">
              <w:rPr>
                <w:sz w:val="20"/>
                <w:szCs w:val="20"/>
              </w:rPr>
              <w:t>Организация профессионального всеобуча</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3.2.8</w:t>
            </w:r>
          </w:p>
          <w:p w:rsidR="003F2F4F" w:rsidRPr="0013006A" w:rsidRDefault="003F2F4F" w:rsidP="007F37AD">
            <w:pPr>
              <w:tabs>
                <w:tab w:val="left" w:pos="851"/>
                <w:tab w:val="left" w:pos="6480"/>
              </w:tabs>
              <w:jc w:val="both"/>
              <w:rPr>
                <w:sz w:val="20"/>
                <w:szCs w:val="20"/>
              </w:rPr>
            </w:pPr>
            <w:r w:rsidRPr="0013006A">
              <w:rPr>
                <w:sz w:val="20"/>
                <w:szCs w:val="20"/>
              </w:rPr>
              <w:t>Формирование инварианта педагогических методов и приемов</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3.2.9</w:t>
            </w:r>
          </w:p>
          <w:p w:rsidR="003F2F4F" w:rsidRPr="0013006A" w:rsidRDefault="003F2F4F" w:rsidP="007F37AD">
            <w:pPr>
              <w:tabs>
                <w:tab w:val="left" w:pos="851"/>
                <w:tab w:val="left" w:pos="6480"/>
              </w:tabs>
              <w:jc w:val="both"/>
              <w:rPr>
                <w:sz w:val="20"/>
                <w:szCs w:val="20"/>
              </w:rPr>
            </w:pPr>
            <w:r w:rsidRPr="0013006A">
              <w:rPr>
                <w:sz w:val="20"/>
                <w:szCs w:val="20"/>
              </w:rPr>
              <w:t>Проведение «свободных пятниц»</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3.2.10</w:t>
            </w:r>
          </w:p>
          <w:p w:rsidR="003F2F4F" w:rsidRPr="0013006A" w:rsidRDefault="003F2F4F" w:rsidP="007F37AD">
            <w:pPr>
              <w:tabs>
                <w:tab w:val="left" w:pos="851"/>
                <w:tab w:val="left" w:pos="6480"/>
              </w:tabs>
              <w:jc w:val="both"/>
              <w:rPr>
                <w:sz w:val="20"/>
                <w:szCs w:val="20"/>
              </w:rPr>
            </w:pPr>
            <w:proofErr w:type="spellStart"/>
            <w:r w:rsidRPr="0013006A">
              <w:rPr>
                <w:sz w:val="20"/>
                <w:szCs w:val="20"/>
              </w:rPr>
              <w:t>Внедрениетехнологий</w:t>
            </w:r>
            <w:proofErr w:type="spellEnd"/>
            <w:r w:rsidRPr="0013006A">
              <w:rPr>
                <w:sz w:val="20"/>
                <w:szCs w:val="20"/>
              </w:rPr>
              <w:t xml:space="preserve"> интенсивной групповой работы обучающихся</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3.2.11</w:t>
            </w:r>
          </w:p>
          <w:p w:rsidR="003F2F4F" w:rsidRPr="0013006A" w:rsidRDefault="003F2F4F" w:rsidP="007F37AD">
            <w:pPr>
              <w:tabs>
                <w:tab w:val="left" w:pos="851"/>
                <w:tab w:val="left" w:pos="6480"/>
              </w:tabs>
              <w:jc w:val="both"/>
              <w:rPr>
                <w:sz w:val="20"/>
                <w:szCs w:val="20"/>
              </w:rPr>
            </w:pPr>
            <w:r w:rsidRPr="0013006A">
              <w:rPr>
                <w:sz w:val="20"/>
                <w:szCs w:val="20"/>
              </w:rPr>
              <w:t>Распространение передового педагогического опыта</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3.2.12</w:t>
            </w:r>
          </w:p>
          <w:p w:rsidR="003F2F4F" w:rsidRPr="0013006A" w:rsidRDefault="003F2F4F" w:rsidP="007F37AD">
            <w:pPr>
              <w:tabs>
                <w:tab w:val="left" w:pos="851"/>
                <w:tab w:val="left" w:pos="6480"/>
              </w:tabs>
              <w:jc w:val="both"/>
              <w:rPr>
                <w:sz w:val="20"/>
                <w:szCs w:val="20"/>
              </w:rPr>
            </w:pPr>
            <w:r w:rsidRPr="0013006A">
              <w:rPr>
                <w:sz w:val="20"/>
                <w:szCs w:val="20"/>
              </w:rPr>
              <w:t xml:space="preserve">Изменение формата </w:t>
            </w:r>
            <w:proofErr w:type="spellStart"/>
            <w:r w:rsidRPr="0013006A">
              <w:rPr>
                <w:sz w:val="20"/>
                <w:szCs w:val="20"/>
              </w:rPr>
              <w:t>внеучебной</w:t>
            </w:r>
            <w:proofErr w:type="spellEnd"/>
            <w:r w:rsidRPr="0013006A">
              <w:rPr>
                <w:sz w:val="20"/>
                <w:szCs w:val="20"/>
              </w:rPr>
              <w:t xml:space="preserve"> деятельности, формирующего среду развития для </w:t>
            </w:r>
            <w:proofErr w:type="spellStart"/>
            <w:r w:rsidRPr="0013006A">
              <w:rPr>
                <w:sz w:val="20"/>
                <w:szCs w:val="20"/>
              </w:rPr>
              <w:t>учащихсяс</w:t>
            </w:r>
            <w:proofErr w:type="spellEnd"/>
            <w:r w:rsidRPr="0013006A">
              <w:rPr>
                <w:sz w:val="20"/>
                <w:szCs w:val="20"/>
              </w:rPr>
              <w:t xml:space="preserve"> целью достижения позитивных результатов в личном развитии отдельного ребенка и </w:t>
            </w:r>
            <w:proofErr w:type="spellStart"/>
            <w:r w:rsidRPr="0013006A">
              <w:rPr>
                <w:sz w:val="20"/>
                <w:szCs w:val="20"/>
              </w:rPr>
              <w:t>учебно</w:t>
            </w:r>
            <w:proofErr w:type="spellEnd"/>
            <w:r w:rsidRPr="0013006A">
              <w:rPr>
                <w:sz w:val="20"/>
                <w:szCs w:val="20"/>
              </w:rPr>
              <w:t xml:space="preserve"> – воспитательного процесса в целом</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center"/>
              <w:rPr>
                <w:b/>
                <w:sz w:val="20"/>
                <w:szCs w:val="20"/>
              </w:rPr>
            </w:pPr>
            <w:r w:rsidRPr="0013006A">
              <w:rPr>
                <w:b/>
                <w:sz w:val="20"/>
                <w:szCs w:val="20"/>
              </w:rPr>
              <w:t>3.</w:t>
            </w:r>
            <w:r w:rsidRPr="0013006A">
              <w:rPr>
                <w:b/>
                <w:sz w:val="20"/>
                <w:szCs w:val="20"/>
              </w:rPr>
              <w:tab/>
              <w:t>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3.3.1</w:t>
            </w:r>
          </w:p>
          <w:p w:rsidR="003F2F4F" w:rsidRPr="0013006A" w:rsidRDefault="003F2F4F" w:rsidP="007F37AD">
            <w:pPr>
              <w:tabs>
                <w:tab w:val="left" w:pos="851"/>
                <w:tab w:val="left" w:pos="6480"/>
              </w:tabs>
              <w:jc w:val="both"/>
              <w:rPr>
                <w:sz w:val="20"/>
                <w:szCs w:val="20"/>
              </w:rPr>
            </w:pPr>
            <w:r w:rsidRPr="0013006A">
              <w:rPr>
                <w:sz w:val="20"/>
                <w:szCs w:val="20"/>
              </w:rPr>
              <w:t>Отсутствие обоснованных обращений учащихся и родителей</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Отсутствие жалоб родителей (законных представителей) учащихся Образовательной организации, работников Образовательной организации по деятельности Образовательной организации. 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3.3.2</w:t>
            </w:r>
          </w:p>
          <w:p w:rsidR="003F2F4F" w:rsidRPr="0013006A" w:rsidRDefault="003F2F4F" w:rsidP="007F37AD">
            <w:pPr>
              <w:tabs>
                <w:tab w:val="left" w:pos="851"/>
                <w:tab w:val="left" w:pos="6480"/>
              </w:tabs>
              <w:jc w:val="both"/>
              <w:rPr>
                <w:sz w:val="20"/>
                <w:szCs w:val="20"/>
              </w:rPr>
            </w:pPr>
            <w:r w:rsidRPr="0013006A">
              <w:rPr>
                <w:sz w:val="20"/>
                <w:szCs w:val="20"/>
              </w:rPr>
              <w:t xml:space="preserve">Организация своевременной актуализации сайта, соответствующего действующему законодательству </w:t>
            </w:r>
          </w:p>
          <w:p w:rsidR="003F2F4F" w:rsidRPr="0013006A" w:rsidRDefault="003F2F4F" w:rsidP="007F37AD">
            <w:pPr>
              <w:tabs>
                <w:tab w:val="left" w:pos="851"/>
                <w:tab w:val="left" w:pos="6480"/>
              </w:tabs>
              <w:jc w:val="both"/>
              <w:rPr>
                <w:sz w:val="20"/>
                <w:szCs w:val="20"/>
              </w:rPr>
            </w:pPr>
            <w:r w:rsidRPr="0013006A">
              <w:rPr>
                <w:sz w:val="20"/>
                <w:szCs w:val="20"/>
              </w:rPr>
              <w:t>Использование ресурса электронного документооборота во всех процедурах образовательной и управленческой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center"/>
              <w:rPr>
                <w:b/>
                <w:sz w:val="20"/>
                <w:szCs w:val="20"/>
              </w:rPr>
            </w:pPr>
            <w:r w:rsidRPr="0013006A">
              <w:rPr>
                <w:b/>
                <w:sz w:val="20"/>
                <w:szCs w:val="20"/>
              </w:rPr>
              <w:t>.</w:t>
            </w:r>
          </w:p>
          <w:p w:rsidR="003F2F4F" w:rsidRPr="0013006A" w:rsidRDefault="003F2F4F" w:rsidP="007F37AD">
            <w:pPr>
              <w:tabs>
                <w:tab w:val="left" w:pos="851"/>
                <w:tab w:val="left" w:pos="6480"/>
              </w:tabs>
              <w:jc w:val="center"/>
              <w:rPr>
                <w:b/>
                <w:sz w:val="20"/>
                <w:szCs w:val="20"/>
              </w:rPr>
            </w:pPr>
            <w:r w:rsidRPr="0013006A">
              <w:rPr>
                <w:b/>
                <w:sz w:val="20"/>
                <w:szCs w:val="20"/>
              </w:rPr>
              <w:t>4.</w:t>
            </w:r>
            <w:r w:rsidRPr="0013006A">
              <w:rPr>
                <w:b/>
                <w:sz w:val="20"/>
                <w:szCs w:val="20"/>
              </w:rPr>
              <w:tab/>
              <w:t>Эффективность работы по достижению результатов нового качества</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3.4.1</w:t>
            </w:r>
          </w:p>
          <w:p w:rsidR="003F2F4F" w:rsidRPr="0013006A" w:rsidRDefault="003F2F4F" w:rsidP="007F37AD">
            <w:pPr>
              <w:tabs>
                <w:tab w:val="left" w:pos="851"/>
                <w:tab w:val="left" w:pos="6480"/>
              </w:tabs>
              <w:jc w:val="both"/>
              <w:rPr>
                <w:sz w:val="20"/>
                <w:szCs w:val="20"/>
              </w:rPr>
            </w:pPr>
            <w:r w:rsidRPr="0013006A">
              <w:rPr>
                <w:sz w:val="20"/>
                <w:szCs w:val="20"/>
              </w:rPr>
              <w:t>Достижение результатов освоения учащимися основной образовательной программы, в соответствии  с индивидуальными психофизическими возможностями учащихся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освоивших основные образовательные программы; В-количество количество учащихся; N – доля учащихся, освоивших основные образовательные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3.4.2</w:t>
            </w:r>
          </w:p>
          <w:p w:rsidR="003F2F4F" w:rsidRPr="0013006A" w:rsidRDefault="003F2F4F" w:rsidP="007F37AD">
            <w:pPr>
              <w:tabs>
                <w:tab w:val="left" w:pos="851"/>
                <w:tab w:val="left" w:pos="6480"/>
              </w:tabs>
              <w:jc w:val="both"/>
              <w:rPr>
                <w:sz w:val="20"/>
                <w:szCs w:val="20"/>
              </w:rPr>
            </w:pPr>
            <w:r w:rsidRPr="0013006A">
              <w:rPr>
                <w:sz w:val="20"/>
                <w:szCs w:val="20"/>
              </w:rPr>
              <w:t>Сохранение и повышение результатов внешней оценки качества образования (ГИА, ЕГЭ,  РСОКО и др.)</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 xml:space="preserve">N = A/B*100%, где А-количество выпускников (учащихся), успешно прошедших итоговую аттестацию (выполнивших проверочную работу); В - количество выпускников </w:t>
            </w:r>
            <w:r w:rsidRPr="0013006A">
              <w:rPr>
                <w:sz w:val="20"/>
                <w:szCs w:val="20"/>
              </w:rPr>
              <w:lastRenderedPageBreak/>
              <w:t>(учащихся); N – доля выпускников (учащихся), успешно прошедших итоговую аттестацию (выполнивших проверочную работу)</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lastRenderedPageBreak/>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3.4.3</w:t>
            </w:r>
          </w:p>
          <w:p w:rsidR="003F2F4F" w:rsidRPr="0013006A" w:rsidRDefault="003F2F4F" w:rsidP="007F37AD">
            <w:pPr>
              <w:tabs>
                <w:tab w:val="left" w:pos="851"/>
                <w:tab w:val="left" w:pos="6480"/>
              </w:tabs>
              <w:jc w:val="both"/>
              <w:rPr>
                <w:sz w:val="20"/>
                <w:szCs w:val="20"/>
              </w:rPr>
            </w:pPr>
            <w:r w:rsidRPr="0013006A">
              <w:rPr>
                <w:sz w:val="20"/>
                <w:szCs w:val="20"/>
              </w:rPr>
              <w:t>Проведение системной работы по сохранению здоровья и социализации учащихся, в том числе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 наличие отчетной документации;</w:t>
            </w:r>
          </w:p>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охваченных всеми видами работ по сохранению здоровья  и социализации; В - количество учащихся; N – доля учащихся, охваченных всеми видами работ по сохранению здоровья  и социализации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3.4.4</w:t>
            </w:r>
          </w:p>
          <w:p w:rsidR="003F2F4F" w:rsidRPr="0013006A" w:rsidRDefault="003F2F4F" w:rsidP="007F37AD">
            <w:pPr>
              <w:tabs>
                <w:tab w:val="left" w:pos="851"/>
                <w:tab w:val="left" w:pos="6480"/>
              </w:tabs>
              <w:jc w:val="both"/>
              <w:rPr>
                <w:sz w:val="20"/>
                <w:szCs w:val="20"/>
              </w:rPr>
            </w:pPr>
            <w:r w:rsidRPr="0013006A">
              <w:rPr>
                <w:sz w:val="20"/>
                <w:szCs w:val="20"/>
              </w:rPr>
              <w:t>Позитивные результаты образовательной деятельности по подготовке победителей и призеров конкурсных мероприятий интеллектуальной направленности различного уровня, в том числе детей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победителей и призеров, подготовленных педагогом; В - количество приявших участие; N – доля победителей и призеров, подготовленных педагогом</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По 5 баллов за одного призера</w:t>
            </w:r>
          </w:p>
        </w:tc>
      </w:tr>
      <w:tr w:rsidR="003F2F4F" w:rsidRPr="0013006A" w:rsidTr="00EF19CD">
        <w:trPr>
          <w:gridAfter w:val="1"/>
          <w:wAfter w:w="567" w:type="dxa"/>
        </w:trPr>
        <w:tc>
          <w:tcPr>
            <w:tcW w:w="1639" w:type="dxa"/>
            <w:vMerge/>
            <w:tcBorders>
              <w:left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3.4.5</w:t>
            </w:r>
          </w:p>
          <w:p w:rsidR="003F2F4F" w:rsidRPr="0013006A" w:rsidRDefault="003F2F4F" w:rsidP="007F37AD">
            <w:pPr>
              <w:tabs>
                <w:tab w:val="left" w:pos="851"/>
                <w:tab w:val="left" w:pos="6480"/>
              </w:tabs>
              <w:jc w:val="both"/>
              <w:rPr>
                <w:sz w:val="20"/>
                <w:szCs w:val="20"/>
              </w:rPr>
            </w:pPr>
            <w:r w:rsidRPr="0013006A">
              <w:rPr>
                <w:sz w:val="20"/>
                <w:szCs w:val="20"/>
              </w:rPr>
              <w:t>Использование различных форм и технологий  профильного обучения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3.4.6</w:t>
            </w:r>
          </w:p>
          <w:p w:rsidR="003F2F4F" w:rsidRPr="0013006A" w:rsidRDefault="003F2F4F" w:rsidP="007F37AD">
            <w:pPr>
              <w:tabs>
                <w:tab w:val="left" w:pos="851"/>
                <w:tab w:val="left" w:pos="6480"/>
              </w:tabs>
              <w:jc w:val="both"/>
              <w:rPr>
                <w:sz w:val="20"/>
                <w:szCs w:val="20"/>
              </w:rPr>
            </w:pPr>
            <w:r w:rsidRPr="0013006A">
              <w:rPr>
                <w:sz w:val="20"/>
                <w:szCs w:val="20"/>
              </w:rPr>
              <w:t>Результативность учащихся при прохождении индивидуальных образовательных маршрутов</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обучающихся, имеющих позитивные результаты прохождения маршрутов; В - количество обучающихся по индивидуальным маршрутам; N – доля обучающихся, имеющих позитивные результаты прохождения маршрутов</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3.4.7</w:t>
            </w:r>
          </w:p>
          <w:p w:rsidR="003F2F4F" w:rsidRPr="0013006A" w:rsidRDefault="003F2F4F" w:rsidP="007F37AD">
            <w:pPr>
              <w:tabs>
                <w:tab w:val="left" w:pos="851"/>
                <w:tab w:val="left" w:pos="6480"/>
              </w:tabs>
              <w:jc w:val="both"/>
              <w:rPr>
                <w:sz w:val="20"/>
                <w:szCs w:val="20"/>
              </w:rPr>
            </w:pPr>
            <w:r w:rsidRPr="0013006A">
              <w:rPr>
                <w:sz w:val="20"/>
                <w:szCs w:val="28"/>
              </w:rPr>
              <w:t>Изменение содержания и форм уроков, как основного вида образовательной деятельности (трансформация урока)</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r w:rsidRPr="0013006A">
              <w:rPr>
                <w:sz w:val="20"/>
                <w:szCs w:val="20"/>
              </w:rPr>
              <w:t xml:space="preserve">да/нет, наличие отчетной документации, участие </w:t>
            </w:r>
            <w:proofErr w:type="spellStart"/>
            <w:r w:rsidRPr="0013006A">
              <w:rPr>
                <w:sz w:val="20"/>
                <w:szCs w:val="20"/>
              </w:rPr>
              <w:t>вмастер</w:t>
            </w:r>
            <w:proofErr w:type="spellEnd"/>
            <w:r w:rsidRPr="0013006A">
              <w:rPr>
                <w:sz w:val="20"/>
                <w:szCs w:val="20"/>
              </w:rPr>
              <w:t xml:space="preserve"> – классах, единых – методических днях</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center"/>
              <w:rPr>
                <w:b/>
                <w:sz w:val="20"/>
                <w:szCs w:val="20"/>
              </w:rPr>
            </w:pPr>
            <w:r w:rsidRPr="0013006A">
              <w:rPr>
                <w:b/>
                <w:sz w:val="20"/>
                <w:szCs w:val="20"/>
              </w:rPr>
              <w:t>5.</w:t>
            </w:r>
            <w:r w:rsidRPr="0013006A">
              <w:rPr>
                <w:b/>
                <w:sz w:val="20"/>
                <w:szCs w:val="20"/>
              </w:rPr>
              <w:tab/>
              <w:t>Эффективность воспитательной системы образовательной организации</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3.5.1</w:t>
            </w:r>
          </w:p>
          <w:p w:rsidR="003F2F4F" w:rsidRPr="0013006A" w:rsidRDefault="003F2F4F" w:rsidP="007F37AD">
            <w:pPr>
              <w:tabs>
                <w:tab w:val="left" w:pos="851"/>
                <w:tab w:val="left" w:pos="6480"/>
              </w:tabs>
              <w:jc w:val="both"/>
              <w:rPr>
                <w:sz w:val="20"/>
                <w:szCs w:val="20"/>
              </w:rPr>
            </w:pPr>
            <w:r w:rsidRPr="0013006A">
              <w:rPr>
                <w:sz w:val="20"/>
                <w:szCs w:val="20"/>
              </w:rPr>
              <w:t>Организация досуговой, внеурочной занятости обучающихся, в том числе по предмету, включая каникулярный период</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обучающихся, охваченных всеми видами досуговой занятости, в том числе по предмету; В - количество обучающихся; N – доля обучающихся, охваченных всеми видами досуговой занятости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От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3.5.2</w:t>
            </w:r>
          </w:p>
          <w:p w:rsidR="003F2F4F" w:rsidRPr="0013006A" w:rsidRDefault="003F2F4F" w:rsidP="007F37AD">
            <w:pPr>
              <w:tabs>
                <w:tab w:val="left" w:pos="851"/>
                <w:tab w:val="left" w:pos="6480"/>
              </w:tabs>
              <w:jc w:val="both"/>
              <w:rPr>
                <w:sz w:val="20"/>
                <w:szCs w:val="20"/>
              </w:rPr>
            </w:pPr>
            <w:r w:rsidRPr="0013006A">
              <w:rPr>
                <w:sz w:val="20"/>
                <w:szCs w:val="20"/>
              </w:rPr>
              <w:t>Организация участия учащихся и родителей в различных  мероприятиях, организованных с участием других ведомств</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 xml:space="preserve">N = A/B*100%, где А-количество родителей и учащихся посетивших мероприятия с участием представителей ведомств; В-количество детей и родителей; N-доля учащихся, охваченных </w:t>
            </w:r>
            <w:r w:rsidRPr="0013006A">
              <w:rPr>
                <w:sz w:val="20"/>
                <w:szCs w:val="20"/>
              </w:rPr>
              <w:lastRenderedPageBreak/>
              <w:t>различными формами межведомственного взаимодействия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lastRenderedPageBreak/>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3.5.3</w:t>
            </w:r>
          </w:p>
          <w:p w:rsidR="003F2F4F" w:rsidRPr="0013006A" w:rsidRDefault="003F2F4F" w:rsidP="007F37AD">
            <w:pPr>
              <w:tabs>
                <w:tab w:val="left" w:pos="851"/>
                <w:tab w:val="left" w:pos="6480"/>
              </w:tabs>
              <w:jc w:val="both"/>
              <w:rPr>
                <w:sz w:val="20"/>
                <w:szCs w:val="20"/>
              </w:rPr>
            </w:pPr>
            <w:r w:rsidRPr="0013006A">
              <w:rPr>
                <w:sz w:val="20"/>
                <w:szCs w:val="20"/>
              </w:rPr>
              <w:t>Вовлечение учащихся в  различные формы добровольческой деятельности, общественного движения и самоуправления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вовлеченных в мероприятия социально-значимой деятельности; В - количество учащихся; N -доля учащихся, охваченных социально-значимой деятельностью</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3.5.4</w:t>
            </w:r>
          </w:p>
          <w:p w:rsidR="003F2F4F" w:rsidRPr="0013006A" w:rsidRDefault="003F2F4F" w:rsidP="007F37AD">
            <w:pPr>
              <w:tabs>
                <w:tab w:val="left" w:pos="851"/>
                <w:tab w:val="left" w:pos="6480"/>
              </w:tabs>
              <w:jc w:val="both"/>
              <w:rPr>
                <w:sz w:val="20"/>
                <w:szCs w:val="20"/>
              </w:rPr>
            </w:pPr>
            <w:r w:rsidRPr="0013006A">
              <w:rPr>
                <w:sz w:val="20"/>
                <w:szCs w:val="20"/>
              </w:rPr>
              <w:t>Организация профилактической работы с учащимися (отсутствие/снижение количества преступлений (правонарушений) среди учащихся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Отсутствие или  снижение правонарушений и преступлений</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3.5.5</w:t>
            </w:r>
          </w:p>
          <w:p w:rsidR="003F2F4F" w:rsidRPr="0013006A" w:rsidRDefault="003F2F4F" w:rsidP="007F37AD">
            <w:pPr>
              <w:tabs>
                <w:tab w:val="left" w:pos="851"/>
                <w:tab w:val="left" w:pos="6480"/>
              </w:tabs>
              <w:jc w:val="both"/>
              <w:rPr>
                <w:sz w:val="20"/>
                <w:szCs w:val="20"/>
              </w:rPr>
            </w:pPr>
            <w:r w:rsidRPr="0013006A">
              <w:rPr>
                <w:sz w:val="20"/>
                <w:szCs w:val="20"/>
              </w:rPr>
              <w:t>Участие в комплексном психолого-педагогическом сопровождении учащихся в части вопросов, касающихся успешности развития и благополучия</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эмоционально стабильных и находящихся в состоянии благополучия; В - количество учащихся; N – доля учащихся, эмоционально стабильных и находящихся в состоянии благополучия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EF19CD">
        <w:trPr>
          <w:gridAfter w:val="1"/>
          <w:wAfter w:w="567" w:type="dxa"/>
        </w:trPr>
        <w:tc>
          <w:tcPr>
            <w:tcW w:w="1639" w:type="dxa"/>
            <w:vMerge/>
            <w:tcBorders>
              <w:left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3.5.6</w:t>
            </w:r>
          </w:p>
          <w:p w:rsidR="003F2F4F" w:rsidRPr="0013006A" w:rsidRDefault="003F2F4F" w:rsidP="007F37AD">
            <w:pPr>
              <w:tabs>
                <w:tab w:val="left" w:pos="851"/>
                <w:tab w:val="left" w:pos="6480"/>
              </w:tabs>
              <w:jc w:val="both"/>
              <w:rPr>
                <w:sz w:val="20"/>
                <w:szCs w:val="20"/>
              </w:rPr>
            </w:pPr>
            <w:r w:rsidRPr="0013006A">
              <w:rPr>
                <w:sz w:val="20"/>
                <w:szCs w:val="20"/>
              </w:rPr>
              <w:t>Организация и проведение мероприятий, обеспечивающих активное взаимодействие с родителями</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От 5 баллов</w:t>
            </w:r>
          </w:p>
        </w:tc>
      </w:tr>
      <w:tr w:rsidR="003F2F4F" w:rsidRPr="0013006A" w:rsidTr="007F37A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3.5.7</w:t>
            </w:r>
          </w:p>
          <w:p w:rsidR="003F2F4F" w:rsidRPr="0013006A" w:rsidRDefault="003F2F4F" w:rsidP="007F37AD">
            <w:pPr>
              <w:tabs>
                <w:tab w:val="left" w:pos="851"/>
                <w:tab w:val="left" w:pos="6480"/>
              </w:tabs>
              <w:jc w:val="both"/>
              <w:rPr>
                <w:sz w:val="20"/>
                <w:szCs w:val="20"/>
              </w:rPr>
            </w:pPr>
            <w:r w:rsidRPr="0013006A">
              <w:rPr>
                <w:sz w:val="20"/>
                <w:szCs w:val="20"/>
              </w:rPr>
              <w:t xml:space="preserve">Охват учащихся мероприятиями  </w:t>
            </w:r>
            <w:proofErr w:type="spellStart"/>
            <w:r w:rsidRPr="0013006A">
              <w:rPr>
                <w:sz w:val="20"/>
                <w:szCs w:val="20"/>
              </w:rPr>
              <w:t>здоровьесберегающей</w:t>
            </w:r>
            <w:proofErr w:type="spellEnd"/>
            <w:r w:rsidRPr="0013006A">
              <w:rPr>
                <w:sz w:val="20"/>
                <w:szCs w:val="20"/>
              </w:rPr>
              <w:t xml:space="preserve"> направленности</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охваченных мероприятиями по программам сохранения и укрепления здоровья; В-количество учащихся; N-доля учащихся, охваченных мероприятиями по программам сохранения и укрепления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От 5 баллов</w:t>
            </w:r>
          </w:p>
        </w:tc>
      </w:tr>
      <w:tr w:rsidR="003F2F4F" w:rsidRPr="0013006A" w:rsidTr="007F37A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3.5.8</w:t>
            </w:r>
          </w:p>
          <w:p w:rsidR="003F2F4F" w:rsidRPr="0013006A" w:rsidRDefault="003F2F4F" w:rsidP="007F37AD">
            <w:pPr>
              <w:tabs>
                <w:tab w:val="left" w:pos="851"/>
                <w:tab w:val="left" w:pos="6480"/>
              </w:tabs>
              <w:jc w:val="both"/>
              <w:rPr>
                <w:sz w:val="20"/>
                <w:szCs w:val="20"/>
              </w:rPr>
            </w:pPr>
            <w:r w:rsidRPr="0013006A">
              <w:rPr>
                <w:sz w:val="20"/>
                <w:szCs w:val="20"/>
              </w:rPr>
              <w:t>Охват учащихся  горячим питанием</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охваченных горячим питанием; В-количество учащихся; N-доля учащихся, охваченных 2-х разовым питанием; Позитивная динамика</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t>До 5 баллов</w:t>
            </w:r>
          </w:p>
        </w:tc>
      </w:tr>
      <w:tr w:rsidR="003F2F4F" w:rsidRPr="0013006A" w:rsidTr="007F37AD">
        <w:trPr>
          <w:gridAfter w:val="1"/>
          <w:wAfter w:w="567" w:type="dxa"/>
        </w:trPr>
        <w:tc>
          <w:tcPr>
            <w:tcW w:w="1639" w:type="dxa"/>
            <w:vMerge/>
            <w:tcBorders>
              <w:left w:val="single" w:sz="4" w:space="0" w:color="auto"/>
              <w:right w:val="single" w:sz="4" w:space="0" w:color="auto"/>
            </w:tcBorders>
            <w:vAlign w:val="center"/>
            <w:hideMark/>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3.5.9</w:t>
            </w:r>
          </w:p>
          <w:p w:rsidR="003F2F4F" w:rsidRPr="0013006A" w:rsidRDefault="003F2F4F" w:rsidP="007F37AD">
            <w:pPr>
              <w:tabs>
                <w:tab w:val="left" w:pos="851"/>
                <w:tab w:val="left" w:pos="6480"/>
              </w:tabs>
              <w:jc w:val="both"/>
              <w:rPr>
                <w:sz w:val="20"/>
                <w:szCs w:val="20"/>
              </w:rPr>
            </w:pPr>
            <w:r w:rsidRPr="0013006A">
              <w:rPr>
                <w:sz w:val="20"/>
                <w:szCs w:val="20"/>
              </w:rPr>
              <w:t>Реализация мероприятий физкультурно-оздоровительной и спортивной направленности</w:t>
            </w:r>
          </w:p>
        </w:tc>
        <w:tc>
          <w:tcPr>
            <w:tcW w:w="2976" w:type="dxa"/>
            <w:tcBorders>
              <w:top w:val="single" w:sz="4" w:space="0" w:color="auto"/>
              <w:left w:val="single" w:sz="4" w:space="0" w:color="auto"/>
              <w:bottom w:val="single" w:sz="4" w:space="0" w:color="auto"/>
              <w:right w:val="single" w:sz="4" w:space="0" w:color="auto"/>
            </w:tcBorders>
            <w:hideMark/>
          </w:tcPr>
          <w:p w:rsidR="003F2F4F" w:rsidRPr="0013006A" w:rsidRDefault="003F2F4F" w:rsidP="007F37AD">
            <w:pPr>
              <w:tabs>
                <w:tab w:val="left" w:pos="851"/>
                <w:tab w:val="left" w:pos="6480"/>
              </w:tabs>
              <w:jc w:val="both"/>
              <w:rPr>
                <w:sz w:val="20"/>
                <w:szCs w:val="20"/>
              </w:rPr>
            </w:pPr>
            <w:r w:rsidRPr="0013006A">
              <w:rPr>
                <w:sz w:val="20"/>
                <w:szCs w:val="20"/>
              </w:rPr>
              <w:t>N = A/B*100%, где А-количество учащихся, охваченных физкультурно-оздоровительными и спортивными мероприятиями; В - количество учащихся; N - доля учащихся, охваченных  физкультурно-</w:t>
            </w:r>
            <w:r w:rsidRPr="0013006A">
              <w:rPr>
                <w:sz w:val="20"/>
                <w:szCs w:val="20"/>
              </w:rPr>
              <w:lastRenderedPageBreak/>
              <w:t>оздоровительными и спортивными мероприятиями</w:t>
            </w: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r w:rsidRPr="0013006A">
              <w:rPr>
                <w:rFonts w:eastAsia="Calibri"/>
                <w:color w:val="000000"/>
                <w:sz w:val="20"/>
              </w:rPr>
              <w:lastRenderedPageBreak/>
              <w:t>До 5 баллов</w:t>
            </w:r>
          </w:p>
        </w:tc>
      </w:tr>
      <w:tr w:rsidR="003F2F4F" w:rsidRPr="0013006A" w:rsidTr="007F37AD">
        <w:trPr>
          <w:gridAfter w:val="1"/>
          <w:wAfter w:w="567" w:type="dxa"/>
          <w:trHeight w:val="602"/>
        </w:trPr>
        <w:tc>
          <w:tcPr>
            <w:tcW w:w="1639" w:type="dxa"/>
            <w:vMerge/>
            <w:tcBorders>
              <w:left w:val="single" w:sz="4" w:space="0" w:color="auto"/>
              <w:bottom w:val="single" w:sz="4" w:space="0" w:color="auto"/>
              <w:right w:val="single" w:sz="4" w:space="0" w:color="auto"/>
            </w:tcBorders>
            <w:vAlign w:val="center"/>
          </w:tcPr>
          <w:p w:rsidR="003F2F4F" w:rsidRPr="0013006A" w:rsidRDefault="003F2F4F"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b/>
                <w:sz w:val="20"/>
                <w:szCs w:val="20"/>
              </w:rPr>
            </w:pPr>
            <w:r w:rsidRPr="0013006A">
              <w:rPr>
                <w:b/>
                <w:sz w:val="20"/>
                <w:szCs w:val="20"/>
              </w:rPr>
              <w:t>3.5.10</w:t>
            </w:r>
          </w:p>
          <w:p w:rsidR="003F2F4F" w:rsidRPr="0013006A" w:rsidRDefault="003F2F4F" w:rsidP="006310DB">
            <w:pPr>
              <w:tabs>
                <w:tab w:val="left" w:pos="851"/>
                <w:tab w:val="left" w:pos="6480"/>
              </w:tabs>
              <w:jc w:val="both"/>
              <w:rPr>
                <w:sz w:val="20"/>
                <w:szCs w:val="20"/>
              </w:rPr>
            </w:pPr>
            <w:r w:rsidRPr="0013006A">
              <w:rPr>
                <w:sz w:val="20"/>
                <w:szCs w:val="20"/>
              </w:rPr>
              <w:t>Выполнение</w:t>
            </w:r>
            <w:r w:rsidR="006310DB">
              <w:rPr>
                <w:sz w:val="20"/>
                <w:szCs w:val="20"/>
              </w:rPr>
              <w:t xml:space="preserve"> заданий, не связанных с должностными обязанностями</w:t>
            </w:r>
          </w:p>
        </w:tc>
        <w:tc>
          <w:tcPr>
            <w:tcW w:w="2976" w:type="dxa"/>
            <w:tcBorders>
              <w:top w:val="single" w:sz="4" w:space="0" w:color="auto"/>
              <w:left w:val="single" w:sz="4" w:space="0" w:color="auto"/>
              <w:bottom w:val="single" w:sz="4" w:space="0" w:color="auto"/>
              <w:right w:val="single" w:sz="4" w:space="0" w:color="auto"/>
            </w:tcBorders>
          </w:tcPr>
          <w:p w:rsidR="003F2F4F" w:rsidRPr="0013006A" w:rsidRDefault="003F2F4F" w:rsidP="007F37AD">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F2F4F" w:rsidRPr="0013006A" w:rsidRDefault="003F2F4F" w:rsidP="007F37AD">
            <w:pPr>
              <w:rPr>
                <w:rFonts w:eastAsia="Calibri"/>
                <w:color w:val="000000"/>
                <w:sz w:val="20"/>
              </w:rPr>
            </w:pPr>
            <w:r w:rsidRPr="0013006A">
              <w:rPr>
                <w:rFonts w:eastAsia="Calibri"/>
                <w:color w:val="000000"/>
                <w:sz w:val="20"/>
              </w:rPr>
              <w:t>От 5 баллов</w:t>
            </w:r>
          </w:p>
        </w:tc>
      </w:tr>
      <w:tr w:rsidR="007F37AD" w:rsidRPr="0013006A" w:rsidTr="007F37AD">
        <w:trPr>
          <w:gridAfter w:val="1"/>
          <w:wAfter w:w="567" w:type="dxa"/>
        </w:trPr>
        <w:tc>
          <w:tcPr>
            <w:tcW w:w="1639" w:type="dxa"/>
            <w:vMerge w:val="restart"/>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b/>
              </w:rPr>
            </w:pPr>
            <w:r w:rsidRPr="0013006A">
              <w:rPr>
                <w:b/>
                <w:sz w:val="22"/>
                <w:szCs w:val="22"/>
              </w:rPr>
              <w:t>4.Педагог-психолог</w:t>
            </w: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1.Повышение профессионального мастерства</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4.1.1.</w:t>
            </w:r>
          </w:p>
          <w:p w:rsidR="007F37AD" w:rsidRPr="0013006A" w:rsidRDefault="007F37AD" w:rsidP="007F37AD">
            <w:pPr>
              <w:tabs>
                <w:tab w:val="left" w:pos="851"/>
                <w:tab w:val="left" w:pos="6480"/>
              </w:tabs>
              <w:jc w:val="both"/>
              <w:rPr>
                <w:sz w:val="20"/>
                <w:szCs w:val="20"/>
              </w:rPr>
            </w:pPr>
            <w:r w:rsidRPr="0013006A">
              <w:rPr>
                <w:sz w:val="20"/>
                <w:szCs w:val="20"/>
              </w:rPr>
              <w:t>1.Разработка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4.1.2.</w:t>
            </w:r>
          </w:p>
          <w:p w:rsidR="007F37AD" w:rsidRPr="0013006A" w:rsidRDefault="007F37AD" w:rsidP="007F37AD">
            <w:pPr>
              <w:tabs>
                <w:tab w:val="left" w:pos="851"/>
                <w:tab w:val="left" w:pos="6480"/>
              </w:tabs>
              <w:jc w:val="both"/>
              <w:rPr>
                <w:sz w:val="20"/>
                <w:szCs w:val="20"/>
              </w:rPr>
            </w:pPr>
            <w:r w:rsidRPr="0013006A">
              <w:rPr>
                <w:sz w:val="20"/>
                <w:szCs w:val="20"/>
              </w:rPr>
              <w:t>2.Соблюдение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4.1.3</w:t>
            </w:r>
          </w:p>
          <w:p w:rsidR="007F37AD" w:rsidRPr="0013006A" w:rsidRDefault="007F37AD" w:rsidP="007F37AD">
            <w:pPr>
              <w:tabs>
                <w:tab w:val="left" w:pos="851"/>
                <w:tab w:val="left" w:pos="6480"/>
              </w:tabs>
              <w:jc w:val="both"/>
              <w:rPr>
                <w:sz w:val="20"/>
                <w:szCs w:val="20"/>
              </w:rPr>
            </w:pPr>
            <w:r w:rsidRPr="0013006A">
              <w:rPr>
                <w:sz w:val="20"/>
                <w:szCs w:val="20"/>
              </w:rPr>
              <w:t>3.Работа с педагогами по обеспечению комфортного психологического климата в коллективе</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4.1.4.</w:t>
            </w:r>
          </w:p>
          <w:p w:rsidR="007F37AD" w:rsidRPr="0013006A" w:rsidRDefault="007F37AD" w:rsidP="007F37AD">
            <w:pPr>
              <w:tabs>
                <w:tab w:val="left" w:pos="851"/>
                <w:tab w:val="left" w:pos="6480"/>
              </w:tabs>
              <w:jc w:val="both"/>
              <w:rPr>
                <w:sz w:val="20"/>
                <w:szCs w:val="20"/>
              </w:rPr>
            </w:pPr>
            <w:r w:rsidRPr="0013006A">
              <w:rPr>
                <w:sz w:val="20"/>
                <w:szCs w:val="20"/>
              </w:rPr>
              <w:t>4.Сопровождение молодых специалистов</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2.</w:t>
            </w:r>
            <w:r w:rsidRPr="0013006A">
              <w:rPr>
                <w:b/>
                <w:sz w:val="20"/>
                <w:szCs w:val="20"/>
              </w:rPr>
              <w:tab/>
              <w:t>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4.2.1.</w:t>
            </w:r>
          </w:p>
          <w:p w:rsidR="007F37AD" w:rsidRPr="0013006A" w:rsidRDefault="007F37AD" w:rsidP="007F37AD">
            <w:pPr>
              <w:tabs>
                <w:tab w:val="left" w:pos="851"/>
                <w:tab w:val="left" w:pos="6480"/>
              </w:tabs>
              <w:jc w:val="both"/>
              <w:rPr>
                <w:sz w:val="20"/>
                <w:szCs w:val="20"/>
              </w:rPr>
            </w:pPr>
            <w:r w:rsidRPr="0013006A">
              <w:rPr>
                <w:sz w:val="20"/>
                <w:szCs w:val="20"/>
              </w:rPr>
              <w:t>1.Отсутствие обоснованных обращений учащихся и родителей</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Отсутствие жалоб родителей (законных представителей) учащихся Образовательной организации, работников Образовательной организации по деятельности Образовательной организации. 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3.</w:t>
            </w:r>
            <w:r w:rsidRPr="0013006A">
              <w:rPr>
                <w:b/>
                <w:sz w:val="20"/>
                <w:szCs w:val="20"/>
              </w:rPr>
              <w:tab/>
              <w:t>Эффективность работы по достижению результатов нового качества</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4.3.1.</w:t>
            </w:r>
          </w:p>
          <w:p w:rsidR="007F37AD" w:rsidRPr="0013006A" w:rsidRDefault="007F37AD" w:rsidP="007F37AD">
            <w:pPr>
              <w:tabs>
                <w:tab w:val="left" w:pos="851"/>
                <w:tab w:val="left" w:pos="6480"/>
              </w:tabs>
              <w:jc w:val="both"/>
              <w:rPr>
                <w:sz w:val="20"/>
                <w:szCs w:val="20"/>
              </w:rPr>
            </w:pPr>
            <w:r w:rsidRPr="0013006A">
              <w:rPr>
                <w:sz w:val="20"/>
                <w:szCs w:val="20"/>
              </w:rPr>
              <w:t>1.Проведение системной работы по сохранению здоровья и социализации учащихся, в том числе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 наличие отчетной документации;</w:t>
            </w:r>
          </w:p>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охваченных всеми видами работ по сохранению здоровья и социализации; В - количество учащихся; N – доля учащихся, охваченных всеми видами работ по сохранению здоровья  и социализации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4.3.2.</w:t>
            </w:r>
          </w:p>
          <w:p w:rsidR="007F37AD" w:rsidRPr="0013006A" w:rsidRDefault="007F37AD" w:rsidP="007F37AD">
            <w:pPr>
              <w:tabs>
                <w:tab w:val="left" w:pos="851"/>
                <w:tab w:val="left" w:pos="6480"/>
              </w:tabs>
              <w:jc w:val="both"/>
              <w:rPr>
                <w:sz w:val="20"/>
                <w:szCs w:val="20"/>
              </w:rPr>
            </w:pPr>
            <w:r w:rsidRPr="0013006A">
              <w:rPr>
                <w:sz w:val="20"/>
                <w:szCs w:val="20"/>
              </w:rPr>
              <w:t>2.Сопровождение учащихся при прохождении индивидуальных образовательных маршрутов</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имеющих позитивные результаты прохождения маршрутов; В - количество учащихся по индивидуальным маршрутам; N – доля учащихся, имеющих позитивные результаты прохождения маршрутов</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4.</w:t>
            </w:r>
            <w:r w:rsidRPr="0013006A">
              <w:rPr>
                <w:b/>
                <w:sz w:val="20"/>
                <w:szCs w:val="20"/>
              </w:rPr>
              <w:tab/>
              <w:t>Эффективность воспитательной системы образовательной организации</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4.4.1.</w:t>
            </w:r>
          </w:p>
          <w:p w:rsidR="007F37AD" w:rsidRPr="0013006A" w:rsidRDefault="007F37AD" w:rsidP="007F37AD">
            <w:pPr>
              <w:tabs>
                <w:tab w:val="left" w:pos="851"/>
                <w:tab w:val="left" w:pos="6480"/>
              </w:tabs>
              <w:jc w:val="both"/>
              <w:rPr>
                <w:sz w:val="20"/>
                <w:szCs w:val="20"/>
              </w:rPr>
            </w:pPr>
            <w:r w:rsidRPr="0013006A">
              <w:rPr>
                <w:sz w:val="20"/>
                <w:szCs w:val="20"/>
              </w:rPr>
              <w:t xml:space="preserve">Организация участия учащихся и родителей в различных </w:t>
            </w:r>
            <w:r w:rsidRPr="0013006A">
              <w:rPr>
                <w:sz w:val="20"/>
                <w:szCs w:val="20"/>
              </w:rPr>
              <w:lastRenderedPageBreak/>
              <w:t>мероприятиях, организованных с участием других ведомств</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lastRenderedPageBreak/>
              <w:t xml:space="preserve">N = A/B*100%, где А-количество родителей и обучающихся посетивших </w:t>
            </w:r>
            <w:r w:rsidRPr="0013006A">
              <w:rPr>
                <w:sz w:val="20"/>
                <w:szCs w:val="20"/>
              </w:rPr>
              <w:lastRenderedPageBreak/>
              <w:t>мероприятия с участием представителей ведомств; В-количество детей и родителей; N-доля учащихся, охваченных различными формами межведомственного взаимодействия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lastRenderedPageBreak/>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4.4.2.</w:t>
            </w:r>
          </w:p>
          <w:p w:rsidR="007F37AD" w:rsidRPr="0013006A" w:rsidRDefault="007F37AD" w:rsidP="007F37AD">
            <w:pPr>
              <w:tabs>
                <w:tab w:val="left" w:pos="851"/>
                <w:tab w:val="left" w:pos="6480"/>
              </w:tabs>
              <w:jc w:val="both"/>
              <w:rPr>
                <w:sz w:val="20"/>
                <w:szCs w:val="20"/>
              </w:rPr>
            </w:pPr>
            <w:r w:rsidRPr="0013006A">
              <w:rPr>
                <w:sz w:val="20"/>
                <w:szCs w:val="20"/>
              </w:rPr>
              <w:t>Организация профилактической работы с учащимися (отсутствие/снижение количества преступлений (правонарушений) среди учащихся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Отсутствие или снижение правонарушений и преступлений</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4.4.3.</w:t>
            </w:r>
          </w:p>
          <w:p w:rsidR="007F37AD" w:rsidRPr="0013006A" w:rsidRDefault="007F37AD" w:rsidP="007F37AD">
            <w:pPr>
              <w:tabs>
                <w:tab w:val="left" w:pos="851"/>
                <w:tab w:val="left" w:pos="6480"/>
              </w:tabs>
              <w:jc w:val="both"/>
              <w:rPr>
                <w:sz w:val="20"/>
                <w:szCs w:val="20"/>
              </w:rPr>
            </w:pPr>
            <w:r w:rsidRPr="0013006A">
              <w:rPr>
                <w:sz w:val="20"/>
                <w:szCs w:val="20"/>
              </w:rPr>
              <w:t>Участие в комплексном психолого-педагогическом сопровождении учащихся в части вопросов, касающихся успешности развития и благополучия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эмоционально стабильных и находящихся в состоянии благополучия; В - количество учащихся; N – доля учащихся, эмоционально стабильных и находящихся в состоянии благополучия</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4.4.4.</w:t>
            </w:r>
          </w:p>
          <w:p w:rsidR="007F37AD" w:rsidRPr="0013006A" w:rsidRDefault="007F37AD" w:rsidP="007F37AD">
            <w:pPr>
              <w:tabs>
                <w:tab w:val="left" w:pos="851"/>
                <w:tab w:val="left" w:pos="6480"/>
              </w:tabs>
              <w:jc w:val="both"/>
              <w:rPr>
                <w:sz w:val="20"/>
                <w:szCs w:val="20"/>
              </w:rPr>
            </w:pPr>
            <w:r w:rsidRPr="0013006A">
              <w:rPr>
                <w:sz w:val="20"/>
                <w:szCs w:val="20"/>
              </w:rPr>
              <w:t>Организация и проведение просветительской деятельности (консультации, лаборатории, семинары-практикумы и др.)</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просветительских мероприятий с педагогами и родителями; В - количество мероприятий, предусматривающих просветительскую деятельность; N – доля просветительских мероприятий с педагогами и родителями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4.4.5.</w:t>
            </w:r>
          </w:p>
          <w:p w:rsidR="007F37AD" w:rsidRPr="0013006A" w:rsidRDefault="007F37AD" w:rsidP="007F37AD">
            <w:pPr>
              <w:tabs>
                <w:tab w:val="left" w:pos="851"/>
                <w:tab w:val="left" w:pos="6480"/>
              </w:tabs>
              <w:jc w:val="both"/>
              <w:rPr>
                <w:sz w:val="20"/>
                <w:szCs w:val="20"/>
              </w:rPr>
            </w:pPr>
            <w:r w:rsidRPr="0013006A">
              <w:rPr>
                <w:sz w:val="20"/>
                <w:szCs w:val="20"/>
              </w:rPr>
              <w:t>Обеспечение квалифицированной помощи педагогам в оказании поддержки и развитии каждого ребенка в соответствии с индивидуальными возможностями</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педагогов, получивших квалифицированную помощь по поддержке и развитию каждого ребенка; В-количество педагогов; N-доля педагогов, получивших квалифицированную помощь по поддержке и развитию каждого ребенка</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val="restart"/>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b/>
              </w:rPr>
            </w:pPr>
            <w:r w:rsidRPr="0013006A">
              <w:rPr>
                <w:b/>
                <w:sz w:val="22"/>
                <w:szCs w:val="22"/>
              </w:rPr>
              <w:t>5.Социальный педагог</w:t>
            </w: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1.</w:t>
            </w:r>
            <w:r w:rsidRPr="0013006A">
              <w:rPr>
                <w:b/>
                <w:sz w:val="20"/>
                <w:szCs w:val="20"/>
              </w:rPr>
              <w:tab/>
              <w:t>Повышение профессионального мастерства</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5.1.1</w:t>
            </w:r>
          </w:p>
          <w:p w:rsidR="007F37AD" w:rsidRPr="0013006A" w:rsidRDefault="007F37AD" w:rsidP="007F37AD">
            <w:pPr>
              <w:tabs>
                <w:tab w:val="left" w:pos="851"/>
                <w:tab w:val="left" w:pos="6480"/>
              </w:tabs>
              <w:jc w:val="both"/>
              <w:rPr>
                <w:sz w:val="20"/>
                <w:szCs w:val="20"/>
              </w:rPr>
            </w:pPr>
            <w:r w:rsidRPr="0013006A">
              <w:rPr>
                <w:sz w:val="20"/>
                <w:szCs w:val="20"/>
              </w:rPr>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5.1.2.</w:t>
            </w:r>
          </w:p>
          <w:p w:rsidR="007F37AD" w:rsidRPr="0013006A" w:rsidRDefault="007F37AD" w:rsidP="007F37AD">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2.</w:t>
            </w:r>
            <w:r w:rsidRPr="0013006A">
              <w:rPr>
                <w:b/>
                <w:sz w:val="20"/>
                <w:szCs w:val="20"/>
              </w:rPr>
              <w:tab/>
              <w:t>Обеспечение общественного участия в образовательном процессе, повышение открытости и демократизация управления образовательной организации</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5.2.1.</w:t>
            </w:r>
          </w:p>
          <w:p w:rsidR="007F37AD" w:rsidRPr="0013006A" w:rsidRDefault="007F37AD" w:rsidP="007F37AD">
            <w:pPr>
              <w:tabs>
                <w:tab w:val="left" w:pos="851"/>
                <w:tab w:val="left" w:pos="6480"/>
              </w:tabs>
              <w:jc w:val="both"/>
              <w:rPr>
                <w:sz w:val="20"/>
                <w:szCs w:val="20"/>
              </w:rPr>
            </w:pPr>
            <w:r w:rsidRPr="0013006A">
              <w:rPr>
                <w:sz w:val="20"/>
                <w:szCs w:val="20"/>
              </w:rPr>
              <w:lastRenderedPageBreak/>
              <w:t>Отсутствие обоснованных обращений учащихся и родителей</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lastRenderedPageBreak/>
              <w:t xml:space="preserve">Отсутствие жалоб родителей (законных представителей) </w:t>
            </w:r>
            <w:proofErr w:type="gramStart"/>
            <w:r w:rsidRPr="0013006A">
              <w:rPr>
                <w:sz w:val="20"/>
                <w:szCs w:val="20"/>
              </w:rPr>
              <w:t>учащихся  Образовательной</w:t>
            </w:r>
            <w:proofErr w:type="gramEnd"/>
            <w:r w:rsidRPr="0013006A">
              <w:rPr>
                <w:sz w:val="20"/>
                <w:szCs w:val="20"/>
              </w:rPr>
              <w:t xml:space="preserve"> </w:t>
            </w:r>
            <w:r w:rsidRPr="0013006A">
              <w:rPr>
                <w:sz w:val="20"/>
                <w:szCs w:val="20"/>
              </w:rPr>
              <w:lastRenderedPageBreak/>
              <w:t>организации, работников Образовательной организации по деятельности Образовательной организации. 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lastRenderedPageBreak/>
              <w:t>До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3.</w:t>
            </w:r>
            <w:r w:rsidRPr="0013006A">
              <w:rPr>
                <w:b/>
                <w:sz w:val="20"/>
                <w:szCs w:val="20"/>
              </w:rPr>
              <w:tab/>
              <w:t>Эффективность работы по достижению результатов нового качества</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5.3.1.</w:t>
            </w:r>
          </w:p>
          <w:p w:rsidR="007F37AD" w:rsidRPr="0013006A" w:rsidRDefault="007F37AD" w:rsidP="007F37AD">
            <w:pPr>
              <w:tabs>
                <w:tab w:val="left" w:pos="851"/>
                <w:tab w:val="left" w:pos="6480"/>
              </w:tabs>
              <w:jc w:val="both"/>
              <w:rPr>
                <w:sz w:val="20"/>
                <w:szCs w:val="20"/>
              </w:rPr>
            </w:pPr>
            <w:r w:rsidRPr="0013006A">
              <w:rPr>
                <w:sz w:val="20"/>
                <w:szCs w:val="20"/>
              </w:rPr>
              <w:t>Отсутствие учащихся, выбывших  из Образовательной организации и не продолжающих обучение</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выбывших из ОУ и не продолжающих обучение; В - количество учащихся; N – доля учащихся выбывших из ОУ и не продолжающих обучение</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5.3.2.</w:t>
            </w:r>
          </w:p>
          <w:p w:rsidR="007F37AD" w:rsidRPr="0013006A" w:rsidRDefault="007F37AD" w:rsidP="007F37AD">
            <w:pPr>
              <w:tabs>
                <w:tab w:val="left" w:pos="851"/>
                <w:tab w:val="left" w:pos="6480"/>
              </w:tabs>
              <w:jc w:val="both"/>
              <w:rPr>
                <w:b/>
                <w:sz w:val="20"/>
                <w:szCs w:val="20"/>
              </w:rPr>
            </w:pPr>
            <w:r w:rsidRPr="0013006A">
              <w:rPr>
                <w:sz w:val="20"/>
                <w:szCs w:val="20"/>
              </w:rPr>
              <w:t>Проведение системной работы по сохранению здоровья и социализации учащихся, в том числе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 наличие отчетной документации;</w:t>
            </w:r>
          </w:p>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охваченных всеми видами работ по сохранению здоровья  и социализации; В - количество учащихся; N – доля учащихся, охваченных всеми видами работ по сохранению здоровья  и социализации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center"/>
              <w:rPr>
                <w:b/>
                <w:sz w:val="20"/>
                <w:szCs w:val="20"/>
              </w:rPr>
            </w:pPr>
            <w:r w:rsidRPr="0013006A">
              <w:rPr>
                <w:b/>
                <w:sz w:val="20"/>
                <w:szCs w:val="20"/>
              </w:rPr>
              <w:t>4.</w:t>
            </w:r>
            <w:r w:rsidRPr="0013006A">
              <w:rPr>
                <w:b/>
                <w:sz w:val="20"/>
                <w:szCs w:val="20"/>
              </w:rPr>
              <w:tab/>
              <w:t>Эффективность воспитательной системы Образовательной организации</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5.4.1.</w:t>
            </w:r>
          </w:p>
          <w:p w:rsidR="007F37AD" w:rsidRPr="0013006A" w:rsidRDefault="007F37AD" w:rsidP="007F37AD">
            <w:pPr>
              <w:tabs>
                <w:tab w:val="left" w:pos="851"/>
                <w:tab w:val="left" w:pos="6480"/>
              </w:tabs>
              <w:jc w:val="both"/>
              <w:rPr>
                <w:sz w:val="20"/>
                <w:szCs w:val="20"/>
              </w:rPr>
            </w:pPr>
            <w:r w:rsidRPr="0013006A">
              <w:rPr>
                <w:sz w:val="20"/>
                <w:szCs w:val="20"/>
              </w:rPr>
              <w:t>Организация внеурочной и досуговой деятельности (трудоустройство), в том числе в каникулярное время, учащихся (воспитанников), находящихся в трудной жизненной ситуации и/или состоящих на различных видах учёта</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охваченных всеми видами досуговой занятости, в том числе трудоустройство; В - учащихся (воспитанников), находящихся в трудной жизненной ситуации и/или состоящих на различных видах учёта; N – доля учащихся, охваченных всеми видами досуговой занятости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5.4.2.</w:t>
            </w:r>
          </w:p>
          <w:p w:rsidR="007F37AD" w:rsidRPr="0013006A" w:rsidRDefault="007F37AD" w:rsidP="007F37AD">
            <w:pPr>
              <w:tabs>
                <w:tab w:val="left" w:pos="851"/>
                <w:tab w:val="left" w:pos="6480"/>
              </w:tabs>
              <w:jc w:val="both"/>
              <w:rPr>
                <w:sz w:val="20"/>
                <w:szCs w:val="20"/>
              </w:rPr>
            </w:pPr>
            <w:r w:rsidRPr="0013006A">
              <w:rPr>
                <w:sz w:val="20"/>
                <w:szCs w:val="20"/>
              </w:rPr>
              <w:t>Обеспечение эффективного взаимодействия с органами системы профилактики</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5.4.3.</w:t>
            </w:r>
          </w:p>
          <w:p w:rsidR="007F37AD" w:rsidRPr="0013006A" w:rsidRDefault="007F37AD" w:rsidP="007F37AD">
            <w:pPr>
              <w:tabs>
                <w:tab w:val="left" w:pos="851"/>
                <w:tab w:val="left" w:pos="6480"/>
              </w:tabs>
              <w:jc w:val="both"/>
              <w:rPr>
                <w:sz w:val="20"/>
                <w:szCs w:val="20"/>
              </w:rPr>
            </w:pPr>
            <w:r w:rsidRPr="0013006A">
              <w:rPr>
                <w:sz w:val="20"/>
                <w:szCs w:val="20"/>
              </w:rPr>
              <w:t>Вовлечение учащихся в  различные формы добровольческой деятельности, общественного движения и самоуправления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вовлеченных в мероприятия социально-значимой деятельности; В - количество учащихся; N -доля учащихся, охваченных социально-значимой деятельностью</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5.4.4.</w:t>
            </w:r>
          </w:p>
          <w:p w:rsidR="007F37AD" w:rsidRPr="0013006A" w:rsidRDefault="007F37AD" w:rsidP="007F37AD">
            <w:pPr>
              <w:tabs>
                <w:tab w:val="left" w:pos="851"/>
                <w:tab w:val="left" w:pos="6480"/>
              </w:tabs>
              <w:jc w:val="both"/>
              <w:rPr>
                <w:sz w:val="20"/>
                <w:szCs w:val="20"/>
              </w:rPr>
            </w:pPr>
            <w:r w:rsidRPr="0013006A">
              <w:rPr>
                <w:sz w:val="20"/>
                <w:szCs w:val="20"/>
              </w:rPr>
              <w:t>Организация профилактической работы с учащимися (отсутствие/снижение количества преступлений (правонарушений) среди учащихся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Отсутствие или  снижение правонарушений и преступлений</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5.4.5.</w:t>
            </w:r>
          </w:p>
          <w:p w:rsidR="007F37AD" w:rsidRPr="0013006A" w:rsidRDefault="007F37AD" w:rsidP="007F37AD">
            <w:pPr>
              <w:tabs>
                <w:tab w:val="left" w:pos="851"/>
                <w:tab w:val="left" w:pos="6480"/>
              </w:tabs>
              <w:jc w:val="both"/>
              <w:rPr>
                <w:sz w:val="20"/>
                <w:szCs w:val="20"/>
              </w:rPr>
            </w:pPr>
            <w:r w:rsidRPr="0013006A">
              <w:rPr>
                <w:sz w:val="20"/>
                <w:szCs w:val="20"/>
              </w:rPr>
              <w:t xml:space="preserve">Участие в комплексном психолого-педагогическом сопровождении учащихся в части вопросов, касающихся </w:t>
            </w:r>
            <w:r w:rsidRPr="0013006A">
              <w:rPr>
                <w:sz w:val="20"/>
                <w:szCs w:val="20"/>
              </w:rPr>
              <w:lastRenderedPageBreak/>
              <w:t>успешности развития и благополучия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lastRenderedPageBreak/>
              <w:t xml:space="preserve">N = A/B*100%, где А-количество учащихся, эмоционально стабильных и находящихся в состоянии благополучия; В - количество учащихся; N – доля учащихся, </w:t>
            </w:r>
            <w:r w:rsidRPr="0013006A">
              <w:rPr>
                <w:sz w:val="20"/>
                <w:szCs w:val="20"/>
              </w:rPr>
              <w:lastRenderedPageBreak/>
              <w:t>эмоционально стабильных и находящихся в состоянии благополучия</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lastRenderedPageBreak/>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5.4.6.</w:t>
            </w:r>
          </w:p>
          <w:p w:rsidR="007F37AD" w:rsidRPr="0013006A" w:rsidRDefault="007F37AD" w:rsidP="007F37AD">
            <w:pPr>
              <w:tabs>
                <w:tab w:val="left" w:pos="851"/>
                <w:tab w:val="left" w:pos="6480"/>
              </w:tabs>
              <w:jc w:val="both"/>
              <w:rPr>
                <w:b/>
                <w:sz w:val="20"/>
                <w:szCs w:val="20"/>
              </w:rPr>
            </w:pPr>
            <w:r w:rsidRPr="0013006A">
              <w:rPr>
                <w:sz w:val="20"/>
                <w:szCs w:val="20"/>
              </w:rPr>
              <w:t>Организация и проведение мероприятий, обеспечивающих активное взаимодействие с родителями и семьями детей группы особого внимания</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b/>
                <w:sz w:val="20"/>
                <w:szCs w:val="20"/>
              </w:rPr>
            </w:pPr>
            <w:r w:rsidRPr="0013006A">
              <w:rPr>
                <w:b/>
                <w:sz w:val="20"/>
                <w:szCs w:val="20"/>
              </w:rPr>
              <w:t>5.4.7.</w:t>
            </w:r>
          </w:p>
          <w:p w:rsidR="007F37AD" w:rsidRPr="0013006A" w:rsidRDefault="007F37AD" w:rsidP="007F37AD">
            <w:pPr>
              <w:tabs>
                <w:tab w:val="left" w:pos="851"/>
                <w:tab w:val="left" w:pos="6480"/>
              </w:tabs>
              <w:jc w:val="both"/>
              <w:rPr>
                <w:sz w:val="20"/>
                <w:szCs w:val="20"/>
              </w:rPr>
            </w:pPr>
            <w:r w:rsidRPr="0013006A">
              <w:rPr>
                <w:sz w:val="20"/>
                <w:szCs w:val="20"/>
              </w:rPr>
              <w:t xml:space="preserve">Охват учащихся мероприятиями  </w:t>
            </w:r>
            <w:proofErr w:type="spellStart"/>
            <w:r w:rsidRPr="0013006A">
              <w:rPr>
                <w:sz w:val="20"/>
                <w:szCs w:val="20"/>
              </w:rPr>
              <w:t>здоровьесберегающей</w:t>
            </w:r>
            <w:proofErr w:type="spellEnd"/>
            <w:r w:rsidRPr="0013006A">
              <w:rPr>
                <w:sz w:val="20"/>
                <w:szCs w:val="20"/>
              </w:rPr>
              <w:t xml:space="preserve"> направленности</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tabs>
                <w:tab w:val="left" w:pos="851"/>
                <w:tab w:val="left" w:pos="6480"/>
              </w:tabs>
              <w:jc w:val="both"/>
              <w:rPr>
                <w:sz w:val="20"/>
                <w:szCs w:val="20"/>
              </w:rPr>
            </w:pPr>
            <w:r w:rsidRPr="0013006A">
              <w:rPr>
                <w:sz w:val="20"/>
                <w:szCs w:val="20"/>
              </w:rPr>
              <w:t>N = A/B*100%, где А-количество учащихся, охваченных мероприятиями по программам сохранения и укрепления здоровья; В-количество учащихся; N-доля учащихся, охваченных мероприятиями по программам сохранения и укрепления здоровья</w:t>
            </w:r>
          </w:p>
          <w:p w:rsidR="007F37AD" w:rsidRPr="0013006A" w:rsidRDefault="007F37AD" w:rsidP="007F37AD">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r w:rsidRPr="0013006A">
              <w:rPr>
                <w:rFonts w:eastAsia="Calibri"/>
                <w:color w:val="000000"/>
                <w:sz w:val="20"/>
              </w:rPr>
              <w:t>От 5 баллов</w:t>
            </w:r>
          </w:p>
        </w:tc>
      </w:tr>
      <w:tr w:rsidR="007F37AD" w:rsidRPr="0013006A" w:rsidTr="007F37AD">
        <w:trPr>
          <w:gridAfter w:val="1"/>
          <w:wAfter w:w="567" w:type="dxa"/>
        </w:trPr>
        <w:tc>
          <w:tcPr>
            <w:tcW w:w="1639" w:type="dxa"/>
            <w:vMerge w:val="restart"/>
            <w:tcBorders>
              <w:top w:val="single" w:sz="4" w:space="0" w:color="auto"/>
              <w:left w:val="single" w:sz="4" w:space="0" w:color="auto"/>
              <w:right w:val="single" w:sz="4" w:space="0" w:color="auto"/>
            </w:tcBorders>
          </w:tcPr>
          <w:p w:rsidR="007F37AD" w:rsidRPr="0013006A" w:rsidRDefault="007F37AD" w:rsidP="007F37AD">
            <w:pPr>
              <w:spacing w:line="276" w:lineRule="auto"/>
              <w:rPr>
                <w:b/>
              </w:rPr>
            </w:pPr>
            <w:r w:rsidRPr="0013006A">
              <w:rPr>
                <w:b/>
                <w:sz w:val="22"/>
                <w:szCs w:val="22"/>
              </w:rPr>
              <w:t>6.</w:t>
            </w:r>
          </w:p>
          <w:p w:rsidR="007F37AD" w:rsidRPr="0013006A" w:rsidRDefault="007F37AD" w:rsidP="007F37AD">
            <w:pPr>
              <w:spacing w:line="276" w:lineRule="auto"/>
              <w:rPr>
                <w:sz w:val="20"/>
                <w:szCs w:val="20"/>
              </w:rPr>
            </w:pPr>
            <w:r w:rsidRPr="0013006A">
              <w:rPr>
                <w:b/>
                <w:sz w:val="22"/>
                <w:szCs w:val="22"/>
              </w:rPr>
              <w:t>Учитель-дефектолог, учитель-логопед</w:t>
            </w: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jc w:val="center"/>
              <w:rPr>
                <w:b/>
                <w:sz w:val="20"/>
                <w:szCs w:val="20"/>
              </w:rPr>
            </w:pPr>
            <w:r w:rsidRPr="0013006A">
              <w:rPr>
                <w:b/>
                <w:sz w:val="20"/>
                <w:szCs w:val="20"/>
              </w:rPr>
              <w:t>1.</w:t>
            </w:r>
            <w:r w:rsidRPr="0013006A">
              <w:rPr>
                <w:b/>
                <w:sz w:val="20"/>
                <w:szCs w:val="20"/>
              </w:rPr>
              <w:tab/>
              <w:t>Эффективность работы по достижению результатов нового качества</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b/>
                <w:sz w:val="20"/>
                <w:szCs w:val="20"/>
              </w:rPr>
            </w:pPr>
            <w:r w:rsidRPr="0013006A">
              <w:rPr>
                <w:b/>
                <w:sz w:val="20"/>
                <w:szCs w:val="20"/>
              </w:rPr>
              <w:t>6.1.1</w:t>
            </w:r>
          </w:p>
          <w:p w:rsidR="007F37AD" w:rsidRPr="0013006A" w:rsidRDefault="007F37AD" w:rsidP="007F37AD">
            <w:pPr>
              <w:spacing w:line="276" w:lineRule="auto"/>
              <w:jc w:val="both"/>
              <w:rPr>
                <w:sz w:val="20"/>
                <w:szCs w:val="20"/>
              </w:rPr>
            </w:pPr>
            <w:r w:rsidRPr="0013006A">
              <w:rPr>
                <w:sz w:val="20"/>
                <w:szCs w:val="20"/>
              </w:rPr>
              <w:t>Позитивная динамика показателей речевого развития детей</w:t>
            </w: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p w:rsidR="007F37AD" w:rsidRPr="0013006A" w:rsidRDefault="007F37AD" w:rsidP="007F37AD">
            <w:pPr>
              <w:spacing w:line="276" w:lineRule="auto"/>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sz w:val="20"/>
                <w:szCs w:val="20"/>
              </w:rPr>
            </w:pPr>
            <w:r w:rsidRPr="0013006A">
              <w:rPr>
                <w:sz w:val="20"/>
                <w:szCs w:val="20"/>
              </w:rPr>
              <w:t>да/нет, наличие отчетной документации;</w:t>
            </w:r>
          </w:p>
          <w:p w:rsidR="007F37AD" w:rsidRPr="0013006A" w:rsidRDefault="007F37AD" w:rsidP="007F37AD">
            <w:pPr>
              <w:spacing w:line="276" w:lineRule="auto"/>
              <w:rPr>
                <w:sz w:val="20"/>
                <w:szCs w:val="20"/>
              </w:rPr>
            </w:pPr>
            <w:r w:rsidRPr="0013006A">
              <w:rPr>
                <w:sz w:val="20"/>
                <w:szCs w:val="20"/>
              </w:rPr>
              <w:t>N = A/B*100%, где А-численность учащихся, охваченных всеми видами речевой коррекции; В - численность учащихся ОО; N – доля учащихся, охваченных всеми видами речевой коррекции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pPr>
              <w:rPr>
                <w:sz w:val="20"/>
                <w:szCs w:val="20"/>
              </w:rPr>
            </w:pPr>
            <w:r w:rsidRPr="0013006A">
              <w:rPr>
                <w:sz w:val="20"/>
                <w:szCs w:val="20"/>
              </w:rPr>
              <w:t>До 5 баллов</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b/>
                <w:sz w:val="20"/>
                <w:szCs w:val="20"/>
              </w:rPr>
            </w:pPr>
            <w:r w:rsidRPr="0013006A">
              <w:rPr>
                <w:b/>
                <w:sz w:val="20"/>
                <w:szCs w:val="20"/>
              </w:rPr>
              <w:t>6.1.2</w:t>
            </w:r>
          </w:p>
          <w:p w:rsidR="007F37AD" w:rsidRPr="0013006A" w:rsidRDefault="007F37AD" w:rsidP="007F37AD">
            <w:pPr>
              <w:spacing w:line="276" w:lineRule="auto"/>
              <w:jc w:val="both"/>
              <w:rPr>
                <w:sz w:val="20"/>
                <w:szCs w:val="20"/>
              </w:rPr>
            </w:pPr>
            <w:r w:rsidRPr="0013006A">
              <w:rPr>
                <w:sz w:val="20"/>
                <w:szCs w:val="20"/>
              </w:rPr>
              <w:t>Проведение системной работы по сохранению здоровья и социализации учащихся, в том числе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sz w:val="20"/>
                <w:szCs w:val="20"/>
              </w:rPr>
            </w:pPr>
            <w:r w:rsidRPr="0013006A">
              <w:rPr>
                <w:sz w:val="20"/>
                <w:szCs w:val="20"/>
              </w:rPr>
              <w:t>да/нет, наличие отчетной документации;</w:t>
            </w:r>
          </w:p>
          <w:p w:rsidR="007F37AD" w:rsidRPr="0013006A" w:rsidRDefault="007F37AD" w:rsidP="007F37AD">
            <w:pPr>
              <w:spacing w:line="276" w:lineRule="auto"/>
              <w:rPr>
                <w:sz w:val="20"/>
                <w:szCs w:val="20"/>
              </w:rPr>
            </w:pPr>
            <w:r w:rsidRPr="0013006A">
              <w:rPr>
                <w:sz w:val="20"/>
                <w:szCs w:val="20"/>
              </w:rPr>
              <w:t>N = A/B*100%, где А-численность учащихся, охваченных всеми видами работ по сохранению здоровья и социализации; В - численность учащихся ДОУ; N – доля учащихся, охваченных всеми видами работ по сохранению здоровья  и социализации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pPr>
              <w:rPr>
                <w:sz w:val="20"/>
                <w:szCs w:val="20"/>
              </w:rPr>
            </w:pPr>
            <w:r w:rsidRPr="0013006A">
              <w:rPr>
                <w:sz w:val="20"/>
                <w:szCs w:val="20"/>
              </w:rPr>
              <w:t>До 5 баллов</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sz w:val="20"/>
                <w:szCs w:val="20"/>
              </w:rPr>
            </w:pPr>
            <w:r w:rsidRPr="0013006A">
              <w:rPr>
                <w:b/>
                <w:sz w:val="20"/>
                <w:szCs w:val="20"/>
              </w:rPr>
              <w:t>6.1.3</w:t>
            </w:r>
          </w:p>
          <w:p w:rsidR="007F37AD" w:rsidRPr="0013006A" w:rsidRDefault="007F37AD" w:rsidP="007F37AD">
            <w:pPr>
              <w:spacing w:line="276" w:lineRule="auto"/>
              <w:jc w:val="both"/>
              <w:rPr>
                <w:sz w:val="20"/>
                <w:szCs w:val="20"/>
              </w:rPr>
            </w:pPr>
            <w:r w:rsidRPr="0013006A">
              <w:rPr>
                <w:sz w:val="20"/>
                <w:szCs w:val="20"/>
              </w:rPr>
              <w:t xml:space="preserve">Сопровождение учащихся в процессе индивидуального образования </w:t>
            </w:r>
          </w:p>
        </w:tc>
        <w:tc>
          <w:tcPr>
            <w:tcW w:w="2976"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rPr>
                <w:sz w:val="20"/>
                <w:szCs w:val="20"/>
              </w:rPr>
            </w:pPr>
            <w:r w:rsidRPr="0013006A">
              <w:rPr>
                <w:sz w:val="20"/>
                <w:szCs w:val="20"/>
              </w:rPr>
              <w:t xml:space="preserve">N = A/B*100%, где А- численность учащихся, имеющих  положительную динамику показателей речевого развития; В - численность </w:t>
            </w:r>
            <w:r w:rsidRPr="0013006A">
              <w:rPr>
                <w:sz w:val="20"/>
                <w:szCs w:val="20"/>
              </w:rPr>
              <w:lastRenderedPageBreak/>
              <w:t xml:space="preserve">учащихся; N – доля учащихся, имеющих положительную динамику показателей речевого развития </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pPr>
              <w:rPr>
                <w:sz w:val="20"/>
                <w:szCs w:val="20"/>
              </w:rPr>
            </w:pPr>
            <w:r w:rsidRPr="0013006A">
              <w:rPr>
                <w:sz w:val="20"/>
                <w:szCs w:val="20"/>
              </w:rPr>
              <w:lastRenderedPageBreak/>
              <w:t>До 5 баллов</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sz w:val="20"/>
                <w:szCs w:val="20"/>
              </w:rPr>
            </w:pPr>
            <w:r w:rsidRPr="0013006A">
              <w:rPr>
                <w:b/>
                <w:sz w:val="20"/>
                <w:szCs w:val="20"/>
              </w:rPr>
              <w:t>6.1.4</w:t>
            </w:r>
          </w:p>
          <w:p w:rsidR="007F37AD" w:rsidRPr="0013006A" w:rsidRDefault="007F37AD" w:rsidP="007F37AD">
            <w:pPr>
              <w:spacing w:line="276" w:lineRule="auto"/>
              <w:jc w:val="both"/>
              <w:rPr>
                <w:sz w:val="20"/>
                <w:szCs w:val="20"/>
              </w:rPr>
            </w:pPr>
            <w:r w:rsidRPr="0013006A">
              <w:rPr>
                <w:sz w:val="20"/>
                <w:szCs w:val="20"/>
              </w:rPr>
              <w:t>Позитивные результаты образовательной деятельности по подготовке победителей и призёров конкурсных мероприятий  интеллектуальной направленности различного уровня, в том числе детей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rPr>
                <w:sz w:val="20"/>
                <w:szCs w:val="20"/>
              </w:rPr>
            </w:pPr>
            <w:r w:rsidRPr="0013006A">
              <w:rPr>
                <w:sz w:val="20"/>
                <w:szCs w:val="20"/>
              </w:rPr>
              <w:t>N = A/B*100%, где А- численность учащихся, результативно участвующих в конкурсных мероприятиях; В - численность учащихся ОО; N – доля учащихся, результативно участвующих в конкурсных мероприятиях</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pPr>
              <w:rPr>
                <w:sz w:val="20"/>
                <w:szCs w:val="20"/>
              </w:rPr>
            </w:pPr>
            <w:r w:rsidRPr="0013006A">
              <w:rPr>
                <w:sz w:val="20"/>
                <w:szCs w:val="20"/>
              </w:rPr>
              <w:t>До 5 баллов</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sz w:val="20"/>
                <w:szCs w:val="20"/>
              </w:rPr>
            </w:pPr>
            <w:r w:rsidRPr="0013006A">
              <w:rPr>
                <w:b/>
                <w:sz w:val="20"/>
                <w:szCs w:val="20"/>
              </w:rPr>
              <w:t>6.1.5</w:t>
            </w:r>
          </w:p>
          <w:p w:rsidR="007F37AD" w:rsidRPr="0013006A" w:rsidRDefault="007F37AD" w:rsidP="007F37AD">
            <w:pPr>
              <w:spacing w:line="276" w:lineRule="auto"/>
              <w:jc w:val="both"/>
              <w:rPr>
                <w:sz w:val="20"/>
                <w:szCs w:val="20"/>
              </w:rPr>
            </w:pPr>
            <w:r w:rsidRPr="0013006A">
              <w:rPr>
                <w:sz w:val="20"/>
                <w:szCs w:val="20"/>
              </w:rPr>
              <w:t>Разработка и реализация коррекционных программ для учащихся с ОВЗ, связанных с образовательной деятельностью</w:t>
            </w:r>
          </w:p>
        </w:tc>
        <w:tc>
          <w:tcPr>
            <w:tcW w:w="2976"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pPr>
              <w:rPr>
                <w:sz w:val="20"/>
                <w:szCs w:val="20"/>
              </w:rPr>
            </w:pPr>
            <w:r w:rsidRPr="0013006A">
              <w:rPr>
                <w:sz w:val="20"/>
                <w:szCs w:val="20"/>
              </w:rPr>
              <w:t>До 5 баллов</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jc w:val="center"/>
              <w:rPr>
                <w:b/>
                <w:sz w:val="20"/>
                <w:szCs w:val="20"/>
              </w:rPr>
            </w:pPr>
            <w:r w:rsidRPr="0013006A">
              <w:rPr>
                <w:b/>
                <w:sz w:val="20"/>
                <w:szCs w:val="20"/>
              </w:rPr>
              <w:t>2. Развитие материально-технической базы и создание комфортных условий для участников образовательного процесса (педагогов, учащихся, родителей (законных представителей))</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sz w:val="20"/>
                <w:szCs w:val="20"/>
              </w:rPr>
            </w:pPr>
            <w:r w:rsidRPr="0013006A">
              <w:rPr>
                <w:b/>
                <w:sz w:val="20"/>
                <w:szCs w:val="20"/>
              </w:rPr>
              <w:t>6.2.1</w:t>
            </w:r>
          </w:p>
          <w:p w:rsidR="007F37AD" w:rsidRPr="0013006A" w:rsidRDefault="007F37AD" w:rsidP="007F37AD">
            <w:pPr>
              <w:spacing w:line="276" w:lineRule="auto"/>
              <w:jc w:val="both"/>
              <w:rPr>
                <w:sz w:val="20"/>
                <w:szCs w:val="20"/>
              </w:rPr>
            </w:pPr>
            <w:r w:rsidRPr="0013006A">
              <w:rPr>
                <w:sz w:val="20"/>
                <w:szCs w:val="20"/>
              </w:rPr>
              <w:t>Эффективное использование современного оборудования и пособий для выполнения образовательных программ</w:t>
            </w:r>
          </w:p>
        </w:tc>
        <w:tc>
          <w:tcPr>
            <w:tcW w:w="2976" w:type="dxa"/>
            <w:tcBorders>
              <w:top w:val="single" w:sz="4" w:space="0" w:color="auto"/>
              <w:left w:val="single" w:sz="4" w:space="0" w:color="auto"/>
              <w:bottom w:val="single" w:sz="4" w:space="0" w:color="auto"/>
              <w:right w:val="single" w:sz="4" w:space="0" w:color="auto"/>
            </w:tcBorders>
            <w:hideMark/>
          </w:tcPr>
          <w:p w:rsidR="007F37AD" w:rsidRPr="0013006A" w:rsidRDefault="007F37AD" w:rsidP="007F37AD">
            <w:pPr>
              <w:spacing w:line="276" w:lineRule="auto"/>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rPr>
                <w:sz w:val="20"/>
                <w:szCs w:val="20"/>
              </w:rPr>
            </w:pPr>
            <w:r w:rsidRPr="0013006A">
              <w:rPr>
                <w:sz w:val="20"/>
                <w:szCs w:val="20"/>
              </w:rPr>
              <w:t>До 5 баллов</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center"/>
              <w:rPr>
                <w:b/>
                <w:sz w:val="20"/>
                <w:szCs w:val="20"/>
              </w:rPr>
            </w:pPr>
            <w:r w:rsidRPr="0013006A">
              <w:rPr>
                <w:b/>
                <w:sz w:val="20"/>
                <w:szCs w:val="20"/>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hideMark/>
          </w:tcPr>
          <w:p w:rsidR="007F37AD" w:rsidRPr="0013006A" w:rsidRDefault="007F37AD"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spacing w:line="276" w:lineRule="auto"/>
              <w:jc w:val="both"/>
              <w:rPr>
                <w:sz w:val="20"/>
                <w:szCs w:val="20"/>
              </w:rPr>
            </w:pPr>
            <w:r w:rsidRPr="0013006A">
              <w:rPr>
                <w:b/>
                <w:sz w:val="20"/>
                <w:szCs w:val="20"/>
              </w:rPr>
              <w:t>6.3.1</w:t>
            </w:r>
            <w:r w:rsidRPr="0013006A">
              <w:rPr>
                <w:sz w:val="20"/>
                <w:szCs w:val="20"/>
              </w:rPr>
              <w:t xml:space="preserve"> </w:t>
            </w:r>
          </w:p>
          <w:p w:rsidR="007F37AD" w:rsidRPr="0013006A" w:rsidRDefault="007F37AD" w:rsidP="007F37AD">
            <w:pPr>
              <w:spacing w:line="276" w:lineRule="auto"/>
              <w:jc w:val="both"/>
              <w:rPr>
                <w:sz w:val="20"/>
                <w:szCs w:val="20"/>
              </w:rPr>
            </w:pPr>
            <w:r w:rsidRPr="0013006A">
              <w:rPr>
                <w:sz w:val="20"/>
                <w:szCs w:val="20"/>
              </w:rPr>
              <w:t>Отсутствие жалоб родителей (законных представителей) учащихся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tcPr>
          <w:p w:rsidR="007F37AD" w:rsidRPr="0013006A" w:rsidRDefault="007F37AD" w:rsidP="007F37AD">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7F37AD" w:rsidRPr="0013006A" w:rsidRDefault="007F37AD" w:rsidP="007F37AD">
            <w:pPr>
              <w:rPr>
                <w:sz w:val="20"/>
                <w:szCs w:val="20"/>
              </w:rPr>
            </w:pPr>
            <w:r w:rsidRPr="0013006A">
              <w:rPr>
                <w:sz w:val="20"/>
                <w:szCs w:val="20"/>
              </w:rPr>
              <w:t>До 5 баллов</w:t>
            </w:r>
          </w:p>
        </w:tc>
      </w:tr>
      <w:tr w:rsidR="007F37AD" w:rsidRPr="0013006A" w:rsidTr="007F37AD">
        <w:trPr>
          <w:gridAfter w:val="1"/>
          <w:wAfter w:w="567" w:type="dxa"/>
        </w:trPr>
        <w:tc>
          <w:tcPr>
            <w:tcW w:w="1639" w:type="dxa"/>
            <w:vMerge/>
            <w:tcBorders>
              <w:left w:val="single" w:sz="4" w:space="0" w:color="auto"/>
              <w:right w:val="single" w:sz="4" w:space="0" w:color="auto"/>
            </w:tcBorders>
            <w:vAlign w:val="center"/>
          </w:tcPr>
          <w:p w:rsidR="007F37AD" w:rsidRPr="0013006A" w:rsidRDefault="007F37AD" w:rsidP="007F37AD">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7F37AD" w:rsidRPr="0013006A" w:rsidRDefault="007F37AD" w:rsidP="007F37AD">
            <w:pPr>
              <w:jc w:val="center"/>
              <w:rPr>
                <w:b/>
                <w:sz w:val="20"/>
                <w:szCs w:val="20"/>
              </w:rPr>
            </w:pPr>
            <w:r w:rsidRPr="0013006A">
              <w:rPr>
                <w:b/>
                <w:sz w:val="20"/>
                <w:szCs w:val="20"/>
              </w:rPr>
              <w:t>4. Эффективность воспитательной системы дошкольного образовательной организации</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7F37AD">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7F37AD">
            <w:pPr>
              <w:tabs>
                <w:tab w:val="left" w:pos="851"/>
                <w:tab w:val="left" w:pos="6480"/>
              </w:tabs>
              <w:jc w:val="both"/>
              <w:rPr>
                <w:sz w:val="20"/>
                <w:szCs w:val="20"/>
              </w:rPr>
            </w:pPr>
            <w:r w:rsidRPr="0013006A">
              <w:rPr>
                <w:b/>
                <w:sz w:val="20"/>
                <w:szCs w:val="20"/>
              </w:rPr>
              <w:t>6.4.1</w:t>
            </w:r>
          </w:p>
          <w:p w:rsidR="00F31F8E" w:rsidRPr="0013006A" w:rsidRDefault="00F31F8E" w:rsidP="007F37AD">
            <w:pPr>
              <w:tabs>
                <w:tab w:val="left" w:pos="851"/>
                <w:tab w:val="left" w:pos="6480"/>
              </w:tabs>
              <w:jc w:val="both"/>
              <w:rPr>
                <w:sz w:val="20"/>
                <w:szCs w:val="20"/>
              </w:rPr>
            </w:pPr>
            <w:r w:rsidRPr="0013006A">
              <w:rPr>
                <w:sz w:val="20"/>
                <w:szCs w:val="20"/>
              </w:rPr>
              <w:t xml:space="preserve">Участие в комплексном психолого-педагогическом сопровождении воспитанников в части вопросов, касающихся успешности речевого развития </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7F37AD">
            <w:pPr>
              <w:tabs>
                <w:tab w:val="left" w:pos="851"/>
                <w:tab w:val="left" w:pos="6480"/>
              </w:tabs>
              <w:jc w:val="both"/>
              <w:rPr>
                <w:sz w:val="20"/>
                <w:szCs w:val="20"/>
              </w:rPr>
            </w:pPr>
            <w:r w:rsidRPr="0013006A">
              <w:rPr>
                <w:sz w:val="20"/>
                <w:szCs w:val="20"/>
              </w:rPr>
              <w:t>N = A/B*100%, где А- численность учащихся, развитие речи которых соответствует возрастной норме; В - численность учащихся; N – доля учащихся, развитие речи которых соответствует возрастной норме</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7F37AD">
            <w:pPr>
              <w:tabs>
                <w:tab w:val="left" w:pos="851"/>
                <w:tab w:val="left" w:pos="6480"/>
              </w:tabs>
              <w:jc w:val="both"/>
              <w:rPr>
                <w:sz w:val="20"/>
                <w:szCs w:val="20"/>
              </w:rPr>
            </w:pPr>
            <w:r w:rsidRPr="0013006A">
              <w:rPr>
                <w:sz w:val="20"/>
                <w:szCs w:val="20"/>
              </w:rPr>
              <w:t>До 5 баллов</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6.4.2</w:t>
            </w:r>
          </w:p>
          <w:p w:rsidR="00F31F8E" w:rsidRPr="0013006A" w:rsidRDefault="00F31F8E" w:rsidP="00F31F8E">
            <w:pPr>
              <w:tabs>
                <w:tab w:val="left" w:pos="851"/>
                <w:tab w:val="left" w:pos="6480"/>
              </w:tabs>
              <w:jc w:val="both"/>
              <w:rPr>
                <w:sz w:val="20"/>
                <w:szCs w:val="20"/>
              </w:rPr>
            </w:pPr>
            <w:r w:rsidRPr="0013006A">
              <w:rPr>
                <w:sz w:val="20"/>
                <w:szCs w:val="20"/>
              </w:rPr>
              <w:t xml:space="preserve">Организация и проведение мероприятий, обеспечивающих активное взаимодействие с родителями </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t>До 5 баллов</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6.4.3</w:t>
            </w:r>
          </w:p>
          <w:p w:rsidR="00F31F8E" w:rsidRPr="0013006A" w:rsidRDefault="00F31F8E" w:rsidP="00F31F8E">
            <w:pPr>
              <w:tabs>
                <w:tab w:val="left" w:pos="851"/>
                <w:tab w:val="left" w:pos="6480"/>
              </w:tabs>
              <w:jc w:val="both"/>
              <w:rPr>
                <w:sz w:val="20"/>
                <w:szCs w:val="20"/>
              </w:rPr>
            </w:pPr>
            <w:r w:rsidRPr="0013006A">
              <w:rPr>
                <w:sz w:val="20"/>
                <w:szCs w:val="20"/>
              </w:rPr>
              <w:t xml:space="preserve">Охват учащихся мероприятиями  </w:t>
            </w:r>
            <w:proofErr w:type="spellStart"/>
            <w:r w:rsidRPr="0013006A">
              <w:rPr>
                <w:sz w:val="20"/>
                <w:szCs w:val="20"/>
              </w:rPr>
              <w:lastRenderedPageBreak/>
              <w:t>здоровьесберегающей</w:t>
            </w:r>
            <w:proofErr w:type="spellEnd"/>
            <w:r w:rsidRPr="0013006A">
              <w:rPr>
                <w:sz w:val="20"/>
                <w:szCs w:val="20"/>
              </w:rPr>
              <w:t xml:space="preserve"> направленности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lastRenderedPageBreak/>
              <w:t xml:space="preserve">N = A/B*100%, где А- численность учащихся, охваченных мероприятиями по </w:t>
            </w:r>
            <w:r w:rsidRPr="0013006A">
              <w:rPr>
                <w:sz w:val="20"/>
                <w:szCs w:val="20"/>
              </w:rPr>
              <w:lastRenderedPageBreak/>
              <w:t>программам сохранения и укрепления здоровья; В- численность учащихся; N-доля учащихся, охваченных мероприятиями по программам сохранения и укрепления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lastRenderedPageBreak/>
              <w:t>До 5 баллов</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F31F8E" w:rsidRPr="0013006A" w:rsidRDefault="00F31F8E" w:rsidP="00F31F8E">
            <w:pPr>
              <w:jc w:val="center"/>
              <w:rPr>
                <w:sz w:val="20"/>
                <w:szCs w:val="20"/>
              </w:rPr>
            </w:pPr>
            <w:r w:rsidRPr="0013006A">
              <w:rPr>
                <w:b/>
                <w:sz w:val="20"/>
                <w:szCs w:val="20"/>
              </w:rPr>
              <w:t>5. Повышение профессионального мастерства</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31F8E" w:rsidRPr="0013006A" w:rsidRDefault="00F31F8E" w:rsidP="00F31F8E">
            <w:pPr>
              <w:tabs>
                <w:tab w:val="left" w:pos="851"/>
                <w:tab w:val="left" w:pos="6480"/>
              </w:tabs>
              <w:jc w:val="both"/>
              <w:rPr>
                <w:sz w:val="20"/>
                <w:szCs w:val="20"/>
              </w:rPr>
            </w:pPr>
            <w:r w:rsidRPr="0013006A">
              <w:rPr>
                <w:b/>
                <w:sz w:val="20"/>
                <w:szCs w:val="20"/>
              </w:rPr>
              <w:t>6.5.1</w:t>
            </w:r>
          </w:p>
          <w:p w:rsidR="00F31F8E" w:rsidRPr="0013006A" w:rsidRDefault="00F31F8E" w:rsidP="00F31F8E">
            <w:pPr>
              <w:tabs>
                <w:tab w:val="left" w:pos="851"/>
                <w:tab w:val="left" w:pos="6480"/>
              </w:tabs>
              <w:jc w:val="both"/>
              <w:rPr>
                <w:sz w:val="20"/>
                <w:szCs w:val="20"/>
              </w:rPr>
            </w:pPr>
            <w:r w:rsidRPr="0013006A">
              <w:rPr>
                <w:sz w:val="20"/>
                <w:szCs w:val="20"/>
              </w:rPr>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t>От 5 баллов</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31F8E" w:rsidRPr="0013006A" w:rsidRDefault="00F31F8E" w:rsidP="00F31F8E">
            <w:pPr>
              <w:tabs>
                <w:tab w:val="left" w:pos="851"/>
                <w:tab w:val="left" w:pos="6480"/>
              </w:tabs>
              <w:jc w:val="both"/>
              <w:rPr>
                <w:sz w:val="20"/>
                <w:szCs w:val="20"/>
              </w:rPr>
            </w:pPr>
            <w:r w:rsidRPr="0013006A">
              <w:rPr>
                <w:b/>
                <w:sz w:val="20"/>
                <w:szCs w:val="20"/>
              </w:rPr>
              <w:t>6.5.2</w:t>
            </w:r>
          </w:p>
          <w:p w:rsidR="00F31F8E" w:rsidRPr="0013006A" w:rsidRDefault="00F31F8E" w:rsidP="00F31F8E">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t>До 5 баллов</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31F8E" w:rsidRPr="0013006A" w:rsidRDefault="00F31F8E" w:rsidP="00F31F8E">
            <w:pPr>
              <w:tabs>
                <w:tab w:val="left" w:pos="851"/>
                <w:tab w:val="left" w:pos="6480"/>
              </w:tabs>
              <w:jc w:val="both"/>
              <w:rPr>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31F8E" w:rsidRPr="0013006A" w:rsidRDefault="00F31F8E" w:rsidP="00F31F8E">
            <w:pPr>
              <w:tabs>
                <w:tab w:val="left" w:pos="851"/>
                <w:tab w:val="left" w:pos="6480"/>
              </w:tabs>
              <w:jc w:val="both"/>
              <w:rPr>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31F8E" w:rsidRPr="0013006A" w:rsidRDefault="00F31F8E" w:rsidP="00F31F8E">
            <w:pPr>
              <w:tabs>
                <w:tab w:val="left" w:pos="851"/>
                <w:tab w:val="left" w:pos="6480"/>
              </w:tabs>
              <w:jc w:val="both"/>
              <w:rPr>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31F8E" w:rsidRPr="0013006A" w:rsidRDefault="00F31F8E" w:rsidP="00F31F8E">
            <w:pPr>
              <w:tabs>
                <w:tab w:val="left" w:pos="851"/>
                <w:tab w:val="left" w:pos="6480"/>
              </w:tabs>
              <w:jc w:val="both"/>
              <w:rPr>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p>
        </w:tc>
      </w:tr>
      <w:tr w:rsidR="00F31F8E" w:rsidRPr="0013006A" w:rsidTr="007F37AD">
        <w:trPr>
          <w:gridAfter w:val="1"/>
          <w:wAfter w:w="567" w:type="dxa"/>
        </w:trPr>
        <w:tc>
          <w:tcPr>
            <w:tcW w:w="1639" w:type="dxa"/>
            <w:vMerge w:val="restart"/>
            <w:tcBorders>
              <w:left w:val="single" w:sz="4" w:space="0" w:color="auto"/>
              <w:right w:val="single" w:sz="4" w:space="0" w:color="auto"/>
            </w:tcBorders>
            <w:vAlign w:val="center"/>
          </w:tcPr>
          <w:p w:rsidR="00F31F8E" w:rsidRPr="0013006A" w:rsidRDefault="00F31F8E" w:rsidP="00F31F8E">
            <w:pPr>
              <w:tabs>
                <w:tab w:val="left" w:pos="851"/>
                <w:tab w:val="left" w:pos="6480"/>
              </w:tabs>
              <w:jc w:val="both"/>
              <w:rPr>
                <w:b/>
              </w:rPr>
            </w:pPr>
            <w:r w:rsidRPr="0013006A">
              <w:rPr>
                <w:b/>
                <w:sz w:val="22"/>
                <w:szCs w:val="22"/>
              </w:rPr>
              <w:t>7. Заведующая</w:t>
            </w:r>
          </w:p>
          <w:p w:rsidR="00F31F8E" w:rsidRPr="0013006A" w:rsidRDefault="00F31F8E" w:rsidP="00F31F8E">
            <w:pPr>
              <w:tabs>
                <w:tab w:val="left" w:pos="851"/>
                <w:tab w:val="left" w:pos="6480"/>
              </w:tabs>
              <w:jc w:val="both"/>
              <w:rPr>
                <w:b/>
              </w:rPr>
            </w:pPr>
            <w:r w:rsidRPr="0013006A">
              <w:rPr>
                <w:b/>
                <w:sz w:val="22"/>
                <w:szCs w:val="22"/>
              </w:rPr>
              <w:t>библиотекой,</w:t>
            </w:r>
          </w:p>
          <w:p w:rsidR="00F31F8E" w:rsidRPr="0013006A" w:rsidRDefault="00F31F8E" w:rsidP="00F31F8E">
            <w:pPr>
              <w:rPr>
                <w:sz w:val="20"/>
                <w:szCs w:val="20"/>
              </w:rPr>
            </w:pPr>
            <w:r w:rsidRPr="0013006A">
              <w:rPr>
                <w:b/>
                <w:sz w:val="22"/>
                <w:szCs w:val="22"/>
              </w:rPr>
              <w:t>библиотекарь</w:t>
            </w:r>
          </w:p>
        </w:tc>
        <w:tc>
          <w:tcPr>
            <w:tcW w:w="7796" w:type="dxa"/>
            <w:gridSpan w:val="4"/>
            <w:tcBorders>
              <w:top w:val="single" w:sz="4" w:space="0" w:color="auto"/>
              <w:left w:val="single" w:sz="4" w:space="0" w:color="auto"/>
              <w:bottom w:val="single" w:sz="4" w:space="0" w:color="auto"/>
              <w:right w:val="single" w:sz="4" w:space="0" w:color="auto"/>
            </w:tcBorders>
          </w:tcPr>
          <w:p w:rsidR="00F31F8E" w:rsidRPr="0013006A" w:rsidRDefault="00F31F8E" w:rsidP="00F31F8E">
            <w:pPr>
              <w:jc w:val="center"/>
              <w:rPr>
                <w:b/>
              </w:rPr>
            </w:pPr>
            <w:r w:rsidRPr="0013006A">
              <w:rPr>
                <w:b/>
                <w:sz w:val="20"/>
                <w:szCs w:val="20"/>
              </w:rPr>
              <w:t>1.</w:t>
            </w:r>
            <w:r w:rsidRPr="0013006A">
              <w:rPr>
                <w:b/>
                <w:sz w:val="20"/>
                <w:szCs w:val="20"/>
              </w:rPr>
              <w:tab/>
              <w:t>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7.1.1</w:t>
            </w:r>
          </w:p>
          <w:p w:rsidR="00F31F8E" w:rsidRPr="0013006A" w:rsidRDefault="00F31F8E" w:rsidP="00F31F8E">
            <w:pPr>
              <w:tabs>
                <w:tab w:val="left" w:pos="851"/>
                <w:tab w:val="left" w:pos="6480"/>
              </w:tabs>
              <w:jc w:val="both"/>
              <w:rPr>
                <w:sz w:val="20"/>
                <w:szCs w:val="20"/>
              </w:rPr>
            </w:pPr>
            <w:r w:rsidRPr="0013006A">
              <w:rPr>
                <w:sz w:val="20"/>
                <w:szCs w:val="20"/>
              </w:rPr>
              <w:t>Эффективное использование  современного учебно-наглядного оборудования в образовательном процессе</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rFonts w:eastAsia="Calibri"/>
                <w:color w:val="000000"/>
                <w:sz w:val="20"/>
              </w:rPr>
              <w:t>До 5 баллов</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7.1.2.</w:t>
            </w:r>
          </w:p>
          <w:p w:rsidR="00F31F8E" w:rsidRPr="0013006A" w:rsidRDefault="00F31F8E" w:rsidP="00F31F8E">
            <w:pPr>
              <w:tabs>
                <w:tab w:val="left" w:pos="851"/>
                <w:tab w:val="left" w:pos="6480"/>
              </w:tabs>
              <w:jc w:val="both"/>
              <w:rPr>
                <w:sz w:val="20"/>
                <w:szCs w:val="20"/>
              </w:rPr>
            </w:pPr>
            <w:r w:rsidRPr="0013006A">
              <w:rPr>
                <w:sz w:val="20"/>
                <w:szCs w:val="20"/>
              </w:rPr>
              <w:t>Создание элементов развивающей среды (оформление ОУ, кабинета, музея и т.д.)</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7.1.3.</w:t>
            </w:r>
          </w:p>
          <w:p w:rsidR="00F31F8E" w:rsidRPr="0013006A" w:rsidRDefault="00F31F8E" w:rsidP="00F31F8E">
            <w:pPr>
              <w:tabs>
                <w:tab w:val="left" w:pos="851"/>
                <w:tab w:val="left" w:pos="6480"/>
              </w:tabs>
              <w:jc w:val="both"/>
              <w:rPr>
                <w:sz w:val="20"/>
                <w:szCs w:val="20"/>
              </w:rPr>
            </w:pPr>
            <w:r w:rsidRPr="0013006A">
              <w:rPr>
                <w:sz w:val="20"/>
                <w:szCs w:val="20"/>
              </w:rPr>
              <w:t xml:space="preserve">Полноценное и качественное использование фондов школьных библиотек, в </w:t>
            </w:r>
            <w:proofErr w:type="spellStart"/>
            <w:r w:rsidRPr="0013006A">
              <w:rPr>
                <w:sz w:val="20"/>
                <w:szCs w:val="20"/>
              </w:rPr>
              <w:t>т.ч</w:t>
            </w:r>
            <w:proofErr w:type="spellEnd"/>
            <w:r w:rsidRPr="0013006A">
              <w:rPr>
                <w:sz w:val="20"/>
                <w:szCs w:val="20"/>
              </w:rPr>
              <w:t>. электронных</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F31F8E" w:rsidRPr="0013006A" w:rsidRDefault="00F31F8E" w:rsidP="00F31F8E">
            <w:pPr>
              <w:jc w:val="center"/>
              <w:rPr>
                <w:rFonts w:eastAsia="Calibri"/>
                <w:color w:val="000000"/>
                <w:sz w:val="20"/>
              </w:rPr>
            </w:pPr>
            <w:r>
              <w:rPr>
                <w:b/>
                <w:sz w:val="20"/>
                <w:szCs w:val="20"/>
              </w:rPr>
              <w:t xml:space="preserve">2. </w:t>
            </w:r>
            <w:r w:rsidRPr="0013006A">
              <w:rPr>
                <w:b/>
                <w:sz w:val="20"/>
                <w:szCs w:val="20"/>
              </w:rPr>
              <w:t>Повышение профессионального мастерства педагогических работников</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7.2.1</w:t>
            </w:r>
          </w:p>
          <w:p w:rsidR="00F31F8E" w:rsidRPr="0013006A" w:rsidRDefault="00F31F8E" w:rsidP="00F31F8E">
            <w:pPr>
              <w:tabs>
                <w:tab w:val="left" w:pos="851"/>
                <w:tab w:val="left" w:pos="6480"/>
              </w:tabs>
              <w:jc w:val="both"/>
              <w:rPr>
                <w:sz w:val="20"/>
                <w:szCs w:val="20"/>
              </w:rPr>
            </w:pPr>
            <w:r w:rsidRPr="0013006A">
              <w:rPr>
                <w:sz w:val="20"/>
                <w:szCs w:val="20"/>
              </w:rPr>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7.2.2</w:t>
            </w:r>
          </w:p>
          <w:p w:rsidR="00F31F8E" w:rsidRPr="0013006A" w:rsidRDefault="00F31F8E" w:rsidP="00F31F8E">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F31F8E" w:rsidRPr="0013006A" w:rsidRDefault="00F31F8E" w:rsidP="00F31F8E">
            <w:pPr>
              <w:jc w:val="center"/>
              <w:rPr>
                <w:rFonts w:eastAsia="Calibri"/>
                <w:color w:val="000000"/>
                <w:sz w:val="20"/>
              </w:rPr>
            </w:pPr>
            <w:r w:rsidRPr="0013006A">
              <w:rPr>
                <w:b/>
                <w:sz w:val="20"/>
                <w:szCs w:val="20"/>
              </w:rPr>
              <w:t>3.Обеспечение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7.3.1</w:t>
            </w:r>
          </w:p>
          <w:p w:rsidR="00F31F8E" w:rsidRPr="0013006A" w:rsidRDefault="00F31F8E" w:rsidP="00F31F8E">
            <w:pPr>
              <w:tabs>
                <w:tab w:val="left" w:pos="851"/>
                <w:tab w:val="left" w:pos="6480"/>
              </w:tabs>
              <w:jc w:val="both"/>
              <w:rPr>
                <w:sz w:val="20"/>
                <w:szCs w:val="20"/>
              </w:rPr>
            </w:pPr>
            <w:r w:rsidRPr="0013006A">
              <w:rPr>
                <w:sz w:val="20"/>
                <w:szCs w:val="20"/>
              </w:rPr>
              <w:t>Отсутствие обоснованных обращений учащихся и родителей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 xml:space="preserve">Отсутствие жалоб родителей (законных представителей) учащихся </w:t>
            </w:r>
          </w:p>
          <w:p w:rsidR="00F31F8E" w:rsidRPr="0013006A" w:rsidRDefault="00F31F8E" w:rsidP="00F31F8E">
            <w:pPr>
              <w:tabs>
                <w:tab w:val="left" w:pos="851"/>
                <w:tab w:val="left" w:pos="6480"/>
              </w:tabs>
              <w:jc w:val="both"/>
              <w:rPr>
                <w:sz w:val="20"/>
                <w:szCs w:val="20"/>
              </w:rPr>
            </w:pPr>
            <w:r w:rsidRPr="0013006A">
              <w:rPr>
                <w:sz w:val="20"/>
                <w:szCs w:val="20"/>
              </w:rPr>
              <w:lastRenderedPageBreak/>
              <w:t>Образовательной организации, работников Образовательной организации по деятельности Образовательной организации. 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lastRenderedPageBreak/>
              <w:t>От 5 баллов</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F31F8E" w:rsidRPr="0013006A" w:rsidRDefault="00F31F8E" w:rsidP="00F31F8E">
            <w:pPr>
              <w:jc w:val="center"/>
              <w:rPr>
                <w:rFonts w:eastAsia="Calibri"/>
                <w:color w:val="000000"/>
                <w:sz w:val="20"/>
              </w:rPr>
            </w:pPr>
            <w:r w:rsidRPr="0013006A">
              <w:rPr>
                <w:b/>
                <w:sz w:val="20"/>
                <w:szCs w:val="20"/>
              </w:rPr>
              <w:t>4. Эффективность работы по достижению результатов нового качества</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7.4.1</w:t>
            </w:r>
          </w:p>
          <w:p w:rsidR="00F31F8E" w:rsidRPr="0013006A" w:rsidRDefault="00F31F8E" w:rsidP="00F31F8E">
            <w:pPr>
              <w:tabs>
                <w:tab w:val="left" w:pos="851"/>
                <w:tab w:val="left" w:pos="6480"/>
              </w:tabs>
              <w:jc w:val="both"/>
              <w:rPr>
                <w:sz w:val="20"/>
                <w:szCs w:val="20"/>
              </w:rPr>
            </w:pPr>
            <w:r w:rsidRPr="0013006A">
              <w:rPr>
                <w:sz w:val="20"/>
                <w:szCs w:val="20"/>
              </w:rPr>
              <w:t>Проведение системной работы по сохранению здоровья и социализации учащихся, в том числе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EF19C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F31F8E" w:rsidRPr="0013006A" w:rsidRDefault="00F31F8E" w:rsidP="00F31F8E">
            <w:pPr>
              <w:jc w:val="center"/>
              <w:rPr>
                <w:rFonts w:eastAsia="Calibri"/>
                <w:b/>
                <w:color w:val="000000"/>
                <w:sz w:val="20"/>
              </w:rPr>
            </w:pPr>
            <w:r w:rsidRPr="0013006A">
              <w:rPr>
                <w:b/>
                <w:sz w:val="20"/>
                <w:szCs w:val="20"/>
              </w:rPr>
              <w:t>5. Эффективность воспитательной системы образовательной организации</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7.5.1</w:t>
            </w:r>
          </w:p>
          <w:p w:rsidR="00F31F8E" w:rsidRPr="0013006A" w:rsidRDefault="00F31F8E" w:rsidP="00F31F8E">
            <w:pPr>
              <w:tabs>
                <w:tab w:val="left" w:pos="851"/>
                <w:tab w:val="left" w:pos="6480"/>
              </w:tabs>
              <w:jc w:val="both"/>
              <w:rPr>
                <w:sz w:val="20"/>
                <w:szCs w:val="20"/>
              </w:rPr>
            </w:pPr>
            <w:r w:rsidRPr="0013006A">
              <w:rPr>
                <w:sz w:val="20"/>
                <w:szCs w:val="20"/>
              </w:rPr>
              <w:t>Организация информационно-просветительской деятельности со всеми участниками образовательного процесса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F31F8E">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7.5.2</w:t>
            </w:r>
          </w:p>
          <w:p w:rsidR="00F31F8E" w:rsidRPr="0013006A" w:rsidRDefault="00F31F8E" w:rsidP="00F31F8E">
            <w:pPr>
              <w:tabs>
                <w:tab w:val="left" w:pos="851"/>
                <w:tab w:val="left" w:pos="6480"/>
              </w:tabs>
              <w:jc w:val="both"/>
              <w:rPr>
                <w:sz w:val="20"/>
                <w:szCs w:val="20"/>
              </w:rPr>
            </w:pPr>
            <w:r w:rsidRPr="0013006A">
              <w:rPr>
                <w:sz w:val="20"/>
                <w:szCs w:val="20"/>
              </w:rPr>
              <w:t>Организация межведомственного взаимодействия с учреждениями культуры  с целью повышения читательской активности учащихся, пропаганды чтения как формы культурного досуга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7F37AD">
        <w:trPr>
          <w:gridAfter w:val="1"/>
          <w:wAfter w:w="567" w:type="dxa"/>
        </w:trPr>
        <w:tc>
          <w:tcPr>
            <w:tcW w:w="1639" w:type="dxa"/>
            <w:vMerge w:val="restart"/>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b/>
              </w:rPr>
            </w:pPr>
            <w:r w:rsidRPr="0013006A">
              <w:rPr>
                <w:b/>
                <w:sz w:val="22"/>
                <w:szCs w:val="22"/>
              </w:rPr>
              <w:t>8.Заместитель директора по АХЧ, заведующий хозяйством</w:t>
            </w:r>
          </w:p>
        </w:tc>
        <w:tc>
          <w:tcPr>
            <w:tcW w:w="2977" w:type="dxa"/>
            <w:tcBorders>
              <w:top w:val="single" w:sz="4" w:space="0" w:color="auto"/>
              <w:left w:val="single" w:sz="4" w:space="0" w:color="auto"/>
              <w:bottom w:val="single" w:sz="4" w:space="0" w:color="auto"/>
              <w:right w:val="single" w:sz="4" w:space="0" w:color="auto"/>
            </w:tcBorders>
          </w:tcPr>
          <w:p w:rsidR="00F31F8E" w:rsidRPr="00F31F8E" w:rsidRDefault="00F31F8E" w:rsidP="00F31F8E">
            <w:pPr>
              <w:tabs>
                <w:tab w:val="left" w:pos="851"/>
                <w:tab w:val="left" w:pos="6480"/>
              </w:tabs>
              <w:jc w:val="both"/>
              <w:rPr>
                <w:b/>
                <w:sz w:val="20"/>
                <w:szCs w:val="20"/>
              </w:rPr>
            </w:pPr>
            <w:r w:rsidRPr="00F31F8E">
              <w:rPr>
                <w:b/>
                <w:sz w:val="20"/>
                <w:szCs w:val="20"/>
              </w:rPr>
              <w:t>8.1.1</w:t>
            </w:r>
            <w:r w:rsidRPr="00F31F8E">
              <w:rPr>
                <w:sz w:val="20"/>
                <w:szCs w:val="20"/>
              </w:rPr>
              <w:t>Обеспечение комфортного пребывания всех участников образовательного процесса в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8.1.2.</w:t>
            </w:r>
          </w:p>
          <w:p w:rsidR="00F31F8E" w:rsidRPr="0013006A" w:rsidRDefault="00F31F8E" w:rsidP="00F31F8E">
            <w:pPr>
              <w:tabs>
                <w:tab w:val="left" w:pos="851"/>
                <w:tab w:val="left" w:pos="6480"/>
              </w:tabs>
              <w:jc w:val="both"/>
              <w:rPr>
                <w:sz w:val="20"/>
                <w:szCs w:val="20"/>
              </w:rPr>
            </w:pPr>
            <w:r w:rsidRPr="0013006A">
              <w:rPr>
                <w:sz w:val="20"/>
                <w:szCs w:val="20"/>
              </w:rPr>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8.1.3</w:t>
            </w:r>
          </w:p>
          <w:p w:rsidR="00F31F8E" w:rsidRPr="0013006A" w:rsidRDefault="00F31F8E" w:rsidP="00F31F8E">
            <w:pPr>
              <w:tabs>
                <w:tab w:val="left" w:pos="851"/>
                <w:tab w:val="left" w:pos="6480"/>
              </w:tabs>
              <w:jc w:val="both"/>
              <w:rPr>
                <w:sz w:val="20"/>
                <w:szCs w:val="20"/>
              </w:rPr>
            </w:pPr>
            <w:r w:rsidRPr="0013006A">
              <w:rPr>
                <w:sz w:val="20"/>
                <w:szCs w:val="20"/>
              </w:rPr>
              <w:t>Экономное и эффективное использование материальных ресурсов, в том числе энергосбережение</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8.1.4</w:t>
            </w:r>
          </w:p>
          <w:p w:rsidR="00F31F8E" w:rsidRPr="0013006A" w:rsidRDefault="00F31F8E" w:rsidP="00F31F8E">
            <w:pPr>
              <w:tabs>
                <w:tab w:val="left" w:pos="851"/>
                <w:tab w:val="left" w:pos="6480"/>
              </w:tabs>
              <w:jc w:val="both"/>
              <w:rPr>
                <w:sz w:val="20"/>
                <w:szCs w:val="20"/>
              </w:rPr>
            </w:pPr>
            <w:r w:rsidRPr="0013006A">
              <w:rPr>
                <w:sz w:val="20"/>
                <w:szCs w:val="20"/>
              </w:rPr>
              <w:t>Высокое качество подготовки Образовательной организации к реализации образовательного процесса</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8.1.5.</w:t>
            </w:r>
          </w:p>
          <w:p w:rsidR="00F31F8E" w:rsidRPr="0013006A" w:rsidRDefault="00F31F8E" w:rsidP="00F31F8E">
            <w:pPr>
              <w:tabs>
                <w:tab w:val="left" w:pos="851"/>
                <w:tab w:val="left" w:pos="6480"/>
              </w:tabs>
              <w:jc w:val="both"/>
              <w:rPr>
                <w:sz w:val="20"/>
                <w:szCs w:val="20"/>
              </w:rPr>
            </w:pPr>
            <w:r w:rsidRPr="0013006A">
              <w:rPr>
                <w:sz w:val="20"/>
                <w:szCs w:val="20"/>
              </w:rPr>
              <w:t>Содержание пришкольной территории без замечаний</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8.1.6.</w:t>
            </w:r>
          </w:p>
          <w:p w:rsidR="00F31F8E" w:rsidRPr="0013006A" w:rsidRDefault="00F31F8E" w:rsidP="00F31F8E">
            <w:pPr>
              <w:tabs>
                <w:tab w:val="left" w:pos="851"/>
                <w:tab w:val="left" w:pos="6480"/>
              </w:tabs>
              <w:jc w:val="both"/>
              <w:rPr>
                <w:sz w:val="20"/>
                <w:szCs w:val="20"/>
              </w:rPr>
            </w:pPr>
            <w:r w:rsidRPr="0013006A">
              <w:rPr>
                <w:sz w:val="20"/>
                <w:szCs w:val="20"/>
              </w:rPr>
              <w:t>Сохранение и улучшение материально-технической обеспеченности образовательного процесса, в том числе содействие в обеспечении образовательного процесса современным оборудованием в соответствие с требованиями</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8.1.7.</w:t>
            </w:r>
          </w:p>
          <w:p w:rsidR="00F31F8E" w:rsidRPr="0013006A" w:rsidRDefault="00F31F8E" w:rsidP="00F31F8E">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8.1.8.</w:t>
            </w:r>
          </w:p>
          <w:p w:rsidR="00F31F8E" w:rsidRPr="0013006A" w:rsidRDefault="00F31F8E" w:rsidP="00F31F8E">
            <w:pPr>
              <w:tabs>
                <w:tab w:val="left" w:pos="851"/>
                <w:tab w:val="left" w:pos="6480"/>
              </w:tabs>
              <w:jc w:val="both"/>
              <w:rPr>
                <w:sz w:val="20"/>
                <w:szCs w:val="20"/>
              </w:rPr>
            </w:pPr>
            <w:r w:rsidRPr="0013006A">
              <w:rPr>
                <w:sz w:val="20"/>
                <w:szCs w:val="20"/>
              </w:rPr>
              <w:t>Отсутствие предписаний надзорных органов</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8.1.9.</w:t>
            </w:r>
          </w:p>
          <w:p w:rsidR="00F31F8E" w:rsidRPr="0013006A" w:rsidRDefault="00F31F8E" w:rsidP="00F31F8E">
            <w:pPr>
              <w:tabs>
                <w:tab w:val="left" w:pos="851"/>
                <w:tab w:val="left" w:pos="6480"/>
              </w:tabs>
              <w:jc w:val="both"/>
              <w:rPr>
                <w:sz w:val="20"/>
                <w:szCs w:val="20"/>
              </w:rPr>
            </w:pPr>
            <w:r w:rsidRPr="0013006A">
              <w:rPr>
                <w:sz w:val="20"/>
                <w:szCs w:val="20"/>
              </w:rPr>
              <w:t>Обеспечение стабильной деятельности обслуживающего персонала</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val="restart"/>
            <w:tcBorders>
              <w:top w:val="single" w:sz="4" w:space="0" w:color="auto"/>
              <w:left w:val="single" w:sz="4" w:space="0" w:color="auto"/>
              <w:right w:val="single" w:sz="4" w:space="0" w:color="auto"/>
            </w:tcBorders>
            <w:vAlign w:val="center"/>
          </w:tcPr>
          <w:p w:rsidR="00F31F8E" w:rsidRPr="0013006A" w:rsidRDefault="00F31F8E" w:rsidP="00F31F8E">
            <w:pPr>
              <w:jc w:val="both"/>
              <w:rPr>
                <w:b/>
              </w:rPr>
            </w:pPr>
            <w:r w:rsidRPr="0013006A">
              <w:rPr>
                <w:b/>
                <w:sz w:val="22"/>
                <w:szCs w:val="22"/>
              </w:rPr>
              <w:t xml:space="preserve">9. Инспектор ОК, </w:t>
            </w:r>
            <w:proofErr w:type="spellStart"/>
            <w:r w:rsidRPr="0013006A">
              <w:rPr>
                <w:b/>
                <w:sz w:val="22"/>
                <w:szCs w:val="22"/>
              </w:rPr>
              <w:t>делопроизводи</w:t>
            </w:r>
            <w:proofErr w:type="spellEnd"/>
          </w:p>
          <w:p w:rsidR="00F31F8E" w:rsidRPr="0013006A" w:rsidRDefault="00F31F8E" w:rsidP="00F31F8E">
            <w:pPr>
              <w:jc w:val="both"/>
              <w:rPr>
                <w:b/>
              </w:rPr>
            </w:pPr>
            <w:proofErr w:type="spellStart"/>
            <w:r w:rsidRPr="0013006A">
              <w:rPr>
                <w:b/>
                <w:sz w:val="22"/>
                <w:szCs w:val="22"/>
              </w:rPr>
              <w:t>тель</w:t>
            </w:r>
            <w:proofErr w:type="spellEnd"/>
          </w:p>
          <w:p w:rsidR="00F31F8E" w:rsidRPr="0013006A" w:rsidRDefault="00F31F8E" w:rsidP="00F31F8E">
            <w:pPr>
              <w:jc w:val="both"/>
              <w:rPr>
                <w:b/>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b/>
                <w:sz w:val="20"/>
                <w:szCs w:val="20"/>
              </w:rPr>
            </w:pPr>
          </w:p>
          <w:p w:rsidR="00F31F8E" w:rsidRPr="0013006A" w:rsidRDefault="00F31F8E" w:rsidP="00F31F8E">
            <w:pPr>
              <w:jc w:val="both"/>
              <w:rPr>
                <w:sz w:val="20"/>
                <w:szCs w:val="20"/>
              </w:rPr>
            </w:pPr>
          </w:p>
        </w:tc>
        <w:tc>
          <w:tcPr>
            <w:tcW w:w="2977" w:type="dxa"/>
            <w:tcBorders>
              <w:top w:val="single" w:sz="4" w:space="0" w:color="auto"/>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9.1.1</w:t>
            </w:r>
          </w:p>
          <w:p w:rsidR="00F31F8E" w:rsidRPr="0013006A" w:rsidRDefault="00F31F8E" w:rsidP="00F31F8E">
            <w:pPr>
              <w:tabs>
                <w:tab w:val="left" w:pos="851"/>
                <w:tab w:val="left" w:pos="6480"/>
              </w:tabs>
              <w:jc w:val="both"/>
              <w:rPr>
                <w:sz w:val="20"/>
                <w:szCs w:val="20"/>
              </w:rPr>
            </w:pPr>
            <w:r w:rsidRPr="0013006A">
              <w:rPr>
                <w:rStyle w:val="a6"/>
                <w:i w:val="0"/>
                <w:sz w:val="20"/>
                <w:szCs w:val="20"/>
              </w:rPr>
              <w:t>Своевременное и качественное предоставление отчетности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9.1.2</w:t>
            </w:r>
          </w:p>
          <w:p w:rsidR="00F31F8E" w:rsidRPr="0013006A" w:rsidRDefault="00F31F8E" w:rsidP="00F31F8E">
            <w:pPr>
              <w:tabs>
                <w:tab w:val="left" w:pos="851"/>
                <w:tab w:val="left" w:pos="6480"/>
              </w:tabs>
              <w:jc w:val="both"/>
              <w:rPr>
                <w:sz w:val="20"/>
                <w:szCs w:val="20"/>
              </w:rPr>
            </w:pPr>
            <w:r w:rsidRPr="0013006A">
              <w:rPr>
                <w:rStyle w:val="a6"/>
                <w:i w:val="0"/>
                <w:sz w:val="20"/>
                <w:szCs w:val="20"/>
              </w:rPr>
              <w:t>Разработка новых программ, положений, подготовка локальных актов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9.1.3</w:t>
            </w:r>
          </w:p>
          <w:p w:rsidR="00F31F8E" w:rsidRPr="0013006A" w:rsidRDefault="00F31F8E" w:rsidP="00F31F8E">
            <w:pPr>
              <w:tabs>
                <w:tab w:val="left" w:pos="851"/>
                <w:tab w:val="left" w:pos="6480"/>
              </w:tabs>
              <w:jc w:val="both"/>
              <w:rPr>
                <w:sz w:val="20"/>
                <w:szCs w:val="20"/>
              </w:rPr>
            </w:pPr>
            <w:r w:rsidRPr="0013006A">
              <w:rPr>
                <w:rStyle w:val="a6"/>
                <w:i w:val="0"/>
                <w:sz w:val="20"/>
                <w:szCs w:val="20"/>
              </w:rPr>
              <w:t>Качественная работа с организациями социума по вопросам совместной организации по проведению различных мероприятий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9.1.4</w:t>
            </w:r>
          </w:p>
          <w:p w:rsidR="00F31F8E" w:rsidRPr="0013006A" w:rsidRDefault="00F31F8E" w:rsidP="00F31F8E">
            <w:pPr>
              <w:tabs>
                <w:tab w:val="left" w:pos="851"/>
                <w:tab w:val="left" w:pos="6480"/>
              </w:tabs>
              <w:jc w:val="both"/>
              <w:rPr>
                <w:sz w:val="20"/>
                <w:szCs w:val="20"/>
              </w:rPr>
            </w:pPr>
            <w:r w:rsidRPr="0013006A">
              <w:rPr>
                <w:rStyle w:val="a6"/>
                <w:i w:val="0"/>
                <w:sz w:val="20"/>
                <w:szCs w:val="20"/>
              </w:rPr>
              <w:t>Ведение документации в соответствии с правилами   кадрового учёта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i w:val="0"/>
                <w:sz w:val="20"/>
                <w:szCs w:val="20"/>
              </w:rPr>
            </w:pPr>
            <w:r w:rsidRPr="0013006A">
              <w:rPr>
                <w:rStyle w:val="a6"/>
                <w:i w:val="0"/>
                <w:sz w:val="20"/>
                <w:szCs w:val="20"/>
              </w:rPr>
              <w:t>9.1.5</w:t>
            </w:r>
          </w:p>
          <w:p w:rsidR="00F31F8E" w:rsidRPr="0013006A" w:rsidRDefault="00F31F8E" w:rsidP="00F31F8E">
            <w:pPr>
              <w:tabs>
                <w:tab w:val="left" w:pos="851"/>
                <w:tab w:val="left" w:pos="6480"/>
              </w:tabs>
              <w:jc w:val="both"/>
              <w:rPr>
                <w:sz w:val="20"/>
                <w:szCs w:val="20"/>
              </w:rPr>
            </w:pPr>
            <w:r w:rsidRPr="0013006A">
              <w:rPr>
                <w:rStyle w:val="a6"/>
                <w:i w:val="0"/>
                <w:sz w:val="20"/>
                <w:szCs w:val="20"/>
              </w:rPr>
              <w:t>Ведение документации в соответствии с правилами   делопроизводства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rPr>
                <w:rStyle w:val="a6"/>
                <w:b/>
                <w:i w:val="0"/>
                <w:sz w:val="20"/>
                <w:szCs w:val="20"/>
              </w:rPr>
            </w:pPr>
            <w:r w:rsidRPr="0013006A">
              <w:rPr>
                <w:rStyle w:val="a6"/>
                <w:b/>
                <w:i w:val="0"/>
                <w:sz w:val="20"/>
                <w:szCs w:val="20"/>
              </w:rPr>
              <w:t>9.1.6</w:t>
            </w:r>
          </w:p>
          <w:p w:rsidR="00F31F8E" w:rsidRPr="0013006A" w:rsidRDefault="00F31F8E" w:rsidP="00F31F8E">
            <w:pPr>
              <w:rPr>
                <w:rStyle w:val="a6"/>
                <w:i w:val="0"/>
                <w:sz w:val="20"/>
                <w:szCs w:val="20"/>
              </w:rPr>
            </w:pPr>
            <w:r w:rsidRPr="0013006A">
              <w:rPr>
                <w:rStyle w:val="a6"/>
                <w:b/>
                <w:i w:val="0"/>
                <w:sz w:val="20"/>
                <w:szCs w:val="20"/>
              </w:rPr>
              <w:t>К</w:t>
            </w:r>
            <w:r w:rsidRPr="0013006A">
              <w:rPr>
                <w:rStyle w:val="a6"/>
                <w:i w:val="0"/>
                <w:sz w:val="20"/>
                <w:szCs w:val="20"/>
              </w:rPr>
              <w:t>ачественное ведение документации. Своевременное ведение учета приказов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rPr>
                <w:rStyle w:val="a6"/>
                <w:b/>
                <w:i w:val="0"/>
                <w:sz w:val="20"/>
                <w:szCs w:val="20"/>
              </w:rPr>
            </w:pPr>
            <w:r w:rsidRPr="0013006A">
              <w:rPr>
                <w:rStyle w:val="a6"/>
                <w:b/>
                <w:i w:val="0"/>
                <w:sz w:val="20"/>
                <w:szCs w:val="20"/>
              </w:rPr>
              <w:t>9.1.7</w:t>
            </w:r>
          </w:p>
          <w:p w:rsidR="00F31F8E" w:rsidRPr="0013006A" w:rsidRDefault="00F31F8E" w:rsidP="00F31F8E">
            <w:pPr>
              <w:rPr>
                <w:rStyle w:val="a6"/>
                <w:i w:val="0"/>
                <w:sz w:val="20"/>
                <w:szCs w:val="20"/>
              </w:rPr>
            </w:pPr>
            <w:r w:rsidRPr="0013006A">
              <w:rPr>
                <w:rStyle w:val="a6"/>
                <w:i w:val="0"/>
                <w:sz w:val="20"/>
                <w:szCs w:val="20"/>
              </w:rPr>
              <w:t>Порядок и своевременная отчетность.</w:t>
            </w:r>
          </w:p>
          <w:p w:rsidR="00F31F8E" w:rsidRPr="0013006A" w:rsidRDefault="00F31F8E" w:rsidP="00F31F8E">
            <w:pPr>
              <w:tabs>
                <w:tab w:val="left" w:pos="851"/>
                <w:tab w:val="left" w:pos="6480"/>
              </w:tabs>
              <w:jc w:val="both"/>
              <w:rPr>
                <w:sz w:val="20"/>
                <w:szCs w:val="20"/>
              </w:rPr>
            </w:pPr>
            <w:r w:rsidRPr="0013006A">
              <w:rPr>
                <w:rStyle w:val="a6"/>
                <w:i w:val="0"/>
                <w:sz w:val="20"/>
                <w:szCs w:val="20"/>
              </w:rPr>
              <w:t xml:space="preserve"> Отсутствие жалоб и предписаний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9.1.8.</w:t>
            </w:r>
          </w:p>
          <w:p w:rsidR="00F31F8E" w:rsidRPr="0013006A" w:rsidRDefault="00F31F8E" w:rsidP="00F31F8E">
            <w:pPr>
              <w:tabs>
                <w:tab w:val="left" w:pos="851"/>
                <w:tab w:val="left" w:pos="6480"/>
              </w:tabs>
              <w:jc w:val="both"/>
              <w:rPr>
                <w:sz w:val="20"/>
                <w:szCs w:val="20"/>
              </w:rPr>
            </w:pPr>
            <w:r w:rsidRPr="0013006A">
              <w:rPr>
                <w:rStyle w:val="a6"/>
                <w:i w:val="0"/>
                <w:sz w:val="20"/>
                <w:szCs w:val="20"/>
              </w:rPr>
              <w:t>Повышение эффективности взаимодействия, количество проведенных мероприятий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9.1.9</w:t>
            </w:r>
          </w:p>
          <w:p w:rsidR="00F31F8E" w:rsidRPr="0013006A" w:rsidRDefault="00F31F8E" w:rsidP="00F31F8E">
            <w:pPr>
              <w:tabs>
                <w:tab w:val="left" w:pos="851"/>
                <w:tab w:val="left" w:pos="6480"/>
              </w:tabs>
              <w:jc w:val="both"/>
              <w:rPr>
                <w:rStyle w:val="a6"/>
                <w:i w:val="0"/>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val="restart"/>
            <w:tcBorders>
              <w:left w:val="single" w:sz="4" w:space="0" w:color="auto"/>
              <w:right w:val="single" w:sz="4" w:space="0" w:color="auto"/>
            </w:tcBorders>
            <w:vAlign w:val="center"/>
          </w:tcPr>
          <w:p w:rsidR="00F31F8E" w:rsidRPr="0013006A" w:rsidRDefault="00F31F8E" w:rsidP="00F31F8E">
            <w:pPr>
              <w:rPr>
                <w:b/>
              </w:rPr>
            </w:pPr>
            <w:r w:rsidRPr="0013006A">
              <w:rPr>
                <w:b/>
                <w:sz w:val="22"/>
                <w:szCs w:val="22"/>
              </w:rPr>
              <w:t xml:space="preserve">10. Инспектор </w:t>
            </w:r>
          </w:p>
          <w:p w:rsidR="00F31F8E" w:rsidRPr="0013006A" w:rsidRDefault="00F31F8E" w:rsidP="00F31F8E">
            <w:pPr>
              <w:rPr>
                <w:b/>
              </w:rPr>
            </w:pPr>
            <w:r w:rsidRPr="0013006A">
              <w:rPr>
                <w:b/>
                <w:sz w:val="22"/>
                <w:szCs w:val="22"/>
              </w:rPr>
              <w:t>ОТ</w:t>
            </w:r>
          </w:p>
          <w:p w:rsidR="00F31F8E" w:rsidRPr="0013006A" w:rsidRDefault="00F31F8E" w:rsidP="00F31F8E">
            <w:pPr>
              <w:rPr>
                <w:b/>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16"/>
              </w:rPr>
            </w:pPr>
            <w:r w:rsidRPr="0013006A">
              <w:rPr>
                <w:rStyle w:val="a6"/>
                <w:b/>
                <w:i w:val="0"/>
                <w:sz w:val="20"/>
                <w:szCs w:val="16"/>
              </w:rPr>
              <w:lastRenderedPageBreak/>
              <w:t>10.1.1</w:t>
            </w:r>
          </w:p>
          <w:p w:rsidR="00F31F8E" w:rsidRPr="0013006A" w:rsidRDefault="00F31F8E" w:rsidP="00F31F8E">
            <w:pPr>
              <w:tabs>
                <w:tab w:val="left" w:pos="851"/>
                <w:tab w:val="left" w:pos="6480"/>
              </w:tabs>
              <w:jc w:val="both"/>
              <w:rPr>
                <w:rStyle w:val="a6"/>
                <w:i w:val="0"/>
                <w:sz w:val="20"/>
                <w:szCs w:val="20"/>
              </w:rPr>
            </w:pPr>
            <w:r w:rsidRPr="0013006A">
              <w:rPr>
                <w:rStyle w:val="a6"/>
                <w:i w:val="0"/>
                <w:sz w:val="20"/>
                <w:szCs w:val="16"/>
              </w:rPr>
              <w:t>Обеспечение выполнения требований охраны труда и техники безопасности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10.1.2</w:t>
            </w:r>
          </w:p>
          <w:p w:rsidR="00F31F8E" w:rsidRPr="0013006A" w:rsidRDefault="00F31F8E" w:rsidP="00F31F8E">
            <w:pPr>
              <w:tabs>
                <w:tab w:val="left" w:pos="851"/>
                <w:tab w:val="left" w:pos="6480"/>
              </w:tabs>
              <w:jc w:val="both"/>
              <w:rPr>
                <w:rStyle w:val="a6"/>
                <w:i w:val="0"/>
                <w:sz w:val="20"/>
                <w:szCs w:val="20"/>
              </w:rPr>
            </w:pPr>
            <w:r w:rsidRPr="0013006A">
              <w:rPr>
                <w:sz w:val="20"/>
                <w:szCs w:val="20"/>
              </w:rPr>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10.1.3</w:t>
            </w:r>
          </w:p>
          <w:p w:rsidR="00F31F8E" w:rsidRPr="0013006A" w:rsidRDefault="00F31F8E" w:rsidP="00F31F8E">
            <w:pPr>
              <w:tabs>
                <w:tab w:val="left" w:pos="851"/>
                <w:tab w:val="left" w:pos="6480"/>
              </w:tabs>
              <w:jc w:val="both"/>
              <w:rPr>
                <w:rStyle w:val="a6"/>
                <w:i w:val="0"/>
                <w:sz w:val="20"/>
                <w:szCs w:val="20"/>
              </w:rPr>
            </w:pPr>
            <w:r w:rsidRPr="0013006A">
              <w:rPr>
                <w:sz w:val="20"/>
                <w:szCs w:val="20"/>
              </w:rPr>
              <w:t xml:space="preserve">Высокое качество подготовки Образовательной организации к </w:t>
            </w:r>
            <w:r w:rsidRPr="0013006A">
              <w:rPr>
                <w:sz w:val="20"/>
                <w:szCs w:val="20"/>
              </w:rPr>
              <w:lastRenderedPageBreak/>
              <w:t>реализации образовательного процесса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lastRenderedPageBreak/>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10.1.4</w:t>
            </w:r>
          </w:p>
          <w:p w:rsidR="00F31F8E" w:rsidRPr="0013006A" w:rsidRDefault="00F31F8E" w:rsidP="00F31F8E">
            <w:pPr>
              <w:tabs>
                <w:tab w:val="left" w:pos="851"/>
                <w:tab w:val="left" w:pos="6480"/>
              </w:tabs>
              <w:jc w:val="both"/>
              <w:rPr>
                <w:rStyle w:val="a6"/>
                <w:i w:val="0"/>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10.1.5</w:t>
            </w:r>
          </w:p>
          <w:p w:rsidR="00F31F8E" w:rsidRPr="0013006A" w:rsidRDefault="00F31F8E" w:rsidP="00F31F8E">
            <w:pPr>
              <w:tabs>
                <w:tab w:val="left" w:pos="851"/>
                <w:tab w:val="left" w:pos="6480"/>
              </w:tabs>
              <w:jc w:val="both"/>
              <w:rPr>
                <w:rStyle w:val="a6"/>
                <w:i w:val="0"/>
                <w:sz w:val="20"/>
                <w:szCs w:val="20"/>
              </w:rPr>
            </w:pPr>
            <w:r w:rsidRPr="0013006A">
              <w:rPr>
                <w:sz w:val="20"/>
                <w:szCs w:val="20"/>
              </w:rPr>
              <w:t>Отсутствие предписаний надзорных органов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10.1.6</w:t>
            </w:r>
          </w:p>
          <w:p w:rsidR="00F31F8E" w:rsidRPr="0013006A" w:rsidRDefault="00F31F8E" w:rsidP="00F31F8E">
            <w:pPr>
              <w:tabs>
                <w:tab w:val="left" w:pos="851"/>
                <w:tab w:val="left" w:pos="6480"/>
              </w:tabs>
              <w:jc w:val="both"/>
              <w:rPr>
                <w:rStyle w:val="a6"/>
                <w:i w:val="0"/>
                <w:sz w:val="20"/>
                <w:szCs w:val="20"/>
              </w:rPr>
            </w:pPr>
            <w:r w:rsidRPr="0013006A">
              <w:rPr>
                <w:rStyle w:val="a6"/>
                <w:i w:val="0"/>
                <w:sz w:val="20"/>
              </w:rPr>
              <w:t>Своевременное и качественное предоставление отчетности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10.1.7</w:t>
            </w:r>
          </w:p>
          <w:p w:rsidR="00F31F8E" w:rsidRPr="0013006A" w:rsidRDefault="00F31F8E" w:rsidP="00F31F8E">
            <w:pPr>
              <w:tabs>
                <w:tab w:val="left" w:pos="851"/>
                <w:tab w:val="left" w:pos="6480"/>
              </w:tabs>
              <w:jc w:val="both"/>
              <w:rPr>
                <w:rStyle w:val="a6"/>
                <w:i w:val="0"/>
                <w:sz w:val="20"/>
                <w:szCs w:val="20"/>
              </w:rPr>
            </w:pPr>
            <w:r w:rsidRPr="0013006A">
              <w:rPr>
                <w:rStyle w:val="a6"/>
                <w:i w:val="0"/>
                <w:sz w:val="20"/>
              </w:rPr>
              <w:t>Разработка новых программ, положений, подготовка локальных актов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10.1.8.</w:t>
            </w:r>
          </w:p>
          <w:p w:rsidR="00F31F8E" w:rsidRPr="0013006A" w:rsidRDefault="00F31F8E" w:rsidP="00F31F8E">
            <w:pPr>
              <w:tabs>
                <w:tab w:val="left" w:pos="851"/>
                <w:tab w:val="left" w:pos="6480"/>
              </w:tabs>
              <w:jc w:val="both"/>
              <w:rPr>
                <w:rStyle w:val="a6"/>
                <w:i w:val="0"/>
                <w:sz w:val="20"/>
                <w:szCs w:val="20"/>
              </w:rPr>
            </w:pPr>
            <w:r w:rsidRPr="0013006A">
              <w:rPr>
                <w:rStyle w:val="a6"/>
                <w:b/>
                <w:i w:val="0"/>
                <w:sz w:val="20"/>
              </w:rPr>
              <w:t>К</w:t>
            </w:r>
            <w:r w:rsidRPr="0013006A">
              <w:rPr>
                <w:rStyle w:val="a6"/>
                <w:i w:val="0"/>
                <w:sz w:val="20"/>
              </w:rPr>
              <w:t>ачественное ведение документации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rPr>
                <w:rStyle w:val="a6"/>
                <w:b/>
                <w:i w:val="0"/>
                <w:sz w:val="20"/>
                <w:szCs w:val="20"/>
              </w:rPr>
            </w:pPr>
            <w:r w:rsidRPr="0013006A">
              <w:rPr>
                <w:rStyle w:val="a6"/>
                <w:b/>
                <w:i w:val="0"/>
                <w:sz w:val="20"/>
                <w:szCs w:val="20"/>
              </w:rPr>
              <w:t>10.1.9</w:t>
            </w:r>
          </w:p>
          <w:p w:rsidR="00F31F8E" w:rsidRPr="0013006A" w:rsidRDefault="00F31F8E" w:rsidP="00F31F8E">
            <w:pPr>
              <w:rPr>
                <w:rStyle w:val="a6"/>
                <w:i w:val="0"/>
                <w:sz w:val="20"/>
                <w:szCs w:val="20"/>
              </w:rPr>
            </w:pPr>
            <w:r w:rsidRPr="0013006A">
              <w:rPr>
                <w:rStyle w:val="a6"/>
                <w:i w:val="0"/>
                <w:sz w:val="20"/>
              </w:rPr>
              <w:t>Отсутствие жалоб и предписаний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20"/>
              </w:rPr>
            </w:pPr>
            <w:r w:rsidRPr="0013006A">
              <w:rPr>
                <w:rStyle w:val="a6"/>
                <w:b/>
                <w:i w:val="0"/>
                <w:sz w:val="20"/>
                <w:szCs w:val="20"/>
              </w:rPr>
              <w:t>10.1.10</w:t>
            </w:r>
          </w:p>
          <w:p w:rsidR="00F31F8E" w:rsidRPr="0013006A" w:rsidRDefault="00F31F8E" w:rsidP="00F31F8E">
            <w:pPr>
              <w:tabs>
                <w:tab w:val="left" w:pos="851"/>
                <w:tab w:val="left" w:pos="6480"/>
              </w:tabs>
              <w:jc w:val="both"/>
              <w:rPr>
                <w:rStyle w:val="a6"/>
                <w:i w:val="0"/>
                <w:sz w:val="20"/>
                <w:szCs w:val="20"/>
              </w:rPr>
            </w:pPr>
            <w:r w:rsidRPr="0013006A">
              <w:rPr>
                <w:rStyle w:val="a6"/>
                <w:i w:val="0"/>
                <w:sz w:val="20"/>
                <w:szCs w:val="20"/>
              </w:rPr>
              <w:t>П</w:t>
            </w:r>
            <w:r w:rsidRPr="0013006A">
              <w:rPr>
                <w:rStyle w:val="a6"/>
                <w:i w:val="0"/>
                <w:sz w:val="20"/>
              </w:rPr>
              <w:t>овышение эффективности взаимодействия, количество проведенных мероприятий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rPr>
            </w:pPr>
            <w:r w:rsidRPr="0013006A">
              <w:rPr>
                <w:sz w:val="20"/>
                <w:szCs w:val="16"/>
                <w:lang w:eastAsia="en-US"/>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val="restart"/>
            <w:tcBorders>
              <w:top w:val="single" w:sz="4" w:space="0" w:color="auto"/>
              <w:left w:val="single" w:sz="4" w:space="0" w:color="auto"/>
              <w:right w:val="single" w:sz="4" w:space="0" w:color="auto"/>
            </w:tcBorders>
            <w:hideMark/>
          </w:tcPr>
          <w:p w:rsidR="00F31F8E" w:rsidRPr="0013006A" w:rsidRDefault="00F31F8E" w:rsidP="00F31F8E">
            <w:pPr>
              <w:tabs>
                <w:tab w:val="left" w:pos="851"/>
                <w:tab w:val="left" w:pos="6480"/>
              </w:tabs>
              <w:jc w:val="both"/>
              <w:rPr>
                <w:b/>
              </w:rPr>
            </w:pPr>
            <w:r w:rsidRPr="0013006A">
              <w:rPr>
                <w:b/>
                <w:sz w:val="22"/>
                <w:szCs w:val="22"/>
              </w:rPr>
              <w:t>11.Главный бухгалтер, заместитель главного бухгалтера, бухгалтер по учету заработной платы, бухгалтер</w:t>
            </w:r>
          </w:p>
        </w:tc>
        <w:tc>
          <w:tcPr>
            <w:tcW w:w="2977" w:type="dxa"/>
            <w:tcBorders>
              <w:top w:val="single" w:sz="4" w:space="0" w:color="auto"/>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11.1.1</w:t>
            </w:r>
            <w:r w:rsidRPr="0013006A">
              <w:rPr>
                <w:sz w:val="20"/>
                <w:szCs w:val="20"/>
              </w:rPr>
              <w:t xml:space="preserve"> Своевременная сдача всех видов отчетности и налоговых деклараций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11.1.2</w:t>
            </w:r>
            <w:r w:rsidRPr="0013006A">
              <w:rPr>
                <w:sz w:val="20"/>
                <w:szCs w:val="20"/>
              </w:rPr>
              <w:t xml:space="preserve"> Ведение бухгалтерского учета строго в соответствии с инструкцией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11.1.3</w:t>
            </w:r>
            <w:r w:rsidRPr="0013006A">
              <w:rPr>
                <w:sz w:val="20"/>
                <w:szCs w:val="20"/>
              </w:rPr>
              <w:t>Отсутствие нарушений по результатам проверок финансово-хозяйственной деятельности контролирующими органами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11.1.4</w:t>
            </w:r>
            <w:r w:rsidRPr="0013006A">
              <w:rPr>
                <w:sz w:val="20"/>
                <w:szCs w:val="20"/>
              </w:rPr>
              <w:t>Ежемесячное выполнение плана финансово-хозяйственной деятельности по статьям расходов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11.1.5</w:t>
            </w:r>
            <w:r w:rsidRPr="0013006A">
              <w:rPr>
                <w:sz w:val="20"/>
                <w:szCs w:val="20"/>
              </w:rPr>
              <w:t>Своевременная актуализация имеющихся профессиональных знаний применительно к должностным обязанностям, а также приобретение новых путем самообразования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b/>
                <w:sz w:val="20"/>
                <w:szCs w:val="20"/>
              </w:rPr>
              <w:t>11.1.6</w:t>
            </w:r>
            <w:r w:rsidRPr="0013006A">
              <w:rPr>
                <w:sz w:val="20"/>
                <w:szCs w:val="20"/>
              </w:rPr>
              <w:t>Разъяснительная работа с коллективом и родительской общественностью</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rStyle w:val="a6"/>
                <w:b/>
                <w:i w:val="0"/>
                <w:sz w:val="20"/>
              </w:rPr>
              <w:t>11.1.7</w:t>
            </w:r>
            <w:r w:rsidRPr="0013006A">
              <w:rPr>
                <w:rStyle w:val="a6"/>
                <w:i w:val="0"/>
                <w:sz w:val="20"/>
              </w:rPr>
              <w:t>Своевременность и правильность оформления бухгалтерских документов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11.1.8</w:t>
            </w:r>
          </w:p>
          <w:p w:rsidR="00F31F8E" w:rsidRPr="0013006A" w:rsidRDefault="00F31F8E" w:rsidP="00F31F8E">
            <w:pPr>
              <w:tabs>
                <w:tab w:val="left" w:pos="851"/>
                <w:tab w:val="left" w:pos="6480"/>
              </w:tabs>
              <w:jc w:val="both"/>
              <w:rPr>
                <w:sz w:val="20"/>
                <w:szCs w:val="20"/>
              </w:rPr>
            </w:pPr>
            <w:r w:rsidRPr="0013006A">
              <w:rPr>
                <w:rStyle w:val="a6"/>
                <w:i w:val="0"/>
                <w:sz w:val="20"/>
              </w:rPr>
              <w:t>Контроль за состоянием расчетно-платежной дисциплины по расчетам с поставщиками (оценка текущей кредиторской и дебиторской задолженности)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tc>
      </w:tr>
      <w:tr w:rsidR="00F31F8E" w:rsidRPr="0013006A" w:rsidTr="007F37AD">
        <w:trPr>
          <w:gridAfter w:val="1"/>
          <w:wAfter w:w="567" w:type="dxa"/>
        </w:trPr>
        <w:tc>
          <w:tcPr>
            <w:tcW w:w="1639" w:type="dxa"/>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11.1.9</w:t>
            </w:r>
          </w:p>
          <w:p w:rsidR="00F31F8E" w:rsidRPr="0013006A" w:rsidRDefault="00F31F8E" w:rsidP="00F31F8E">
            <w:pPr>
              <w:tabs>
                <w:tab w:val="left" w:pos="851"/>
                <w:tab w:val="left" w:pos="6480"/>
              </w:tabs>
              <w:jc w:val="both"/>
              <w:rPr>
                <w:rStyle w:val="a6"/>
                <w:i w:val="0"/>
                <w:sz w:val="20"/>
              </w:rPr>
            </w:pPr>
            <w:r w:rsidRPr="0013006A">
              <w:rPr>
                <w:rStyle w:val="a6"/>
                <w:i w:val="0"/>
                <w:sz w:val="20"/>
              </w:rPr>
              <w:lastRenderedPageBreak/>
              <w:t>Обеспечение своевременной уплаты в полном объеме налогов, сборов и иных платежей в бюджеты всех уровней и внебюджетные фонды.(для бухгалтера по учету заработной платы).</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lastRenderedPageBreak/>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tc>
      </w:tr>
      <w:tr w:rsidR="00F31F8E" w:rsidRPr="0013006A" w:rsidTr="007F37AD">
        <w:trPr>
          <w:gridAfter w:val="1"/>
          <w:wAfter w:w="567" w:type="dxa"/>
        </w:trPr>
        <w:tc>
          <w:tcPr>
            <w:tcW w:w="1639" w:type="dxa"/>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11.1.10</w:t>
            </w:r>
          </w:p>
          <w:p w:rsidR="00F31F8E" w:rsidRPr="0013006A" w:rsidRDefault="00F31F8E" w:rsidP="00F31F8E">
            <w:pPr>
              <w:tabs>
                <w:tab w:val="left" w:pos="851"/>
                <w:tab w:val="left" w:pos="6480"/>
              </w:tabs>
              <w:jc w:val="both"/>
              <w:rPr>
                <w:rStyle w:val="a6"/>
                <w:i w:val="0"/>
                <w:sz w:val="20"/>
              </w:rPr>
            </w:pPr>
            <w:r w:rsidRPr="0013006A">
              <w:rPr>
                <w:rStyle w:val="a6"/>
                <w:i w:val="0"/>
                <w:sz w:val="20"/>
              </w:rPr>
              <w:t>Своевременное оприходование и списание оборудования, материалов, продуктов питания и инвентаря, контроль за их наличием и движением.(для бухгалтера, заместителя главного бухгалтера)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tc>
      </w:tr>
      <w:tr w:rsidR="00F31F8E" w:rsidRPr="0013006A" w:rsidTr="007F37AD">
        <w:trPr>
          <w:gridAfter w:val="1"/>
          <w:wAfter w:w="567" w:type="dxa"/>
        </w:trPr>
        <w:tc>
          <w:tcPr>
            <w:tcW w:w="1639" w:type="dxa"/>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11.1.11</w:t>
            </w:r>
          </w:p>
          <w:p w:rsidR="00F31F8E" w:rsidRPr="0013006A" w:rsidRDefault="00F31F8E" w:rsidP="00F31F8E">
            <w:pPr>
              <w:tabs>
                <w:tab w:val="left" w:pos="851"/>
                <w:tab w:val="left" w:pos="6480"/>
              </w:tabs>
              <w:jc w:val="both"/>
              <w:rPr>
                <w:rStyle w:val="a6"/>
                <w:i w:val="0"/>
                <w:sz w:val="20"/>
              </w:rPr>
            </w:pPr>
            <w:r w:rsidRPr="0013006A">
              <w:rPr>
                <w:rStyle w:val="a6"/>
                <w:i w:val="0"/>
                <w:sz w:val="20"/>
              </w:rPr>
              <w:t>Высокое качество и своевременная сдача годовой, квартальной и месячной отчетности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tc>
      </w:tr>
      <w:tr w:rsidR="00F31F8E" w:rsidRPr="0013006A" w:rsidTr="007F37AD">
        <w:trPr>
          <w:gridAfter w:val="1"/>
          <w:wAfter w:w="567" w:type="dxa"/>
        </w:trPr>
        <w:tc>
          <w:tcPr>
            <w:tcW w:w="1639" w:type="dxa"/>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11.1.12</w:t>
            </w:r>
          </w:p>
          <w:p w:rsidR="00F31F8E" w:rsidRPr="0013006A" w:rsidRDefault="00F31F8E" w:rsidP="00F31F8E">
            <w:pPr>
              <w:tabs>
                <w:tab w:val="left" w:pos="851"/>
                <w:tab w:val="left" w:pos="6480"/>
              </w:tabs>
              <w:jc w:val="both"/>
              <w:rPr>
                <w:rStyle w:val="a6"/>
                <w:i w:val="0"/>
                <w:sz w:val="20"/>
              </w:rPr>
            </w:pPr>
            <w:r w:rsidRPr="0013006A">
              <w:rPr>
                <w:rStyle w:val="a6"/>
                <w:i w:val="0"/>
                <w:sz w:val="20"/>
              </w:rPr>
              <w:t>Отсутствие нарушений трудовой и исполнительской дисциплины, качественное выполнение должностных обязанностей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tc>
      </w:tr>
      <w:tr w:rsidR="00F31F8E" w:rsidRPr="0013006A" w:rsidTr="007F37AD">
        <w:trPr>
          <w:gridAfter w:val="1"/>
          <w:wAfter w:w="567" w:type="dxa"/>
        </w:trPr>
        <w:tc>
          <w:tcPr>
            <w:tcW w:w="1639" w:type="dxa"/>
            <w:vMerge w:val="restart"/>
            <w:tcBorders>
              <w:top w:val="single" w:sz="4" w:space="0" w:color="auto"/>
              <w:left w:val="single" w:sz="4" w:space="0" w:color="auto"/>
              <w:right w:val="single" w:sz="4" w:space="0" w:color="auto"/>
            </w:tcBorders>
            <w:hideMark/>
          </w:tcPr>
          <w:p w:rsidR="00F31F8E" w:rsidRPr="0013006A" w:rsidRDefault="00F31F8E" w:rsidP="00F31F8E">
            <w:pPr>
              <w:tabs>
                <w:tab w:val="left" w:pos="851"/>
                <w:tab w:val="left" w:pos="6480"/>
              </w:tabs>
              <w:jc w:val="both"/>
              <w:rPr>
                <w:b/>
              </w:rPr>
            </w:pPr>
            <w:r w:rsidRPr="0013006A">
              <w:rPr>
                <w:b/>
                <w:sz w:val="22"/>
                <w:szCs w:val="22"/>
              </w:rPr>
              <w:t>12.Младший обслуживающий персонал (уборщик производственных и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12.1.1</w:t>
            </w:r>
          </w:p>
          <w:p w:rsidR="00F31F8E" w:rsidRPr="0013006A" w:rsidRDefault="00F31F8E" w:rsidP="00F31F8E">
            <w:pPr>
              <w:tabs>
                <w:tab w:val="left" w:pos="851"/>
                <w:tab w:val="left" w:pos="6480"/>
              </w:tabs>
              <w:jc w:val="both"/>
              <w:rPr>
                <w:sz w:val="20"/>
                <w:szCs w:val="20"/>
              </w:rPr>
            </w:pPr>
            <w:r w:rsidRPr="0013006A">
              <w:rPr>
                <w:sz w:val="20"/>
                <w:szCs w:val="20"/>
              </w:rPr>
              <w:t>Проведение генеральных уборок</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12.1.2</w:t>
            </w:r>
          </w:p>
          <w:p w:rsidR="00F31F8E" w:rsidRPr="0013006A" w:rsidRDefault="00F31F8E" w:rsidP="00F31F8E">
            <w:pPr>
              <w:tabs>
                <w:tab w:val="left" w:pos="851"/>
                <w:tab w:val="left" w:pos="6480"/>
              </w:tabs>
              <w:jc w:val="both"/>
              <w:rPr>
                <w:sz w:val="20"/>
                <w:szCs w:val="20"/>
              </w:rPr>
            </w:pPr>
            <w:r w:rsidRPr="0013006A">
              <w:rPr>
                <w:sz w:val="20"/>
                <w:szCs w:val="20"/>
              </w:rPr>
              <w:t>Оперативность выполнение заявок по устранению технических неполадок</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12.1.3</w:t>
            </w:r>
          </w:p>
          <w:p w:rsidR="00F31F8E" w:rsidRPr="0013006A" w:rsidRDefault="00F31F8E" w:rsidP="00F31F8E">
            <w:pPr>
              <w:tabs>
                <w:tab w:val="left" w:pos="851"/>
                <w:tab w:val="left" w:pos="6480"/>
              </w:tabs>
              <w:jc w:val="both"/>
              <w:rPr>
                <w:sz w:val="20"/>
                <w:szCs w:val="20"/>
              </w:rPr>
            </w:pPr>
            <w:r w:rsidRPr="0013006A">
              <w:rPr>
                <w:sz w:val="20"/>
                <w:szCs w:val="20"/>
              </w:rPr>
              <w:t xml:space="preserve">Оперативность выполнение </w:t>
            </w:r>
            <w:proofErr w:type="spellStart"/>
            <w:r w:rsidRPr="0013006A">
              <w:rPr>
                <w:sz w:val="20"/>
                <w:szCs w:val="20"/>
              </w:rPr>
              <w:t>заявокпо</w:t>
            </w:r>
            <w:proofErr w:type="spellEnd"/>
            <w:r w:rsidRPr="0013006A">
              <w:rPr>
                <w:sz w:val="20"/>
                <w:szCs w:val="20"/>
              </w:rPr>
              <w:t xml:space="preserve"> уборке мест общего пользования</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12.1.4</w:t>
            </w:r>
          </w:p>
          <w:p w:rsidR="00F31F8E" w:rsidRPr="0013006A" w:rsidRDefault="00F31F8E" w:rsidP="00F31F8E">
            <w:pPr>
              <w:tabs>
                <w:tab w:val="left" w:pos="851"/>
                <w:tab w:val="left" w:pos="6480"/>
              </w:tabs>
              <w:jc w:val="both"/>
              <w:rPr>
                <w:sz w:val="20"/>
                <w:szCs w:val="20"/>
              </w:rPr>
            </w:pPr>
            <w:r w:rsidRPr="0013006A">
              <w:rPr>
                <w:sz w:val="20"/>
                <w:szCs w:val="20"/>
              </w:rPr>
              <w:t xml:space="preserve">Участие в </w:t>
            </w:r>
            <w:proofErr w:type="spellStart"/>
            <w:r w:rsidRPr="0013006A">
              <w:rPr>
                <w:sz w:val="20"/>
                <w:szCs w:val="20"/>
              </w:rPr>
              <w:t>подготовкеи</w:t>
            </w:r>
            <w:proofErr w:type="spellEnd"/>
            <w:r w:rsidRPr="0013006A">
              <w:rPr>
                <w:sz w:val="20"/>
                <w:szCs w:val="20"/>
              </w:rPr>
              <w:t xml:space="preserve"> проведении общешкольных мероприятий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12.1.5</w:t>
            </w:r>
          </w:p>
          <w:p w:rsidR="00F31F8E" w:rsidRPr="0013006A" w:rsidRDefault="00F31F8E" w:rsidP="00F31F8E">
            <w:pPr>
              <w:tabs>
                <w:tab w:val="left" w:pos="851"/>
                <w:tab w:val="left" w:pos="6480"/>
              </w:tabs>
              <w:jc w:val="both"/>
              <w:rPr>
                <w:sz w:val="20"/>
                <w:szCs w:val="20"/>
              </w:rPr>
            </w:pPr>
            <w:r w:rsidRPr="0013006A">
              <w:rPr>
                <w:rStyle w:val="a6"/>
                <w:i w:val="0"/>
                <w:sz w:val="20"/>
              </w:rPr>
              <w:t xml:space="preserve">Отсутствие жалоб  </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p>
        </w:tc>
      </w:tr>
      <w:tr w:rsidR="00F31F8E" w:rsidRPr="0013006A" w:rsidTr="007F37AD">
        <w:trPr>
          <w:gridAfter w:val="1"/>
          <w:wAfter w:w="567" w:type="dxa"/>
        </w:trPr>
        <w:tc>
          <w:tcPr>
            <w:tcW w:w="1639" w:type="dxa"/>
            <w:vMerge/>
            <w:tcBorders>
              <w:left w:val="single" w:sz="4" w:space="0" w:color="auto"/>
              <w:bottom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12.1.6</w:t>
            </w:r>
          </w:p>
          <w:p w:rsidR="00F31F8E" w:rsidRPr="0013006A" w:rsidRDefault="00F31F8E" w:rsidP="00F31F8E">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p>
        </w:tc>
      </w:tr>
      <w:tr w:rsidR="00F31F8E" w:rsidRPr="0013006A" w:rsidTr="007F37AD">
        <w:trPr>
          <w:gridAfter w:val="1"/>
          <w:wAfter w:w="567" w:type="dxa"/>
        </w:trPr>
        <w:tc>
          <w:tcPr>
            <w:tcW w:w="1639" w:type="dxa"/>
            <w:vMerge w:val="restart"/>
            <w:tcBorders>
              <w:top w:val="single" w:sz="4" w:space="0" w:color="auto"/>
              <w:left w:val="single" w:sz="4" w:space="0" w:color="auto"/>
              <w:right w:val="single" w:sz="4" w:space="0" w:color="auto"/>
            </w:tcBorders>
            <w:hideMark/>
          </w:tcPr>
          <w:p w:rsidR="00F31F8E" w:rsidRPr="0013006A" w:rsidRDefault="00F31F8E" w:rsidP="00F31F8E">
            <w:pPr>
              <w:tabs>
                <w:tab w:val="left" w:pos="851"/>
                <w:tab w:val="left" w:pos="6480"/>
              </w:tabs>
              <w:jc w:val="both"/>
              <w:rPr>
                <w:b/>
              </w:rPr>
            </w:pPr>
            <w:r w:rsidRPr="0013006A">
              <w:rPr>
                <w:b/>
                <w:sz w:val="22"/>
                <w:szCs w:val="22"/>
              </w:rPr>
              <w:t>13. Водитель</w:t>
            </w: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13.1.1</w:t>
            </w:r>
          </w:p>
          <w:p w:rsidR="00F31F8E" w:rsidRPr="0013006A" w:rsidRDefault="00F31F8E" w:rsidP="00F31F8E">
            <w:pPr>
              <w:tabs>
                <w:tab w:val="left" w:pos="851"/>
                <w:tab w:val="left" w:pos="6480"/>
              </w:tabs>
              <w:jc w:val="both"/>
              <w:rPr>
                <w:sz w:val="20"/>
                <w:szCs w:val="20"/>
              </w:rPr>
            </w:pPr>
            <w:r w:rsidRPr="0013006A">
              <w:rPr>
                <w:sz w:val="20"/>
                <w:szCs w:val="20"/>
              </w:rPr>
              <w:t>Обеспечение исправного технического состояния автотранспорта</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13.1.2</w:t>
            </w:r>
          </w:p>
          <w:p w:rsidR="00F31F8E" w:rsidRPr="0013006A" w:rsidRDefault="00F31F8E" w:rsidP="00F31F8E">
            <w:pPr>
              <w:tabs>
                <w:tab w:val="left" w:pos="851"/>
                <w:tab w:val="left" w:pos="6480"/>
              </w:tabs>
              <w:jc w:val="both"/>
              <w:rPr>
                <w:sz w:val="20"/>
                <w:szCs w:val="20"/>
              </w:rPr>
            </w:pPr>
            <w:r w:rsidRPr="0013006A">
              <w:rPr>
                <w:sz w:val="20"/>
                <w:szCs w:val="20"/>
              </w:rPr>
              <w:t xml:space="preserve">Отсутствие дорожно-транспортных </w:t>
            </w:r>
            <w:proofErr w:type="spellStart"/>
            <w:r w:rsidRPr="0013006A">
              <w:rPr>
                <w:sz w:val="20"/>
                <w:szCs w:val="20"/>
              </w:rPr>
              <w:t>проишествий</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13.1.3</w:t>
            </w:r>
          </w:p>
          <w:p w:rsidR="00F31F8E" w:rsidRPr="0013006A" w:rsidRDefault="00F31F8E" w:rsidP="00F31F8E">
            <w:pPr>
              <w:tabs>
                <w:tab w:val="left" w:pos="851"/>
                <w:tab w:val="left" w:pos="6480"/>
              </w:tabs>
              <w:jc w:val="both"/>
              <w:rPr>
                <w:sz w:val="20"/>
                <w:szCs w:val="20"/>
              </w:rPr>
            </w:pPr>
            <w:proofErr w:type="spellStart"/>
            <w:r w:rsidRPr="0013006A">
              <w:rPr>
                <w:sz w:val="20"/>
                <w:szCs w:val="20"/>
              </w:rPr>
              <w:t>Отсутсвие</w:t>
            </w:r>
            <w:proofErr w:type="spellEnd"/>
            <w:r w:rsidRPr="0013006A">
              <w:rPr>
                <w:sz w:val="20"/>
                <w:szCs w:val="20"/>
              </w:rPr>
              <w:t xml:space="preserve"> фактов привлечения к административной </w:t>
            </w:r>
            <w:proofErr w:type="spellStart"/>
            <w:r w:rsidRPr="0013006A">
              <w:rPr>
                <w:sz w:val="20"/>
                <w:szCs w:val="20"/>
              </w:rPr>
              <w:t>ответственностиза</w:t>
            </w:r>
            <w:proofErr w:type="spellEnd"/>
            <w:r w:rsidRPr="0013006A">
              <w:rPr>
                <w:sz w:val="20"/>
                <w:szCs w:val="20"/>
              </w:rPr>
              <w:t xml:space="preserve"> нарушение правил дорожного движения</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hideMark/>
          </w:tcPr>
          <w:p w:rsidR="00F31F8E" w:rsidRPr="0013006A" w:rsidRDefault="00F31F8E" w:rsidP="00F31F8E">
            <w:pPr>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b/>
              </w:rPr>
            </w:pPr>
            <w:r w:rsidRPr="0013006A">
              <w:rPr>
                <w:b/>
                <w:sz w:val="20"/>
                <w:szCs w:val="20"/>
              </w:rPr>
              <w:t>13.1.4</w:t>
            </w:r>
          </w:p>
          <w:p w:rsidR="00F31F8E" w:rsidRPr="0013006A" w:rsidRDefault="00F31F8E" w:rsidP="00F31F8E">
            <w:pPr>
              <w:tabs>
                <w:tab w:val="left" w:pos="851"/>
                <w:tab w:val="left" w:pos="6480"/>
              </w:tabs>
              <w:jc w:val="both"/>
              <w:rPr>
                <w:sz w:val="20"/>
                <w:szCs w:val="20"/>
              </w:rPr>
            </w:pPr>
            <w:r w:rsidRPr="0013006A">
              <w:rPr>
                <w:sz w:val="20"/>
                <w:szCs w:val="20"/>
              </w:rPr>
              <w:lastRenderedPageBreak/>
              <w:t>Эффективное и экономное расходование горюче - смазочных материалов</w:t>
            </w:r>
          </w:p>
        </w:tc>
        <w:tc>
          <w:tcPr>
            <w:tcW w:w="2976" w:type="dxa"/>
            <w:tcBorders>
              <w:top w:val="single" w:sz="4" w:space="0" w:color="auto"/>
              <w:left w:val="single" w:sz="4" w:space="0" w:color="auto"/>
              <w:bottom w:val="single" w:sz="4" w:space="0" w:color="auto"/>
              <w:right w:val="single" w:sz="4" w:space="0" w:color="auto"/>
            </w:tcBorders>
            <w:hideMark/>
          </w:tcPr>
          <w:p w:rsidR="00F31F8E" w:rsidRPr="0013006A" w:rsidRDefault="00F31F8E" w:rsidP="00F31F8E">
            <w:pPr>
              <w:tabs>
                <w:tab w:val="left" w:pos="851"/>
                <w:tab w:val="left" w:pos="6480"/>
              </w:tabs>
              <w:jc w:val="both"/>
              <w:rPr>
                <w:sz w:val="20"/>
                <w:szCs w:val="20"/>
              </w:rPr>
            </w:pPr>
            <w:r w:rsidRPr="0013006A">
              <w:rPr>
                <w:sz w:val="20"/>
                <w:szCs w:val="20"/>
              </w:rPr>
              <w:lastRenderedPageBreak/>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b/>
                <w:sz w:val="20"/>
                <w:szCs w:val="20"/>
              </w:rPr>
            </w:pPr>
          </w:p>
        </w:tc>
        <w:tc>
          <w:tcPr>
            <w:tcW w:w="2977" w:type="dxa"/>
            <w:tcBorders>
              <w:top w:val="single" w:sz="4" w:space="0" w:color="auto"/>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13.1.5</w:t>
            </w:r>
          </w:p>
          <w:p w:rsidR="00F31F8E" w:rsidRPr="0013006A" w:rsidRDefault="00F31F8E" w:rsidP="00F31F8E">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13.1.6</w:t>
            </w:r>
          </w:p>
          <w:p w:rsidR="00F31F8E" w:rsidRPr="0013006A" w:rsidRDefault="00F31F8E" w:rsidP="00F31F8E">
            <w:pPr>
              <w:tabs>
                <w:tab w:val="left" w:pos="851"/>
                <w:tab w:val="left" w:pos="6480"/>
              </w:tabs>
              <w:jc w:val="both"/>
              <w:rPr>
                <w:sz w:val="20"/>
                <w:szCs w:val="20"/>
              </w:rPr>
            </w:pPr>
            <w:r w:rsidRPr="0013006A">
              <w:rPr>
                <w:rStyle w:val="a6"/>
                <w:i w:val="0"/>
                <w:sz w:val="20"/>
              </w:rPr>
              <w:t xml:space="preserve">Отсутствие жалоб </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val="restart"/>
            <w:tcBorders>
              <w:left w:val="single" w:sz="4" w:space="0" w:color="auto"/>
              <w:right w:val="single" w:sz="4" w:space="0" w:color="auto"/>
            </w:tcBorders>
            <w:vAlign w:val="center"/>
          </w:tcPr>
          <w:p w:rsidR="00F31F8E" w:rsidRPr="0013006A" w:rsidRDefault="00F31F8E" w:rsidP="00F31F8E">
            <w:pPr>
              <w:rPr>
                <w:b/>
              </w:rPr>
            </w:pPr>
            <w:r w:rsidRPr="0013006A">
              <w:rPr>
                <w:b/>
                <w:sz w:val="22"/>
                <w:szCs w:val="22"/>
              </w:rPr>
              <w:t>14.Рабочий по комплексному обслуживанию и ремонту зданий,</w:t>
            </w:r>
          </w:p>
          <w:p w:rsidR="00F31F8E" w:rsidRPr="0013006A" w:rsidRDefault="00F31F8E" w:rsidP="00F31F8E">
            <w:pPr>
              <w:rPr>
                <w:b/>
                <w:sz w:val="20"/>
                <w:szCs w:val="20"/>
              </w:rPr>
            </w:pPr>
            <w:r w:rsidRPr="0013006A">
              <w:rPr>
                <w:b/>
                <w:sz w:val="22"/>
                <w:szCs w:val="22"/>
              </w:rPr>
              <w:t>электрик, сторож</w:t>
            </w: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szCs w:val="16"/>
              </w:rPr>
            </w:pPr>
            <w:r w:rsidRPr="0013006A">
              <w:rPr>
                <w:rStyle w:val="a6"/>
                <w:b/>
                <w:i w:val="0"/>
                <w:sz w:val="20"/>
                <w:szCs w:val="16"/>
              </w:rPr>
              <w:t>14.1.1</w:t>
            </w:r>
          </w:p>
          <w:p w:rsidR="00F31F8E" w:rsidRPr="0013006A" w:rsidRDefault="00F31F8E" w:rsidP="00F31F8E">
            <w:pPr>
              <w:tabs>
                <w:tab w:val="left" w:pos="851"/>
                <w:tab w:val="left" w:pos="6480"/>
              </w:tabs>
              <w:jc w:val="both"/>
              <w:rPr>
                <w:rStyle w:val="a6"/>
                <w:i w:val="0"/>
                <w:sz w:val="20"/>
              </w:rPr>
            </w:pPr>
            <w:r w:rsidRPr="0013006A">
              <w:rPr>
                <w:rStyle w:val="a6"/>
                <w:i w:val="0"/>
                <w:sz w:val="20"/>
                <w:szCs w:val="16"/>
              </w:rPr>
              <w:t>Оперативность выполнения заявок по устранению технических неполадок, обеспечение работы учреждения в штатном режиме.</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14.1.2</w:t>
            </w:r>
          </w:p>
          <w:p w:rsidR="00F31F8E" w:rsidRPr="0013006A" w:rsidRDefault="00F31F8E" w:rsidP="00F31F8E">
            <w:pPr>
              <w:tabs>
                <w:tab w:val="left" w:pos="851"/>
                <w:tab w:val="left" w:pos="6480"/>
              </w:tabs>
              <w:jc w:val="both"/>
              <w:rPr>
                <w:rStyle w:val="a6"/>
                <w:i w:val="0"/>
                <w:sz w:val="20"/>
              </w:rPr>
            </w:pPr>
            <w:r w:rsidRPr="0013006A">
              <w:rPr>
                <w:rStyle w:val="a6"/>
                <w:i w:val="0"/>
                <w:sz w:val="20"/>
              </w:rPr>
              <w:t>Отсутствие жалоб</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t>Да/нет</w:t>
            </w:r>
          </w:p>
          <w:p w:rsidR="00F31F8E" w:rsidRPr="0013006A" w:rsidRDefault="00F31F8E" w:rsidP="00F31F8E"/>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14.1.3</w:t>
            </w:r>
          </w:p>
          <w:p w:rsidR="00F31F8E" w:rsidRPr="0013006A" w:rsidRDefault="00F31F8E" w:rsidP="00F31F8E">
            <w:pPr>
              <w:tabs>
                <w:tab w:val="left" w:pos="851"/>
                <w:tab w:val="left" w:pos="6480"/>
              </w:tabs>
              <w:jc w:val="both"/>
              <w:rPr>
                <w:rStyle w:val="a6"/>
                <w:i w:val="0"/>
                <w:sz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14.1.4</w:t>
            </w:r>
          </w:p>
          <w:p w:rsidR="00F31F8E" w:rsidRPr="0013006A" w:rsidRDefault="00F31F8E" w:rsidP="00F31F8E">
            <w:pPr>
              <w:tabs>
                <w:tab w:val="left" w:pos="851"/>
                <w:tab w:val="left" w:pos="6480"/>
              </w:tabs>
              <w:jc w:val="both"/>
              <w:rPr>
                <w:rStyle w:val="a6"/>
                <w:i w:val="0"/>
                <w:sz w:val="20"/>
              </w:rPr>
            </w:pPr>
            <w:r w:rsidRPr="0013006A">
              <w:rPr>
                <w:sz w:val="20"/>
                <w:szCs w:val="20"/>
              </w:rPr>
              <w:t>Участие в подготовке и проведении общешкольных мероприятий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Height w:val="1887"/>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14.1.5</w:t>
            </w:r>
          </w:p>
          <w:p w:rsidR="00F31F8E" w:rsidRPr="0013006A" w:rsidRDefault="00F31F8E" w:rsidP="00F31F8E">
            <w:pPr>
              <w:tabs>
                <w:tab w:val="left" w:pos="851"/>
                <w:tab w:val="left" w:pos="6480"/>
              </w:tabs>
              <w:jc w:val="both"/>
              <w:rPr>
                <w:rStyle w:val="a6"/>
                <w:i w:val="0"/>
                <w:sz w:val="20"/>
              </w:rPr>
            </w:pPr>
            <w:r w:rsidRPr="0013006A">
              <w:rPr>
                <w:rStyle w:val="a6"/>
                <w:i w:val="0"/>
                <w:sz w:val="20"/>
              </w:rPr>
              <w:t>Оперативное выполнение распоряжений административно-управленческого персонала по качественной</w:t>
            </w:r>
            <w:r w:rsidRPr="0013006A">
              <w:rPr>
                <w:sz w:val="20"/>
                <w:szCs w:val="20"/>
              </w:rPr>
              <w:t xml:space="preserve"> реализации образовательного процесса</w:t>
            </w:r>
          </w:p>
          <w:p w:rsidR="00F31F8E" w:rsidRPr="0013006A" w:rsidRDefault="00F31F8E" w:rsidP="00F31F8E">
            <w:pPr>
              <w:rPr>
                <w:sz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p w:rsidR="00F31F8E" w:rsidRPr="0013006A" w:rsidRDefault="00F31F8E" w:rsidP="00F31F8E"/>
          <w:p w:rsidR="00F31F8E" w:rsidRPr="0013006A" w:rsidRDefault="00F31F8E" w:rsidP="00F31F8E"/>
          <w:p w:rsidR="00F31F8E" w:rsidRPr="0013006A" w:rsidRDefault="00F31F8E" w:rsidP="00F31F8E"/>
          <w:p w:rsidR="00F31F8E" w:rsidRPr="0013006A" w:rsidRDefault="00F31F8E" w:rsidP="00F31F8E"/>
          <w:p w:rsidR="00F31F8E" w:rsidRPr="0013006A" w:rsidRDefault="00F31F8E" w:rsidP="00F31F8E"/>
          <w:p w:rsidR="00F31F8E" w:rsidRPr="0013006A" w:rsidRDefault="00F31F8E" w:rsidP="00F31F8E"/>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val="restart"/>
            <w:tcBorders>
              <w:left w:val="single" w:sz="4" w:space="0" w:color="auto"/>
              <w:right w:val="single" w:sz="4" w:space="0" w:color="auto"/>
            </w:tcBorders>
            <w:vAlign w:val="center"/>
          </w:tcPr>
          <w:p w:rsidR="00F31F8E" w:rsidRPr="0013006A" w:rsidRDefault="00F31F8E" w:rsidP="00F31F8E">
            <w:pPr>
              <w:rPr>
                <w:sz w:val="20"/>
                <w:szCs w:val="20"/>
              </w:rPr>
            </w:pPr>
          </w:p>
          <w:p w:rsidR="00F31F8E" w:rsidRPr="0013006A" w:rsidRDefault="00F31F8E" w:rsidP="00F31F8E">
            <w:pPr>
              <w:rPr>
                <w:b/>
              </w:rPr>
            </w:pPr>
            <w:r w:rsidRPr="0013006A">
              <w:rPr>
                <w:b/>
                <w:sz w:val="22"/>
                <w:szCs w:val="22"/>
              </w:rPr>
              <w:t>15. Оператор ЭВМ</w:t>
            </w: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sz w:val="20"/>
                <w:szCs w:val="20"/>
              </w:rPr>
            </w:pPr>
          </w:p>
          <w:p w:rsidR="00F31F8E" w:rsidRPr="0013006A" w:rsidRDefault="00F31F8E" w:rsidP="00F31F8E">
            <w:pPr>
              <w:rPr>
                <w:sz w:val="20"/>
                <w:szCs w:val="20"/>
              </w:rPr>
            </w:pPr>
          </w:p>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15.1.1</w:t>
            </w:r>
          </w:p>
          <w:p w:rsidR="00F31F8E" w:rsidRPr="0013006A" w:rsidRDefault="00F31F8E" w:rsidP="00F31F8E">
            <w:pPr>
              <w:pStyle w:val="ConsPlusNormal"/>
              <w:ind w:firstLine="0"/>
              <w:jc w:val="both"/>
              <w:rPr>
                <w:rStyle w:val="a6"/>
                <w:rFonts w:ascii="Times New Roman" w:hAnsi="Times New Roman" w:cs="Times New Roman"/>
                <w:i w:val="0"/>
                <w:iCs w:val="0"/>
              </w:rPr>
            </w:pPr>
            <w:r w:rsidRPr="0013006A">
              <w:rPr>
                <w:rFonts w:ascii="Times New Roman" w:hAnsi="Times New Roman" w:cs="Times New Roman"/>
              </w:rPr>
              <w:t xml:space="preserve">Установка, обновление и восстановление операционных систем, программных средств, программ-драйверов.) и </w:t>
            </w:r>
            <w:proofErr w:type="spellStart"/>
            <w:r w:rsidRPr="0013006A">
              <w:rPr>
                <w:rFonts w:ascii="Times New Roman" w:hAnsi="Times New Roman" w:cs="Times New Roman"/>
              </w:rPr>
              <w:t>др</w:t>
            </w:r>
            <w:proofErr w:type="spellEnd"/>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spacing w:line="276" w:lineRule="auto"/>
              <w:rPr>
                <w:rStyle w:val="a6"/>
                <w:i w:val="0"/>
                <w:sz w:val="20"/>
                <w:szCs w:val="20"/>
              </w:rPr>
            </w:pPr>
            <w:r w:rsidRPr="0013006A">
              <w:rPr>
                <w:rStyle w:val="a6"/>
                <w:i w:val="0"/>
                <w:sz w:val="20"/>
                <w:szCs w:val="20"/>
                <w:lang w:eastAsia="en-US"/>
              </w:rPr>
              <w:t xml:space="preserve">Качество и полнота </w:t>
            </w:r>
            <w:proofErr w:type="spellStart"/>
            <w:r w:rsidRPr="0013006A">
              <w:rPr>
                <w:rStyle w:val="a6"/>
                <w:i w:val="0"/>
                <w:sz w:val="20"/>
                <w:szCs w:val="20"/>
                <w:lang w:eastAsia="en-US"/>
              </w:rPr>
              <w:t>выполненияОтсутствие</w:t>
            </w:r>
            <w:proofErr w:type="spellEnd"/>
            <w:r w:rsidRPr="0013006A">
              <w:rPr>
                <w:rStyle w:val="a6"/>
                <w:i w:val="0"/>
                <w:sz w:val="20"/>
                <w:szCs w:val="20"/>
                <w:lang w:eastAsia="en-US"/>
              </w:rPr>
              <w:t xml:space="preserve"> жалоб</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rStyle w:val="a6"/>
                <w:i w:val="0"/>
                <w:sz w:val="20"/>
                <w:szCs w:val="20"/>
                <w:lang w:eastAsia="en-US"/>
              </w:rPr>
              <w:t>До 5б</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15.1.2</w:t>
            </w:r>
          </w:p>
          <w:p w:rsidR="00F31F8E" w:rsidRPr="0013006A" w:rsidRDefault="00F31F8E" w:rsidP="00F31F8E">
            <w:pPr>
              <w:spacing w:line="276" w:lineRule="auto"/>
              <w:rPr>
                <w:rStyle w:val="a6"/>
                <w:i w:val="0"/>
                <w:sz w:val="20"/>
                <w:szCs w:val="20"/>
              </w:rPr>
            </w:pPr>
            <w:r w:rsidRPr="0013006A">
              <w:rPr>
                <w:sz w:val="20"/>
                <w:szCs w:val="20"/>
              </w:rPr>
              <w:t xml:space="preserve">Качественная работа по организации </w:t>
            </w:r>
            <w:proofErr w:type="spellStart"/>
            <w:r w:rsidRPr="0013006A">
              <w:rPr>
                <w:sz w:val="20"/>
                <w:szCs w:val="20"/>
              </w:rPr>
              <w:t>контенентной</w:t>
            </w:r>
            <w:proofErr w:type="spellEnd"/>
            <w:r w:rsidRPr="0013006A">
              <w:rPr>
                <w:sz w:val="20"/>
                <w:szCs w:val="20"/>
              </w:rPr>
              <w:t xml:space="preserve"> фильтрации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spacing w:line="276" w:lineRule="auto"/>
              <w:rPr>
                <w:rStyle w:val="a6"/>
                <w:i w:val="0"/>
                <w:sz w:val="20"/>
                <w:szCs w:val="20"/>
              </w:rPr>
            </w:pPr>
            <w:r w:rsidRPr="0013006A">
              <w:rPr>
                <w:rStyle w:val="a6"/>
                <w:i w:val="0"/>
                <w:sz w:val="20"/>
                <w:szCs w:val="20"/>
                <w:lang w:eastAsia="en-US"/>
              </w:rPr>
              <w:t>Качество и полнота выполнения</w:t>
            </w:r>
          </w:p>
          <w:p w:rsidR="00F31F8E" w:rsidRPr="0013006A" w:rsidRDefault="00F31F8E" w:rsidP="00F31F8E">
            <w:pPr>
              <w:rPr>
                <w:sz w:val="20"/>
                <w:szCs w:val="20"/>
              </w:rPr>
            </w:pPr>
            <w:r w:rsidRPr="0013006A">
              <w:rPr>
                <w:rStyle w:val="a6"/>
                <w:i w:val="0"/>
                <w:sz w:val="20"/>
                <w:szCs w:val="20"/>
                <w:lang w:eastAsia="en-US"/>
              </w:rPr>
              <w:t>Отсутствие жалоб</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rStyle w:val="a6"/>
                <w:i w:val="0"/>
                <w:sz w:val="20"/>
                <w:szCs w:val="20"/>
                <w:lang w:eastAsia="en-US"/>
              </w:rPr>
              <w:t>До 5б</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15.1.3</w:t>
            </w:r>
          </w:p>
          <w:p w:rsidR="00F31F8E" w:rsidRPr="0013006A" w:rsidRDefault="00F31F8E" w:rsidP="00F31F8E">
            <w:pPr>
              <w:spacing w:line="276" w:lineRule="auto"/>
              <w:rPr>
                <w:rStyle w:val="a6"/>
                <w:i w:val="0"/>
                <w:sz w:val="20"/>
                <w:szCs w:val="20"/>
              </w:rPr>
            </w:pPr>
            <w:r w:rsidRPr="0013006A">
              <w:rPr>
                <w:sz w:val="20"/>
                <w:szCs w:val="20"/>
              </w:rPr>
              <w:t>Организация информационной безопасности обучающихся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spacing w:line="276" w:lineRule="auto"/>
              <w:rPr>
                <w:rStyle w:val="a6"/>
                <w:i w:val="0"/>
                <w:sz w:val="20"/>
                <w:szCs w:val="20"/>
                <w:lang w:eastAsia="en-US"/>
              </w:rPr>
            </w:pPr>
            <w:r w:rsidRPr="0013006A">
              <w:rPr>
                <w:rStyle w:val="a6"/>
                <w:i w:val="0"/>
                <w:sz w:val="20"/>
                <w:szCs w:val="20"/>
                <w:lang w:eastAsia="en-US"/>
              </w:rPr>
              <w:t>Инициативность</w:t>
            </w:r>
          </w:p>
          <w:p w:rsidR="00F31F8E" w:rsidRPr="0013006A" w:rsidRDefault="00F31F8E" w:rsidP="00F31F8E">
            <w:pPr>
              <w:spacing w:line="276" w:lineRule="auto"/>
              <w:rPr>
                <w:rStyle w:val="a6"/>
                <w:i w:val="0"/>
                <w:sz w:val="20"/>
                <w:szCs w:val="20"/>
                <w:lang w:eastAsia="en-US"/>
              </w:rPr>
            </w:pPr>
            <w:r w:rsidRPr="0013006A">
              <w:rPr>
                <w:rStyle w:val="a6"/>
                <w:i w:val="0"/>
                <w:sz w:val="20"/>
                <w:szCs w:val="20"/>
                <w:lang w:eastAsia="en-US"/>
              </w:rPr>
              <w:t xml:space="preserve"> Отсутствие жалоб</w:t>
            </w:r>
          </w:p>
          <w:p w:rsidR="00F31F8E" w:rsidRPr="0013006A" w:rsidRDefault="00F31F8E" w:rsidP="00F31F8E">
            <w:pPr>
              <w:spacing w:line="276" w:lineRule="auto"/>
              <w:rPr>
                <w:rStyle w:val="a6"/>
                <w:i w:val="0"/>
                <w:sz w:val="20"/>
                <w:szCs w:val="20"/>
              </w:rPr>
            </w:pPr>
            <w:r w:rsidRPr="0013006A">
              <w:rPr>
                <w:rStyle w:val="a6"/>
                <w:i w:val="0"/>
                <w:sz w:val="20"/>
                <w:szCs w:val="20"/>
                <w:lang w:eastAsia="en-US"/>
              </w:rPr>
              <w:t>Отсутствие предписаний</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rStyle w:val="a6"/>
                <w:i w:val="0"/>
                <w:sz w:val="20"/>
                <w:szCs w:val="20"/>
                <w:lang w:eastAsia="en-US"/>
              </w:rPr>
              <w:t>До 5б</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15.1.4</w:t>
            </w:r>
          </w:p>
          <w:p w:rsidR="00F31F8E" w:rsidRPr="0013006A" w:rsidRDefault="00F31F8E" w:rsidP="00F31F8E">
            <w:pPr>
              <w:spacing w:line="276" w:lineRule="auto"/>
              <w:rPr>
                <w:rStyle w:val="a6"/>
                <w:i w:val="0"/>
                <w:sz w:val="20"/>
                <w:szCs w:val="20"/>
              </w:rPr>
            </w:pPr>
            <w:r w:rsidRPr="0013006A">
              <w:rPr>
                <w:sz w:val="20"/>
                <w:szCs w:val="20"/>
              </w:rPr>
              <w:t>Организация и соблюдение правил работы в локальных сетях, сети Интернет</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rStyle w:val="a6"/>
                <w:i w:val="0"/>
                <w:sz w:val="20"/>
                <w:szCs w:val="20"/>
                <w:lang w:eastAsia="en-US"/>
              </w:rPr>
              <w:t>Качество и полнота выполнения Отсутствие жалоб</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rStyle w:val="a6"/>
                <w:i w:val="0"/>
                <w:sz w:val="20"/>
                <w:szCs w:val="20"/>
                <w:lang w:eastAsia="en-US"/>
              </w:rPr>
              <w:t>До 5б</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rStyle w:val="a6"/>
                <w:b/>
                <w:i w:val="0"/>
                <w:sz w:val="20"/>
              </w:rPr>
            </w:pPr>
            <w:r w:rsidRPr="0013006A">
              <w:rPr>
                <w:rStyle w:val="a6"/>
                <w:b/>
                <w:i w:val="0"/>
                <w:sz w:val="20"/>
              </w:rPr>
              <w:t>15.1.5</w:t>
            </w:r>
          </w:p>
          <w:p w:rsidR="00F31F8E" w:rsidRPr="0013006A" w:rsidRDefault="00F31F8E" w:rsidP="00F31F8E">
            <w:pPr>
              <w:spacing w:line="276" w:lineRule="auto"/>
              <w:rPr>
                <w:rStyle w:val="a6"/>
                <w:i w:val="0"/>
                <w:sz w:val="20"/>
                <w:szCs w:val="20"/>
              </w:rPr>
            </w:pPr>
            <w:r w:rsidRPr="0013006A">
              <w:rPr>
                <w:sz w:val="20"/>
                <w:szCs w:val="20"/>
              </w:rPr>
              <w:t>Полноценное  использование средств защиты</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rStyle w:val="a6"/>
                <w:i w:val="0"/>
                <w:sz w:val="20"/>
                <w:szCs w:val="20"/>
                <w:lang w:eastAsia="en-US"/>
              </w:rPr>
              <w:t xml:space="preserve">Качество и полнота </w:t>
            </w:r>
            <w:proofErr w:type="spellStart"/>
            <w:r w:rsidRPr="0013006A">
              <w:rPr>
                <w:rStyle w:val="a6"/>
                <w:i w:val="0"/>
                <w:sz w:val="20"/>
                <w:szCs w:val="20"/>
                <w:lang w:eastAsia="en-US"/>
              </w:rPr>
              <w:t>выполненияОтсутствие</w:t>
            </w:r>
            <w:proofErr w:type="spellEnd"/>
            <w:r w:rsidRPr="0013006A">
              <w:rPr>
                <w:rStyle w:val="a6"/>
                <w:i w:val="0"/>
                <w:sz w:val="20"/>
                <w:szCs w:val="20"/>
                <w:lang w:eastAsia="en-US"/>
              </w:rPr>
              <w:t xml:space="preserve"> жалоб</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rStyle w:val="a6"/>
                <w:i w:val="0"/>
                <w:sz w:val="20"/>
                <w:szCs w:val="20"/>
                <w:lang w:eastAsia="en-US"/>
              </w:rPr>
              <w:t>До 5б</w:t>
            </w:r>
          </w:p>
        </w:tc>
      </w:tr>
      <w:tr w:rsidR="00F31F8E" w:rsidRPr="0013006A" w:rsidTr="007F37AD">
        <w:trPr>
          <w:gridAfter w:val="1"/>
          <w:wAfter w:w="567" w:type="dxa"/>
        </w:trPr>
        <w:tc>
          <w:tcPr>
            <w:tcW w:w="1639" w:type="dxa"/>
            <w:vMerge w:val="restart"/>
            <w:tcBorders>
              <w:left w:val="single" w:sz="4" w:space="0" w:color="auto"/>
              <w:right w:val="single" w:sz="4" w:space="0" w:color="auto"/>
            </w:tcBorders>
            <w:vAlign w:val="center"/>
          </w:tcPr>
          <w:p w:rsidR="00F31F8E" w:rsidRPr="0013006A" w:rsidRDefault="00F31F8E" w:rsidP="00F31F8E">
            <w:pPr>
              <w:rPr>
                <w:b/>
              </w:rPr>
            </w:pPr>
            <w:r w:rsidRPr="0013006A">
              <w:rPr>
                <w:b/>
                <w:sz w:val="22"/>
                <w:szCs w:val="22"/>
              </w:rPr>
              <w:t>16. Педагог дополнительного образования,</w:t>
            </w:r>
          </w:p>
          <w:p w:rsidR="00F31F8E" w:rsidRPr="00971FA9" w:rsidRDefault="00F31F8E" w:rsidP="00F31F8E">
            <w:pPr>
              <w:rPr>
                <w:b/>
              </w:rPr>
            </w:pPr>
            <w:r w:rsidRPr="0013006A">
              <w:rPr>
                <w:b/>
                <w:sz w:val="22"/>
                <w:szCs w:val="22"/>
              </w:rPr>
              <w:lastRenderedPageBreak/>
              <w:t>педагог-организатор</w:t>
            </w:r>
            <w:r w:rsidR="00971FA9">
              <w:rPr>
                <w:b/>
              </w:rPr>
              <w:t>, советник директора по воспитанию и взаимодействию с детскими общественными объединениями</w:t>
            </w: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p w:rsidR="00F31F8E" w:rsidRPr="0013006A" w:rsidRDefault="00F31F8E" w:rsidP="00F31F8E">
            <w:pPr>
              <w:rPr>
                <w:b/>
                <w:sz w:val="20"/>
                <w:szCs w:val="20"/>
              </w:rPr>
            </w:pPr>
          </w:p>
        </w:tc>
        <w:tc>
          <w:tcPr>
            <w:tcW w:w="7796" w:type="dxa"/>
            <w:gridSpan w:val="4"/>
            <w:tcBorders>
              <w:left w:val="single" w:sz="4" w:space="0" w:color="auto"/>
              <w:right w:val="single" w:sz="4" w:space="0" w:color="auto"/>
            </w:tcBorders>
          </w:tcPr>
          <w:p w:rsidR="00F31F8E" w:rsidRPr="0013006A" w:rsidRDefault="00F31F8E" w:rsidP="00F31F8E">
            <w:pPr>
              <w:jc w:val="center"/>
              <w:rPr>
                <w:rStyle w:val="a6"/>
                <w:b/>
                <w:i w:val="0"/>
                <w:sz w:val="20"/>
                <w:szCs w:val="20"/>
                <w:lang w:eastAsia="en-US"/>
              </w:rPr>
            </w:pPr>
            <w:r w:rsidRPr="0013006A">
              <w:rPr>
                <w:b/>
                <w:sz w:val="20"/>
                <w:szCs w:val="20"/>
              </w:rPr>
              <w:lastRenderedPageBreak/>
              <w:t>1.</w:t>
            </w:r>
            <w:r w:rsidRPr="0013006A">
              <w:rPr>
                <w:b/>
                <w:sz w:val="20"/>
                <w:szCs w:val="20"/>
              </w:rPr>
              <w:tab/>
              <w:t>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16.1.1</w:t>
            </w:r>
          </w:p>
          <w:p w:rsidR="00F31F8E" w:rsidRPr="0013006A" w:rsidRDefault="00F31F8E" w:rsidP="00F31F8E">
            <w:pPr>
              <w:tabs>
                <w:tab w:val="left" w:pos="851"/>
                <w:tab w:val="left" w:pos="6480"/>
              </w:tabs>
              <w:jc w:val="both"/>
              <w:rPr>
                <w:sz w:val="20"/>
                <w:szCs w:val="20"/>
              </w:rPr>
            </w:pPr>
            <w:r w:rsidRPr="0013006A">
              <w:rPr>
                <w:sz w:val="20"/>
                <w:szCs w:val="20"/>
              </w:rPr>
              <w:t>Эффективное использование  современного учебно-</w:t>
            </w:r>
            <w:r w:rsidRPr="0013006A">
              <w:rPr>
                <w:sz w:val="20"/>
                <w:szCs w:val="20"/>
              </w:rPr>
              <w:lastRenderedPageBreak/>
              <w:t>наглядного оборудования в образовательном процессе</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lastRenderedPageBreak/>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16.1.2</w:t>
            </w:r>
          </w:p>
          <w:p w:rsidR="00F31F8E" w:rsidRPr="0013006A" w:rsidRDefault="00F31F8E" w:rsidP="00F31F8E">
            <w:pPr>
              <w:tabs>
                <w:tab w:val="left" w:pos="851"/>
                <w:tab w:val="left" w:pos="6480"/>
              </w:tabs>
              <w:jc w:val="both"/>
              <w:rPr>
                <w:sz w:val="20"/>
                <w:szCs w:val="20"/>
              </w:rPr>
            </w:pPr>
            <w:r w:rsidRPr="0013006A">
              <w:rPr>
                <w:sz w:val="20"/>
                <w:szCs w:val="20"/>
              </w:rPr>
              <w:t>Создание элементов развивающей среды (оформление ОО, кабинета, музея и т.д.)</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16.1.3</w:t>
            </w:r>
          </w:p>
          <w:p w:rsidR="00F31F8E" w:rsidRPr="0013006A" w:rsidRDefault="00F31F8E" w:rsidP="00F31F8E">
            <w:pPr>
              <w:tabs>
                <w:tab w:val="left" w:pos="851"/>
                <w:tab w:val="left" w:pos="6480"/>
              </w:tabs>
              <w:jc w:val="both"/>
              <w:rPr>
                <w:sz w:val="20"/>
                <w:szCs w:val="20"/>
              </w:rPr>
            </w:pPr>
            <w:r w:rsidRPr="0013006A">
              <w:rPr>
                <w:sz w:val="20"/>
                <w:szCs w:val="20"/>
              </w:rPr>
              <w:t>Изменения образовательной среды</w:t>
            </w:r>
          </w:p>
          <w:p w:rsidR="00F31F8E" w:rsidRPr="0013006A" w:rsidRDefault="00F31F8E" w:rsidP="00F31F8E">
            <w:pPr>
              <w:tabs>
                <w:tab w:val="left" w:pos="851"/>
                <w:tab w:val="left" w:pos="6480"/>
              </w:tabs>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left w:val="single" w:sz="4" w:space="0" w:color="auto"/>
              <w:right w:val="single" w:sz="4" w:space="0" w:color="auto"/>
            </w:tcBorders>
          </w:tcPr>
          <w:p w:rsidR="00F31F8E" w:rsidRPr="0013006A" w:rsidRDefault="00F31F8E" w:rsidP="00F31F8E">
            <w:pPr>
              <w:jc w:val="center"/>
              <w:rPr>
                <w:rStyle w:val="a6"/>
                <w:b/>
                <w:i w:val="0"/>
                <w:sz w:val="20"/>
                <w:szCs w:val="20"/>
                <w:lang w:eastAsia="en-US"/>
              </w:rPr>
            </w:pPr>
            <w:r w:rsidRPr="0013006A">
              <w:rPr>
                <w:b/>
                <w:sz w:val="20"/>
                <w:szCs w:val="20"/>
              </w:rPr>
              <w:t>2.</w:t>
            </w:r>
            <w:r w:rsidRPr="0013006A">
              <w:rPr>
                <w:b/>
                <w:sz w:val="20"/>
                <w:szCs w:val="20"/>
              </w:rPr>
              <w:tab/>
              <w:t>Повышение профессионального мастерства</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16.2.1</w:t>
            </w:r>
          </w:p>
          <w:p w:rsidR="00F31F8E" w:rsidRPr="0013006A" w:rsidRDefault="00F31F8E" w:rsidP="00F31F8E">
            <w:pPr>
              <w:tabs>
                <w:tab w:val="left" w:pos="851"/>
                <w:tab w:val="left" w:pos="6480"/>
              </w:tabs>
              <w:jc w:val="both"/>
              <w:rPr>
                <w:sz w:val="20"/>
                <w:szCs w:val="20"/>
              </w:rPr>
            </w:pPr>
            <w:r w:rsidRPr="0013006A">
              <w:rPr>
                <w:sz w:val="20"/>
                <w:szCs w:val="20"/>
              </w:rPr>
              <w:t xml:space="preserve">Осуществление совместной работы по реализации </w:t>
            </w:r>
            <w:proofErr w:type="spellStart"/>
            <w:r w:rsidRPr="0013006A">
              <w:rPr>
                <w:sz w:val="20"/>
                <w:szCs w:val="20"/>
              </w:rPr>
              <w:t>метапредметного</w:t>
            </w:r>
            <w:proofErr w:type="spellEnd"/>
            <w:r w:rsidRPr="0013006A">
              <w:rPr>
                <w:sz w:val="20"/>
                <w:szCs w:val="20"/>
              </w:rPr>
              <w:t xml:space="preserve"> обучения и групповых технологий развития учащихся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16.2.2</w:t>
            </w:r>
          </w:p>
          <w:p w:rsidR="00F31F8E" w:rsidRPr="0013006A" w:rsidRDefault="00F31F8E" w:rsidP="00F31F8E">
            <w:pPr>
              <w:tabs>
                <w:tab w:val="left" w:pos="851"/>
                <w:tab w:val="left" w:pos="6480"/>
              </w:tabs>
              <w:jc w:val="both"/>
              <w:rPr>
                <w:sz w:val="20"/>
                <w:szCs w:val="20"/>
              </w:rPr>
            </w:pPr>
            <w:r w:rsidRPr="0013006A">
              <w:rPr>
                <w:sz w:val="20"/>
                <w:szCs w:val="20"/>
              </w:rPr>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p w:rsidR="00F31F8E" w:rsidRPr="0013006A" w:rsidRDefault="00F31F8E" w:rsidP="00F31F8E">
            <w:pPr>
              <w:tabs>
                <w:tab w:val="left" w:pos="851"/>
                <w:tab w:val="left" w:pos="6480"/>
              </w:tabs>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16.2.3</w:t>
            </w:r>
          </w:p>
          <w:p w:rsidR="00F31F8E" w:rsidRPr="0013006A" w:rsidRDefault="00F31F8E" w:rsidP="00F31F8E">
            <w:pPr>
              <w:tabs>
                <w:tab w:val="left" w:pos="851"/>
                <w:tab w:val="left" w:pos="6480"/>
              </w:tabs>
              <w:jc w:val="both"/>
              <w:rPr>
                <w:sz w:val="20"/>
                <w:szCs w:val="20"/>
              </w:rPr>
            </w:pPr>
            <w:r w:rsidRPr="0013006A">
              <w:rPr>
                <w:sz w:val="20"/>
                <w:szCs w:val="20"/>
              </w:rPr>
              <w:t>Соблюдение норм профессиональной этики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16.2.4</w:t>
            </w:r>
          </w:p>
          <w:p w:rsidR="00F31F8E" w:rsidRPr="0013006A" w:rsidRDefault="00F31F8E" w:rsidP="00F31F8E">
            <w:pPr>
              <w:tabs>
                <w:tab w:val="left" w:pos="851"/>
                <w:tab w:val="left" w:pos="6480"/>
              </w:tabs>
              <w:jc w:val="both"/>
              <w:rPr>
                <w:sz w:val="20"/>
                <w:szCs w:val="20"/>
              </w:rPr>
            </w:pPr>
            <w:r w:rsidRPr="0013006A">
              <w:rPr>
                <w:sz w:val="20"/>
                <w:szCs w:val="20"/>
              </w:rPr>
              <w:t>Наставничество и сопровождение молодых специалистов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16.2.5</w:t>
            </w:r>
          </w:p>
          <w:p w:rsidR="00F31F8E" w:rsidRPr="0013006A" w:rsidRDefault="00F31F8E" w:rsidP="00F31F8E">
            <w:pPr>
              <w:tabs>
                <w:tab w:val="left" w:pos="851"/>
                <w:tab w:val="left" w:pos="6480"/>
              </w:tabs>
              <w:jc w:val="both"/>
              <w:rPr>
                <w:sz w:val="20"/>
                <w:szCs w:val="20"/>
              </w:rPr>
            </w:pPr>
            <w:r w:rsidRPr="0013006A">
              <w:rPr>
                <w:sz w:val="20"/>
                <w:szCs w:val="20"/>
              </w:rPr>
              <w:t>Организация работы горизонтального методического объединения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16.2.6</w:t>
            </w:r>
          </w:p>
          <w:p w:rsidR="00F31F8E" w:rsidRPr="0013006A" w:rsidRDefault="00F31F8E" w:rsidP="00F31F8E">
            <w:pPr>
              <w:tabs>
                <w:tab w:val="left" w:pos="851"/>
                <w:tab w:val="left" w:pos="6480"/>
              </w:tabs>
              <w:jc w:val="both"/>
              <w:rPr>
                <w:sz w:val="20"/>
                <w:szCs w:val="20"/>
              </w:rPr>
            </w:pPr>
            <w:r w:rsidRPr="0013006A">
              <w:rPr>
                <w:sz w:val="20"/>
                <w:szCs w:val="20"/>
              </w:rPr>
              <w:t>Организация командных форм работы в коллективе</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16.2.7</w:t>
            </w:r>
          </w:p>
          <w:p w:rsidR="00F31F8E" w:rsidRPr="0013006A" w:rsidRDefault="00F31F8E" w:rsidP="00F31F8E">
            <w:pPr>
              <w:tabs>
                <w:tab w:val="left" w:pos="851"/>
                <w:tab w:val="left" w:pos="6480"/>
              </w:tabs>
              <w:jc w:val="both"/>
              <w:rPr>
                <w:sz w:val="20"/>
                <w:szCs w:val="20"/>
              </w:rPr>
            </w:pPr>
            <w:r w:rsidRPr="0013006A">
              <w:rPr>
                <w:sz w:val="20"/>
                <w:szCs w:val="20"/>
              </w:rPr>
              <w:t>Организация профессионального всеобуча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16.2.8</w:t>
            </w:r>
          </w:p>
          <w:p w:rsidR="00F31F8E" w:rsidRPr="0013006A" w:rsidRDefault="00F31F8E" w:rsidP="00F31F8E">
            <w:pPr>
              <w:tabs>
                <w:tab w:val="left" w:pos="851"/>
                <w:tab w:val="left" w:pos="6480"/>
              </w:tabs>
              <w:jc w:val="both"/>
              <w:rPr>
                <w:sz w:val="20"/>
                <w:szCs w:val="20"/>
              </w:rPr>
            </w:pPr>
            <w:r w:rsidRPr="0013006A">
              <w:rPr>
                <w:sz w:val="20"/>
                <w:szCs w:val="20"/>
              </w:rPr>
              <w:t>Формирование инварианта педагогических методов и приемов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t>да/нет</w:t>
            </w:r>
          </w:p>
          <w:p w:rsidR="00F31F8E" w:rsidRPr="0013006A" w:rsidRDefault="00F31F8E" w:rsidP="00F31F8E">
            <w:pPr>
              <w:rPr>
                <w:sz w:val="20"/>
                <w:szCs w:val="20"/>
              </w:rPr>
            </w:pPr>
          </w:p>
          <w:p w:rsidR="00F31F8E" w:rsidRPr="0013006A" w:rsidRDefault="00F31F8E" w:rsidP="00F31F8E">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16.2.9</w:t>
            </w:r>
          </w:p>
          <w:p w:rsidR="00F31F8E" w:rsidRPr="0013006A" w:rsidRDefault="00F31F8E" w:rsidP="00F31F8E">
            <w:pPr>
              <w:tabs>
                <w:tab w:val="left" w:pos="851"/>
                <w:tab w:val="left" w:pos="6480"/>
              </w:tabs>
              <w:jc w:val="both"/>
              <w:rPr>
                <w:sz w:val="20"/>
                <w:szCs w:val="20"/>
              </w:rPr>
            </w:pPr>
            <w:r w:rsidRPr="0013006A">
              <w:rPr>
                <w:sz w:val="20"/>
                <w:szCs w:val="20"/>
              </w:rPr>
              <w:t>Проведение «свободных пятниц»</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16.2.10</w:t>
            </w:r>
          </w:p>
          <w:p w:rsidR="00F31F8E" w:rsidRPr="0013006A" w:rsidRDefault="00F31F8E" w:rsidP="00F31F8E">
            <w:pPr>
              <w:tabs>
                <w:tab w:val="left" w:pos="851"/>
                <w:tab w:val="left" w:pos="6480"/>
              </w:tabs>
              <w:jc w:val="both"/>
              <w:rPr>
                <w:sz w:val="20"/>
                <w:szCs w:val="20"/>
              </w:rPr>
            </w:pPr>
            <w:proofErr w:type="spellStart"/>
            <w:r w:rsidRPr="0013006A">
              <w:rPr>
                <w:sz w:val="20"/>
                <w:szCs w:val="20"/>
              </w:rPr>
              <w:t>Внедрениетехнологий</w:t>
            </w:r>
            <w:proofErr w:type="spellEnd"/>
            <w:r w:rsidRPr="0013006A">
              <w:rPr>
                <w:sz w:val="20"/>
                <w:szCs w:val="20"/>
              </w:rPr>
              <w:t xml:space="preserve"> интенсивной групповой работы обучающихся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16.2.11</w:t>
            </w:r>
          </w:p>
          <w:p w:rsidR="00F31F8E" w:rsidRPr="0013006A" w:rsidRDefault="00F31F8E" w:rsidP="00F31F8E">
            <w:pPr>
              <w:tabs>
                <w:tab w:val="left" w:pos="851"/>
                <w:tab w:val="left" w:pos="6480"/>
              </w:tabs>
              <w:jc w:val="both"/>
              <w:rPr>
                <w:sz w:val="20"/>
                <w:szCs w:val="20"/>
              </w:rPr>
            </w:pPr>
            <w:r w:rsidRPr="0013006A">
              <w:rPr>
                <w:sz w:val="20"/>
                <w:szCs w:val="20"/>
              </w:rPr>
              <w:t>Распространение передового педагогического опыта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16.2.12</w:t>
            </w:r>
          </w:p>
          <w:p w:rsidR="00F31F8E" w:rsidRPr="0013006A" w:rsidRDefault="00F31F8E" w:rsidP="00F31F8E">
            <w:pPr>
              <w:tabs>
                <w:tab w:val="left" w:pos="851"/>
                <w:tab w:val="left" w:pos="6480"/>
              </w:tabs>
              <w:jc w:val="both"/>
              <w:rPr>
                <w:sz w:val="20"/>
                <w:szCs w:val="20"/>
              </w:rPr>
            </w:pPr>
            <w:r w:rsidRPr="0013006A">
              <w:rPr>
                <w:sz w:val="20"/>
                <w:szCs w:val="20"/>
              </w:rPr>
              <w:t xml:space="preserve">Изменение формата </w:t>
            </w:r>
            <w:proofErr w:type="spellStart"/>
            <w:r w:rsidRPr="0013006A">
              <w:rPr>
                <w:sz w:val="20"/>
                <w:szCs w:val="20"/>
              </w:rPr>
              <w:t>внеучебной</w:t>
            </w:r>
            <w:proofErr w:type="spellEnd"/>
            <w:r w:rsidRPr="0013006A">
              <w:rPr>
                <w:sz w:val="20"/>
                <w:szCs w:val="20"/>
              </w:rPr>
              <w:t xml:space="preserve"> деятельности, формирующего среду развития для </w:t>
            </w:r>
            <w:proofErr w:type="spellStart"/>
            <w:r w:rsidRPr="0013006A">
              <w:rPr>
                <w:sz w:val="20"/>
                <w:szCs w:val="20"/>
              </w:rPr>
              <w:t>учащихсяс</w:t>
            </w:r>
            <w:proofErr w:type="spellEnd"/>
            <w:r w:rsidRPr="0013006A">
              <w:rPr>
                <w:sz w:val="20"/>
                <w:szCs w:val="20"/>
              </w:rPr>
              <w:t xml:space="preserve"> </w:t>
            </w:r>
            <w:r w:rsidRPr="0013006A">
              <w:rPr>
                <w:sz w:val="20"/>
                <w:szCs w:val="20"/>
              </w:rPr>
              <w:lastRenderedPageBreak/>
              <w:t xml:space="preserve">целью достижения позитивных результатов в личном развитии отдельного ребенка и </w:t>
            </w:r>
            <w:proofErr w:type="spellStart"/>
            <w:r w:rsidRPr="0013006A">
              <w:rPr>
                <w:sz w:val="20"/>
                <w:szCs w:val="20"/>
              </w:rPr>
              <w:t>учебно</w:t>
            </w:r>
            <w:proofErr w:type="spellEnd"/>
            <w:r w:rsidRPr="0013006A">
              <w:rPr>
                <w:sz w:val="20"/>
                <w:szCs w:val="20"/>
              </w:rPr>
              <w:t xml:space="preserve"> – воспитательного процесса в целом</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rPr>
                <w:sz w:val="20"/>
                <w:szCs w:val="20"/>
              </w:rPr>
            </w:pPr>
            <w:r w:rsidRPr="0013006A">
              <w:rPr>
                <w:sz w:val="20"/>
                <w:szCs w:val="20"/>
              </w:rPr>
              <w:lastRenderedPageBreak/>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left w:val="single" w:sz="4" w:space="0" w:color="auto"/>
              <w:right w:val="single" w:sz="4" w:space="0" w:color="auto"/>
            </w:tcBorders>
          </w:tcPr>
          <w:p w:rsidR="00F31F8E" w:rsidRPr="0013006A" w:rsidRDefault="00F31F8E" w:rsidP="00F31F8E">
            <w:pPr>
              <w:jc w:val="center"/>
              <w:rPr>
                <w:rFonts w:eastAsia="Calibri"/>
                <w:b/>
                <w:color w:val="000000"/>
                <w:sz w:val="20"/>
              </w:rPr>
            </w:pPr>
            <w:r w:rsidRPr="0013006A">
              <w:rPr>
                <w:b/>
                <w:sz w:val="20"/>
                <w:szCs w:val="20"/>
              </w:rPr>
              <w:t>3.</w:t>
            </w:r>
            <w:r w:rsidRPr="0013006A">
              <w:rPr>
                <w:b/>
                <w:sz w:val="20"/>
                <w:szCs w:val="20"/>
              </w:rPr>
              <w:tab/>
              <w:t>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16.3.1</w:t>
            </w:r>
          </w:p>
          <w:p w:rsidR="00F31F8E" w:rsidRPr="0013006A" w:rsidRDefault="00F31F8E" w:rsidP="00F31F8E">
            <w:pPr>
              <w:tabs>
                <w:tab w:val="left" w:pos="851"/>
                <w:tab w:val="left" w:pos="6480"/>
              </w:tabs>
              <w:jc w:val="both"/>
              <w:rPr>
                <w:sz w:val="20"/>
                <w:szCs w:val="20"/>
              </w:rPr>
            </w:pPr>
            <w:r w:rsidRPr="0013006A">
              <w:rPr>
                <w:sz w:val="20"/>
                <w:szCs w:val="20"/>
              </w:rPr>
              <w:t>Отсутствие обоснованных обращений учащихся и родителей</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Отсутствие жалоб родителей (законных представителей) учащихся Образовательной организации, работников Образовательной организации по деятельности Образовательной организации. 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16.3.2</w:t>
            </w:r>
          </w:p>
          <w:p w:rsidR="00F31F8E" w:rsidRPr="0013006A" w:rsidRDefault="00F31F8E" w:rsidP="00F31F8E">
            <w:pPr>
              <w:tabs>
                <w:tab w:val="left" w:pos="851"/>
                <w:tab w:val="left" w:pos="6480"/>
              </w:tabs>
              <w:jc w:val="both"/>
              <w:rPr>
                <w:sz w:val="20"/>
                <w:szCs w:val="20"/>
              </w:rPr>
            </w:pPr>
            <w:r w:rsidRPr="0013006A">
              <w:rPr>
                <w:sz w:val="20"/>
                <w:szCs w:val="20"/>
              </w:rPr>
              <w:t xml:space="preserve">Организация своевременной актуализации сайта, соответствующего действующему законодательству </w:t>
            </w:r>
          </w:p>
          <w:p w:rsidR="00F31F8E" w:rsidRPr="0013006A" w:rsidRDefault="00F31F8E" w:rsidP="00F31F8E">
            <w:pPr>
              <w:tabs>
                <w:tab w:val="left" w:pos="851"/>
                <w:tab w:val="left" w:pos="6480"/>
              </w:tabs>
              <w:jc w:val="both"/>
              <w:rPr>
                <w:sz w:val="20"/>
                <w:szCs w:val="20"/>
              </w:rPr>
            </w:pPr>
            <w:r w:rsidRPr="0013006A">
              <w:rPr>
                <w:sz w:val="20"/>
                <w:szCs w:val="20"/>
              </w:rPr>
              <w:t>Использование ресурса электронного документооборота во всех процедурах образовательной и управленческой деятельности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left w:val="single" w:sz="4" w:space="0" w:color="auto"/>
              <w:right w:val="single" w:sz="4" w:space="0" w:color="auto"/>
            </w:tcBorders>
          </w:tcPr>
          <w:p w:rsidR="00F31F8E" w:rsidRPr="0013006A" w:rsidRDefault="00F31F8E" w:rsidP="00F31F8E">
            <w:pPr>
              <w:tabs>
                <w:tab w:val="left" w:pos="851"/>
                <w:tab w:val="left" w:pos="6480"/>
              </w:tabs>
              <w:jc w:val="center"/>
              <w:rPr>
                <w:b/>
                <w:sz w:val="20"/>
                <w:szCs w:val="20"/>
              </w:rPr>
            </w:pPr>
            <w:r w:rsidRPr="0013006A">
              <w:rPr>
                <w:b/>
                <w:sz w:val="20"/>
                <w:szCs w:val="20"/>
              </w:rPr>
              <w:t>.</w:t>
            </w:r>
          </w:p>
          <w:p w:rsidR="00F31F8E" w:rsidRPr="0013006A" w:rsidRDefault="00F31F8E" w:rsidP="00F31F8E">
            <w:pPr>
              <w:jc w:val="center"/>
              <w:rPr>
                <w:rFonts w:eastAsia="Calibri"/>
                <w:b/>
                <w:color w:val="000000"/>
                <w:sz w:val="20"/>
              </w:rPr>
            </w:pPr>
            <w:r w:rsidRPr="0013006A">
              <w:rPr>
                <w:b/>
                <w:sz w:val="20"/>
                <w:szCs w:val="20"/>
              </w:rPr>
              <w:t>4.</w:t>
            </w:r>
            <w:r w:rsidRPr="0013006A">
              <w:rPr>
                <w:b/>
                <w:sz w:val="20"/>
                <w:szCs w:val="20"/>
              </w:rPr>
              <w:tab/>
              <w:t>Эффективность работы по достижению результатов нового качества</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16.4.1</w:t>
            </w:r>
          </w:p>
          <w:p w:rsidR="00F31F8E" w:rsidRPr="0013006A" w:rsidRDefault="00F31F8E" w:rsidP="00F31F8E">
            <w:pPr>
              <w:tabs>
                <w:tab w:val="left" w:pos="851"/>
                <w:tab w:val="left" w:pos="6480"/>
              </w:tabs>
              <w:jc w:val="both"/>
              <w:rPr>
                <w:sz w:val="20"/>
                <w:szCs w:val="20"/>
              </w:rPr>
            </w:pPr>
            <w:r w:rsidRPr="0013006A">
              <w:rPr>
                <w:sz w:val="20"/>
                <w:szCs w:val="20"/>
              </w:rPr>
              <w:t>Достижение результатов освоения учащимися основной образовательной программы, в соответствии  с индивидуальными психофизическими возможностями учащихся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учащихся, освоивших основные образовательные программы; В-количество количество учащихся; N – доля учащихся, освоивших основные образовательные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16.4.2</w:t>
            </w:r>
          </w:p>
          <w:p w:rsidR="00F31F8E" w:rsidRPr="0013006A" w:rsidRDefault="00F31F8E" w:rsidP="00F31F8E">
            <w:pPr>
              <w:tabs>
                <w:tab w:val="left" w:pos="851"/>
                <w:tab w:val="left" w:pos="6480"/>
              </w:tabs>
              <w:jc w:val="both"/>
              <w:rPr>
                <w:sz w:val="20"/>
                <w:szCs w:val="20"/>
              </w:rPr>
            </w:pPr>
            <w:r w:rsidRPr="0013006A">
              <w:rPr>
                <w:sz w:val="20"/>
                <w:szCs w:val="20"/>
              </w:rPr>
              <w:t>Сохранение и повышение результатов внешней оценки качества образования (ГИА, ЕГЭ,  РСОКО и др.)</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выпускников (учащихся), успешно прошедших итоговую аттестацию (выполнивших проверочную работу); В - количество выпускников (учащихся); N – доля выпускников (учащихся), успешно прошедших итоговую аттестацию (выполнивших проверочную работу)</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16.4.3</w:t>
            </w:r>
          </w:p>
          <w:p w:rsidR="00F31F8E" w:rsidRPr="0013006A" w:rsidRDefault="00F31F8E" w:rsidP="00F31F8E">
            <w:pPr>
              <w:tabs>
                <w:tab w:val="left" w:pos="851"/>
                <w:tab w:val="left" w:pos="6480"/>
              </w:tabs>
              <w:jc w:val="both"/>
              <w:rPr>
                <w:sz w:val="20"/>
                <w:szCs w:val="20"/>
              </w:rPr>
            </w:pPr>
            <w:r w:rsidRPr="0013006A">
              <w:rPr>
                <w:sz w:val="20"/>
                <w:szCs w:val="20"/>
              </w:rPr>
              <w:t>Проведение системной работы по сохранению здоровья и социализации учащихся, в том числе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учащихся, охваченных всеми видами работ по сохранению здоровья  и социализации; В - количество учащихся; N – доля учащихся, охваченных всеми видами работ по сохранению здоровья  и социализации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16.4.4</w:t>
            </w:r>
          </w:p>
          <w:p w:rsidR="00F31F8E" w:rsidRPr="0013006A" w:rsidRDefault="00F31F8E" w:rsidP="00F31F8E">
            <w:pPr>
              <w:tabs>
                <w:tab w:val="left" w:pos="851"/>
                <w:tab w:val="left" w:pos="6480"/>
              </w:tabs>
              <w:jc w:val="both"/>
              <w:rPr>
                <w:sz w:val="20"/>
                <w:szCs w:val="20"/>
              </w:rPr>
            </w:pPr>
            <w:r w:rsidRPr="0013006A">
              <w:rPr>
                <w:sz w:val="20"/>
                <w:szCs w:val="20"/>
              </w:rPr>
              <w:lastRenderedPageBreak/>
              <w:t>Позитивные результаты образовательной деятельности по подготовке победителей и призеров конкурсных мероприятий интеллектуальной направленности различного уровня, в том числе детей с ограниченными возможностями здоровья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lastRenderedPageBreak/>
              <w:t xml:space="preserve">N = A/B*100%, где А-количество победителей и </w:t>
            </w:r>
            <w:r w:rsidRPr="0013006A">
              <w:rPr>
                <w:sz w:val="20"/>
                <w:szCs w:val="20"/>
              </w:rPr>
              <w:lastRenderedPageBreak/>
              <w:t>призеров, подготовленных педагогом; В - количество приявших участие; N – доля победителей и призеров, подготовленных педагогом</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lastRenderedPageBreak/>
              <w:t>По 5 баллов за одного призера</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16.4.5</w:t>
            </w:r>
          </w:p>
          <w:p w:rsidR="00F31F8E" w:rsidRPr="0013006A" w:rsidRDefault="00F31F8E" w:rsidP="00F31F8E">
            <w:pPr>
              <w:tabs>
                <w:tab w:val="left" w:pos="851"/>
                <w:tab w:val="left" w:pos="6480"/>
              </w:tabs>
              <w:jc w:val="both"/>
              <w:rPr>
                <w:sz w:val="20"/>
                <w:szCs w:val="20"/>
              </w:rPr>
            </w:pPr>
            <w:r w:rsidRPr="0013006A">
              <w:rPr>
                <w:sz w:val="20"/>
                <w:szCs w:val="20"/>
              </w:rPr>
              <w:t>Использование различных форм и технологий  профильного обучения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да/нет, наличие отчетной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16.4.6</w:t>
            </w:r>
          </w:p>
          <w:p w:rsidR="00F31F8E" w:rsidRPr="0013006A" w:rsidRDefault="00F31F8E" w:rsidP="00F31F8E">
            <w:pPr>
              <w:tabs>
                <w:tab w:val="left" w:pos="851"/>
                <w:tab w:val="left" w:pos="6480"/>
              </w:tabs>
              <w:jc w:val="both"/>
              <w:rPr>
                <w:sz w:val="20"/>
                <w:szCs w:val="20"/>
              </w:rPr>
            </w:pPr>
            <w:r w:rsidRPr="0013006A">
              <w:rPr>
                <w:sz w:val="20"/>
                <w:szCs w:val="20"/>
              </w:rPr>
              <w:t>Результативность учащихся при прохождении индивидуальных образовательных маршрутов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обучающихся, имеющих позитивные результаты прохождения маршрутов; В - количество обучающихся по индивидуальным маршрутам; N – доля обучающихся, имеющих позитивные результаты прохождения маршрутов</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До 5 баллов</w:t>
            </w: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pPr>
              <w:rPr>
                <w:rFonts w:eastAsia="Calibri"/>
                <w:color w:val="000000"/>
                <w:sz w:val="20"/>
              </w:rPr>
            </w:pPr>
          </w:p>
          <w:p w:rsidR="00F31F8E" w:rsidRPr="0013006A" w:rsidRDefault="00F31F8E" w:rsidP="00F31F8E"/>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16.4.7</w:t>
            </w:r>
          </w:p>
          <w:p w:rsidR="00F31F8E" w:rsidRPr="0013006A" w:rsidRDefault="00F31F8E" w:rsidP="00F31F8E">
            <w:pPr>
              <w:tabs>
                <w:tab w:val="left" w:pos="851"/>
                <w:tab w:val="left" w:pos="6480"/>
              </w:tabs>
              <w:jc w:val="both"/>
              <w:rPr>
                <w:sz w:val="20"/>
                <w:szCs w:val="20"/>
              </w:rPr>
            </w:pPr>
            <w:r w:rsidRPr="0013006A">
              <w:rPr>
                <w:sz w:val="20"/>
                <w:szCs w:val="28"/>
              </w:rPr>
              <w:t>Изменение содержания и форм уроков, как основного вида образовательной деятельности (трансформация урока)</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 xml:space="preserve">да/нет, наличие отчетной документации, участие </w:t>
            </w:r>
            <w:proofErr w:type="spellStart"/>
            <w:r w:rsidRPr="0013006A">
              <w:rPr>
                <w:sz w:val="20"/>
                <w:szCs w:val="20"/>
              </w:rPr>
              <w:t>вмастер</w:t>
            </w:r>
            <w:proofErr w:type="spellEnd"/>
            <w:r w:rsidRPr="0013006A">
              <w:rPr>
                <w:sz w:val="20"/>
                <w:szCs w:val="20"/>
              </w:rPr>
              <w:t xml:space="preserve"> – классах, единых – методических днях</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7796" w:type="dxa"/>
            <w:gridSpan w:val="4"/>
            <w:tcBorders>
              <w:left w:val="single" w:sz="4" w:space="0" w:color="auto"/>
              <w:right w:val="single" w:sz="4" w:space="0" w:color="auto"/>
            </w:tcBorders>
          </w:tcPr>
          <w:p w:rsidR="00F31F8E" w:rsidRPr="0013006A" w:rsidRDefault="00F31F8E" w:rsidP="00F31F8E">
            <w:pPr>
              <w:jc w:val="center"/>
              <w:rPr>
                <w:rFonts w:eastAsia="Calibri"/>
                <w:b/>
                <w:color w:val="000000"/>
                <w:sz w:val="20"/>
              </w:rPr>
            </w:pPr>
            <w:r w:rsidRPr="0013006A">
              <w:rPr>
                <w:b/>
                <w:sz w:val="20"/>
                <w:szCs w:val="20"/>
              </w:rPr>
              <w:t>5.</w:t>
            </w:r>
            <w:r w:rsidRPr="0013006A">
              <w:rPr>
                <w:b/>
                <w:sz w:val="20"/>
                <w:szCs w:val="20"/>
              </w:rPr>
              <w:tab/>
              <w:t>Эффективность воспитательной системы образовательной организации</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16.5.1</w:t>
            </w:r>
          </w:p>
          <w:p w:rsidR="00F31F8E" w:rsidRPr="0013006A" w:rsidRDefault="00F31F8E" w:rsidP="00F31F8E">
            <w:pPr>
              <w:tabs>
                <w:tab w:val="left" w:pos="851"/>
                <w:tab w:val="left" w:pos="6480"/>
              </w:tabs>
              <w:jc w:val="both"/>
              <w:rPr>
                <w:sz w:val="20"/>
                <w:szCs w:val="20"/>
              </w:rPr>
            </w:pPr>
            <w:r w:rsidRPr="0013006A">
              <w:rPr>
                <w:sz w:val="20"/>
                <w:szCs w:val="20"/>
              </w:rPr>
              <w:t>Организация досуговой, внеурочной занятости обучающихся, в том числе по предмету, включая каникулярный период</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обучающихся, охваченных всеми видами досуговой занятости, в том числе по предмету; В - количество обучающихся; N – доля обучающихся, охваченных всеми видами досуговой занятости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16.5.2</w:t>
            </w:r>
          </w:p>
          <w:p w:rsidR="00F31F8E" w:rsidRPr="0013006A" w:rsidRDefault="00F31F8E" w:rsidP="00F31F8E">
            <w:pPr>
              <w:tabs>
                <w:tab w:val="left" w:pos="851"/>
                <w:tab w:val="left" w:pos="6480"/>
              </w:tabs>
              <w:jc w:val="both"/>
              <w:rPr>
                <w:sz w:val="20"/>
                <w:szCs w:val="20"/>
              </w:rPr>
            </w:pPr>
            <w:r w:rsidRPr="0013006A">
              <w:rPr>
                <w:sz w:val="20"/>
                <w:szCs w:val="20"/>
              </w:rPr>
              <w:t>Организация участия учащихся и родителей в различных  мероприятиях, организованных с участием других ведомств</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родителей и учащихся посетивших мероприятия с участием представителей ведомств; В-количество детей и родителей; N-доля учащихся, охваченных различными формами межведомственного взаимодействия</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16.5.3</w:t>
            </w:r>
          </w:p>
          <w:p w:rsidR="00F31F8E" w:rsidRPr="0013006A" w:rsidRDefault="00F31F8E" w:rsidP="00F31F8E">
            <w:pPr>
              <w:tabs>
                <w:tab w:val="left" w:pos="851"/>
                <w:tab w:val="left" w:pos="6480"/>
              </w:tabs>
              <w:jc w:val="both"/>
              <w:rPr>
                <w:sz w:val="20"/>
                <w:szCs w:val="20"/>
              </w:rPr>
            </w:pPr>
            <w:r w:rsidRPr="0013006A">
              <w:rPr>
                <w:sz w:val="20"/>
                <w:szCs w:val="20"/>
              </w:rPr>
              <w:t>Вовлечение учащихся в  различные формы добровольческой деятельности, общественного движения и самоуправления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учащихся, вовлеченных в мероприятия социально-значимой деятельности; В - количество учащихся; N -доля учащихся, охваченных социально-значимой деятельностью</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16.5.4</w:t>
            </w:r>
          </w:p>
          <w:p w:rsidR="00F31F8E" w:rsidRPr="0013006A" w:rsidRDefault="00F31F8E" w:rsidP="00F31F8E">
            <w:pPr>
              <w:tabs>
                <w:tab w:val="left" w:pos="851"/>
                <w:tab w:val="left" w:pos="6480"/>
              </w:tabs>
              <w:jc w:val="both"/>
              <w:rPr>
                <w:sz w:val="20"/>
                <w:szCs w:val="20"/>
              </w:rPr>
            </w:pPr>
            <w:r w:rsidRPr="0013006A">
              <w:rPr>
                <w:sz w:val="20"/>
                <w:szCs w:val="20"/>
              </w:rPr>
              <w:t>Организация профилактической работы с учащимися (отсутствие/снижение количества преступлений (правонарушений) среди учащихся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Отсутствие или  снижение правонарушений и преступлений</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16.5.5</w:t>
            </w:r>
          </w:p>
          <w:p w:rsidR="00F31F8E" w:rsidRPr="0013006A" w:rsidRDefault="00F31F8E" w:rsidP="00F31F8E">
            <w:pPr>
              <w:tabs>
                <w:tab w:val="left" w:pos="851"/>
                <w:tab w:val="left" w:pos="6480"/>
              </w:tabs>
              <w:jc w:val="both"/>
              <w:rPr>
                <w:sz w:val="20"/>
                <w:szCs w:val="20"/>
              </w:rPr>
            </w:pPr>
            <w:r w:rsidRPr="0013006A">
              <w:rPr>
                <w:sz w:val="20"/>
                <w:szCs w:val="20"/>
              </w:rPr>
              <w:t>Участие в комплексном психолого-педагогическом сопровождении учащихся в части вопросов, касающихся успешности развития и благополучия</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учащихся, эмоционально стабильных и находящихся в состоянии благополучия; В - количество учащихся; N – доля учащихся, эмоционально стабильных и находящихся в состоянии благополучия</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16.5.6</w:t>
            </w:r>
          </w:p>
          <w:p w:rsidR="00F31F8E" w:rsidRPr="0013006A" w:rsidRDefault="00F31F8E" w:rsidP="00F31F8E">
            <w:pPr>
              <w:tabs>
                <w:tab w:val="left" w:pos="851"/>
                <w:tab w:val="left" w:pos="6480"/>
              </w:tabs>
              <w:jc w:val="both"/>
              <w:rPr>
                <w:sz w:val="20"/>
                <w:szCs w:val="20"/>
              </w:rPr>
            </w:pPr>
            <w:r w:rsidRPr="0013006A">
              <w:rPr>
                <w:sz w:val="20"/>
                <w:szCs w:val="20"/>
              </w:rPr>
              <w:t>Организация и проведение мероприятий, обеспечивающих активное взаимодействие с родителями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От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16.5.7</w:t>
            </w:r>
          </w:p>
          <w:p w:rsidR="00F31F8E" w:rsidRPr="0013006A" w:rsidRDefault="00F31F8E" w:rsidP="00F31F8E">
            <w:pPr>
              <w:tabs>
                <w:tab w:val="left" w:pos="851"/>
                <w:tab w:val="left" w:pos="6480"/>
              </w:tabs>
              <w:jc w:val="both"/>
              <w:rPr>
                <w:sz w:val="20"/>
                <w:szCs w:val="20"/>
              </w:rPr>
            </w:pPr>
            <w:r w:rsidRPr="0013006A">
              <w:rPr>
                <w:sz w:val="20"/>
                <w:szCs w:val="20"/>
              </w:rPr>
              <w:t>Охват учащихся  горячим питанием</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учащихся, охваченных горячим питанием; В-количество учащихся; N-доля учащихся, охваченных 2-х разовым питанием; Позитивная динамика</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16.5.8</w:t>
            </w:r>
          </w:p>
          <w:p w:rsidR="00F31F8E" w:rsidRPr="0013006A" w:rsidRDefault="00F31F8E" w:rsidP="00F31F8E">
            <w:pPr>
              <w:tabs>
                <w:tab w:val="left" w:pos="851"/>
                <w:tab w:val="left" w:pos="6480"/>
              </w:tabs>
              <w:jc w:val="both"/>
              <w:rPr>
                <w:sz w:val="20"/>
                <w:szCs w:val="20"/>
              </w:rPr>
            </w:pPr>
            <w:r w:rsidRPr="0013006A">
              <w:rPr>
                <w:sz w:val="20"/>
                <w:szCs w:val="20"/>
              </w:rPr>
              <w:t>Реализация мероприятий физкультурно-оздоровительной и спортивной направленности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r w:rsidRPr="0013006A">
              <w:rPr>
                <w:sz w:val="20"/>
                <w:szCs w:val="20"/>
              </w:rPr>
              <w:t>N = A/B*100%, где А-количество учащихся, охваченных физкультурно-оздоровительными и спортивными мероприятиями; В - количество учащихся; N - доля учащихся, охваченных  физкультурно-оздоровительными и спортивными мероприятиями</w:t>
            </w: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r w:rsidRPr="0013006A">
              <w:rPr>
                <w:rFonts w:eastAsia="Calibri"/>
                <w:color w:val="000000"/>
                <w:sz w:val="20"/>
              </w:rPr>
              <w:t>До 5 баллов</w:t>
            </w:r>
          </w:p>
        </w:tc>
      </w:tr>
      <w:tr w:rsidR="00F31F8E" w:rsidRPr="0013006A" w:rsidTr="007F37AD">
        <w:trPr>
          <w:gridAfter w:val="1"/>
          <w:wAfter w:w="567" w:type="dxa"/>
        </w:trPr>
        <w:tc>
          <w:tcPr>
            <w:tcW w:w="1639" w:type="dxa"/>
            <w:vMerge/>
            <w:tcBorders>
              <w:left w:val="single" w:sz="4" w:space="0" w:color="auto"/>
              <w:right w:val="single" w:sz="4" w:space="0" w:color="auto"/>
            </w:tcBorders>
            <w:vAlign w:val="center"/>
          </w:tcPr>
          <w:p w:rsidR="00F31F8E" w:rsidRPr="0013006A" w:rsidRDefault="00F31F8E" w:rsidP="00F31F8E">
            <w:pPr>
              <w:rPr>
                <w:sz w:val="20"/>
                <w:szCs w:val="20"/>
              </w:rPr>
            </w:pPr>
          </w:p>
        </w:tc>
        <w:tc>
          <w:tcPr>
            <w:tcW w:w="2977" w:type="dxa"/>
            <w:tcBorders>
              <w:left w:val="single" w:sz="4" w:space="0" w:color="auto"/>
              <w:right w:val="single" w:sz="4" w:space="0" w:color="auto"/>
            </w:tcBorders>
          </w:tcPr>
          <w:p w:rsidR="00F31F8E" w:rsidRPr="0013006A" w:rsidRDefault="00F31F8E" w:rsidP="00F31F8E">
            <w:pPr>
              <w:tabs>
                <w:tab w:val="left" w:pos="851"/>
                <w:tab w:val="left" w:pos="6480"/>
              </w:tabs>
              <w:jc w:val="both"/>
              <w:rPr>
                <w:b/>
                <w:sz w:val="20"/>
                <w:szCs w:val="20"/>
              </w:rPr>
            </w:pPr>
            <w:r w:rsidRPr="0013006A">
              <w:rPr>
                <w:b/>
                <w:sz w:val="20"/>
                <w:szCs w:val="20"/>
              </w:rPr>
              <w:t>16.5.9</w:t>
            </w:r>
          </w:p>
          <w:p w:rsidR="00F31F8E" w:rsidRPr="0013006A" w:rsidRDefault="00F31F8E" w:rsidP="0000748C">
            <w:pPr>
              <w:tabs>
                <w:tab w:val="left" w:pos="851"/>
                <w:tab w:val="left" w:pos="6480"/>
              </w:tabs>
              <w:jc w:val="both"/>
              <w:rPr>
                <w:sz w:val="20"/>
                <w:szCs w:val="20"/>
              </w:rPr>
            </w:pPr>
            <w:r w:rsidRPr="0013006A">
              <w:rPr>
                <w:sz w:val="20"/>
                <w:szCs w:val="20"/>
              </w:rPr>
              <w:t>Выполнение</w:t>
            </w:r>
            <w:r w:rsidR="0000748C">
              <w:rPr>
                <w:sz w:val="20"/>
                <w:szCs w:val="20"/>
              </w:rPr>
              <w:t xml:space="preserve"> заданий, не связанных с должностными обязанностями</w:t>
            </w:r>
          </w:p>
        </w:tc>
        <w:tc>
          <w:tcPr>
            <w:tcW w:w="2976" w:type="dxa"/>
            <w:tcBorders>
              <w:top w:val="single" w:sz="4" w:space="0" w:color="auto"/>
              <w:left w:val="single" w:sz="4" w:space="0" w:color="auto"/>
              <w:bottom w:val="single" w:sz="4" w:space="0" w:color="auto"/>
              <w:right w:val="single" w:sz="4" w:space="0" w:color="auto"/>
            </w:tcBorders>
          </w:tcPr>
          <w:p w:rsidR="00F31F8E" w:rsidRPr="0013006A" w:rsidRDefault="00F31F8E" w:rsidP="00F31F8E">
            <w:pPr>
              <w:tabs>
                <w:tab w:val="left" w:pos="851"/>
                <w:tab w:val="left" w:pos="6480"/>
              </w:tabs>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F31F8E" w:rsidRPr="0013006A" w:rsidRDefault="00F31F8E" w:rsidP="00F31F8E">
            <w:pPr>
              <w:rPr>
                <w:rFonts w:eastAsia="Calibri"/>
                <w:color w:val="000000"/>
                <w:sz w:val="20"/>
              </w:rPr>
            </w:pPr>
            <w:r w:rsidRPr="0013006A">
              <w:rPr>
                <w:rFonts w:eastAsia="Calibri"/>
                <w:color w:val="000000"/>
                <w:sz w:val="20"/>
              </w:rPr>
              <w:t>От 5 баллов</w:t>
            </w:r>
          </w:p>
        </w:tc>
      </w:tr>
    </w:tbl>
    <w:p w:rsidR="0020307C" w:rsidRPr="0013006A" w:rsidRDefault="0020307C" w:rsidP="0020307C">
      <w:pPr>
        <w:tabs>
          <w:tab w:val="left" w:pos="1260"/>
        </w:tabs>
        <w:rPr>
          <w:b/>
        </w:rPr>
      </w:pPr>
    </w:p>
    <w:p w:rsidR="0020307C" w:rsidRDefault="0020307C" w:rsidP="007F758A">
      <w:pPr>
        <w:pStyle w:val="ConsPlusNormal"/>
        <w:numPr>
          <w:ilvl w:val="1"/>
          <w:numId w:val="33"/>
        </w:numPr>
        <w:jc w:val="both"/>
        <w:rPr>
          <w:rFonts w:ascii="Times New Roman" w:hAnsi="Times New Roman" w:cs="Times New Roman"/>
          <w:sz w:val="24"/>
          <w:szCs w:val="24"/>
        </w:rPr>
      </w:pPr>
      <w:r w:rsidRPr="0013006A">
        <w:rPr>
          <w:rFonts w:ascii="Times New Roman" w:hAnsi="Times New Roman" w:cs="Times New Roman"/>
          <w:sz w:val="24"/>
          <w:szCs w:val="24"/>
        </w:rPr>
        <w:lastRenderedPageBreak/>
        <w:t>За счет экономии стимулирующей част</w:t>
      </w:r>
      <w:r w:rsidR="00F811D4" w:rsidRPr="0013006A">
        <w:rPr>
          <w:rFonts w:ascii="Times New Roman" w:hAnsi="Times New Roman" w:cs="Times New Roman"/>
          <w:sz w:val="24"/>
          <w:szCs w:val="24"/>
        </w:rPr>
        <w:t xml:space="preserve">и фонда оплаты труда </w:t>
      </w:r>
      <w:r w:rsidRPr="0013006A">
        <w:rPr>
          <w:rFonts w:ascii="Times New Roman" w:hAnsi="Times New Roman" w:cs="Times New Roman"/>
          <w:sz w:val="24"/>
          <w:szCs w:val="24"/>
        </w:rPr>
        <w:t>Образовательной организации</w:t>
      </w:r>
      <w:r w:rsidR="00AD4C44" w:rsidRPr="0013006A">
        <w:rPr>
          <w:rFonts w:ascii="Times New Roman" w:hAnsi="Times New Roman" w:cs="Times New Roman"/>
          <w:sz w:val="24"/>
          <w:szCs w:val="24"/>
        </w:rPr>
        <w:t>,</w:t>
      </w:r>
      <w:r w:rsidRPr="0013006A">
        <w:rPr>
          <w:rFonts w:ascii="Times New Roman" w:hAnsi="Times New Roman" w:cs="Times New Roman"/>
          <w:sz w:val="24"/>
          <w:szCs w:val="24"/>
        </w:rPr>
        <w:t xml:space="preserve"> осуществляется единовременная выплата педагогическим работ</w:t>
      </w:r>
      <w:r w:rsidR="008F12CF" w:rsidRPr="0013006A">
        <w:rPr>
          <w:rFonts w:ascii="Times New Roman" w:hAnsi="Times New Roman" w:cs="Times New Roman"/>
          <w:sz w:val="24"/>
          <w:szCs w:val="24"/>
        </w:rPr>
        <w:t>никам</w:t>
      </w:r>
      <w:r w:rsidRPr="0013006A">
        <w:rPr>
          <w:rFonts w:ascii="Times New Roman" w:hAnsi="Times New Roman" w:cs="Times New Roman"/>
          <w:sz w:val="24"/>
          <w:szCs w:val="24"/>
        </w:rPr>
        <w:t xml:space="preserve"> по результатам работы </w:t>
      </w:r>
      <w:r w:rsidR="008F12CF" w:rsidRPr="0013006A">
        <w:rPr>
          <w:rFonts w:ascii="Times New Roman" w:hAnsi="Times New Roman" w:cs="Times New Roman"/>
          <w:sz w:val="24"/>
          <w:szCs w:val="24"/>
        </w:rPr>
        <w:t xml:space="preserve">за </w:t>
      </w:r>
      <w:r w:rsidRPr="0013006A">
        <w:rPr>
          <w:rFonts w:ascii="Times New Roman" w:hAnsi="Times New Roman" w:cs="Times New Roman"/>
          <w:sz w:val="24"/>
          <w:szCs w:val="24"/>
        </w:rPr>
        <w:t>текущий период.</w:t>
      </w:r>
    </w:p>
    <w:p w:rsidR="0020307C" w:rsidRDefault="0020307C" w:rsidP="007F758A">
      <w:pPr>
        <w:pStyle w:val="ConsPlusNormal"/>
        <w:numPr>
          <w:ilvl w:val="1"/>
          <w:numId w:val="33"/>
        </w:numPr>
        <w:jc w:val="both"/>
        <w:rPr>
          <w:rFonts w:ascii="Times New Roman" w:hAnsi="Times New Roman" w:cs="Times New Roman"/>
          <w:sz w:val="24"/>
          <w:szCs w:val="24"/>
        </w:rPr>
      </w:pPr>
      <w:r w:rsidRPr="00F31F8E">
        <w:rPr>
          <w:rFonts w:ascii="Times New Roman" w:hAnsi="Times New Roman" w:cs="Times New Roman"/>
          <w:sz w:val="24"/>
          <w:szCs w:val="24"/>
        </w:rPr>
        <w:t>Размеры, порядок и условия осуществления стимулирующих выплат по результатам труда (премий), включая показатели эффективности труда для  работников образовательной организации (педагогических работников, непосредственно осуществляющих образовательный процесс, иных категорий педагогических работников, административно-управленческого персонала, за исключением руководителя, учебно-вспомогательного и  младшего обслуживающего персонала) определяются в локальных нормативных актах образовательного учреждения и (или) в коллективн</w:t>
      </w:r>
      <w:r w:rsidR="00AD4C44" w:rsidRPr="00F31F8E">
        <w:rPr>
          <w:rFonts w:ascii="Times New Roman" w:hAnsi="Times New Roman" w:cs="Times New Roman"/>
          <w:sz w:val="24"/>
          <w:szCs w:val="24"/>
        </w:rPr>
        <w:t>ом</w:t>
      </w:r>
      <w:r w:rsidRPr="00F31F8E">
        <w:rPr>
          <w:rFonts w:ascii="Times New Roman" w:hAnsi="Times New Roman" w:cs="Times New Roman"/>
          <w:sz w:val="24"/>
          <w:szCs w:val="24"/>
        </w:rPr>
        <w:t xml:space="preserve"> договор</w:t>
      </w:r>
      <w:r w:rsidR="00AD4C44" w:rsidRPr="00F31F8E">
        <w:rPr>
          <w:rFonts w:ascii="Times New Roman" w:hAnsi="Times New Roman" w:cs="Times New Roman"/>
          <w:sz w:val="24"/>
          <w:szCs w:val="24"/>
        </w:rPr>
        <w:t>е</w:t>
      </w:r>
      <w:r w:rsidRPr="00F31F8E">
        <w:rPr>
          <w:rFonts w:ascii="Times New Roman" w:hAnsi="Times New Roman" w:cs="Times New Roman"/>
          <w:sz w:val="24"/>
          <w:szCs w:val="24"/>
        </w:rPr>
        <w:t>.</w:t>
      </w:r>
    </w:p>
    <w:p w:rsidR="0020307C" w:rsidRPr="003F2F4F" w:rsidRDefault="0020307C" w:rsidP="007F758A">
      <w:pPr>
        <w:pStyle w:val="ConsPlusNormal"/>
        <w:numPr>
          <w:ilvl w:val="1"/>
          <w:numId w:val="33"/>
        </w:numPr>
        <w:jc w:val="both"/>
        <w:rPr>
          <w:rFonts w:ascii="Times New Roman" w:hAnsi="Times New Roman" w:cs="Times New Roman"/>
          <w:sz w:val="24"/>
          <w:szCs w:val="24"/>
        </w:rPr>
      </w:pPr>
      <w:r w:rsidRPr="00F31F8E">
        <w:rPr>
          <w:rFonts w:ascii="Times New Roman" w:hAnsi="Times New Roman" w:cs="Times New Roman"/>
          <w:sz w:val="24"/>
          <w:szCs w:val="24"/>
        </w:rPr>
        <w:lastRenderedPageBreak/>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sidR="00AD4C44" w:rsidRPr="00F31F8E">
        <w:rPr>
          <w:rFonts w:ascii="Times New Roman" w:hAnsi="Times New Roman" w:cs="Times New Roman"/>
          <w:sz w:val="24"/>
          <w:szCs w:val="24"/>
        </w:rPr>
        <w:t>не может быть ниже установленного законодательством минимального размера оплаты труда.</w:t>
      </w:r>
    </w:p>
    <w:p w:rsidR="0020307C" w:rsidRPr="003F2F4F" w:rsidRDefault="0020307C" w:rsidP="007F758A">
      <w:pPr>
        <w:pStyle w:val="a7"/>
        <w:numPr>
          <w:ilvl w:val="0"/>
          <w:numId w:val="36"/>
        </w:numPr>
        <w:tabs>
          <w:tab w:val="left" w:pos="1260"/>
        </w:tabs>
        <w:jc w:val="center"/>
        <w:rPr>
          <w:b/>
        </w:rPr>
      </w:pPr>
      <w:r w:rsidRPr="003F2F4F">
        <w:rPr>
          <w:b/>
        </w:rPr>
        <w:t xml:space="preserve">Показатели, влияющие на </w:t>
      </w:r>
      <w:proofErr w:type="gramStart"/>
      <w:r w:rsidRPr="003F2F4F">
        <w:rPr>
          <w:b/>
        </w:rPr>
        <w:t>уменьшение  выплаты</w:t>
      </w:r>
      <w:proofErr w:type="gramEnd"/>
      <w:r w:rsidRPr="003F2F4F">
        <w:rPr>
          <w:b/>
        </w:rPr>
        <w:t xml:space="preserve"> из премиальной части  или  ее лишение</w:t>
      </w:r>
    </w:p>
    <w:p w:rsidR="0020307C" w:rsidRDefault="0020307C" w:rsidP="007F758A">
      <w:pPr>
        <w:pStyle w:val="a8"/>
        <w:numPr>
          <w:ilvl w:val="1"/>
          <w:numId w:val="34"/>
        </w:numPr>
        <w:jc w:val="both"/>
        <w:rPr>
          <w:sz w:val="24"/>
        </w:rPr>
      </w:pPr>
      <w:r w:rsidRPr="0013006A">
        <w:rPr>
          <w:sz w:val="24"/>
        </w:rPr>
        <w:t xml:space="preserve">Работник может быть не представлен к премированию или </w:t>
      </w:r>
      <w:proofErr w:type="spellStart"/>
      <w:r w:rsidRPr="0013006A">
        <w:rPr>
          <w:sz w:val="24"/>
        </w:rPr>
        <w:t>депремированию</w:t>
      </w:r>
      <w:proofErr w:type="spellEnd"/>
      <w:r w:rsidRPr="0013006A">
        <w:rPr>
          <w:sz w:val="24"/>
        </w:rPr>
        <w:t xml:space="preserve"> по решению комиссии в случае наложения дисциплинарного взыскания, в отчетном периоде, за нарушения правил внутреннего трудового распорядка и должностных обязанностей.</w:t>
      </w:r>
    </w:p>
    <w:p w:rsidR="0020307C" w:rsidRDefault="0020307C" w:rsidP="007F758A">
      <w:pPr>
        <w:pStyle w:val="a8"/>
        <w:numPr>
          <w:ilvl w:val="1"/>
          <w:numId w:val="34"/>
        </w:numPr>
        <w:jc w:val="both"/>
        <w:rPr>
          <w:sz w:val="24"/>
        </w:rPr>
      </w:pPr>
      <w:r w:rsidRPr="00F31F8E">
        <w:rPr>
          <w:sz w:val="24"/>
        </w:rPr>
        <w:t xml:space="preserve">Основание для принятия решения, указанного в п. </w:t>
      </w:r>
      <w:r w:rsidR="00EF19CD">
        <w:rPr>
          <w:sz w:val="24"/>
        </w:rPr>
        <w:t>8</w:t>
      </w:r>
      <w:r w:rsidRPr="00F31F8E">
        <w:rPr>
          <w:sz w:val="24"/>
        </w:rPr>
        <w:t>.1 настоящего Положения, является приказ директора о применении дисциплинарного взыскания. Не предоставление к премированию производится за тот расчетный период, в котором было допущено или выявлено нарушение.</w:t>
      </w:r>
    </w:p>
    <w:p w:rsidR="0020307C" w:rsidRDefault="0020307C" w:rsidP="007F758A">
      <w:pPr>
        <w:pStyle w:val="a8"/>
        <w:numPr>
          <w:ilvl w:val="1"/>
          <w:numId w:val="34"/>
        </w:numPr>
        <w:jc w:val="both"/>
        <w:rPr>
          <w:sz w:val="24"/>
        </w:rPr>
      </w:pPr>
      <w:r w:rsidRPr="00F31F8E">
        <w:rPr>
          <w:sz w:val="24"/>
        </w:rPr>
        <w:t xml:space="preserve">Все случаи </w:t>
      </w:r>
      <w:proofErr w:type="spellStart"/>
      <w:r w:rsidRPr="00F31F8E">
        <w:rPr>
          <w:sz w:val="24"/>
        </w:rPr>
        <w:t>депремирования</w:t>
      </w:r>
      <w:proofErr w:type="spellEnd"/>
      <w:r w:rsidRPr="00F31F8E">
        <w:rPr>
          <w:sz w:val="24"/>
        </w:rPr>
        <w:t xml:space="preserve"> рассматриваются директором и комиссией по распределению фонда стимулирования образовательных организаций в индивидуальном порядке в каждом случае.</w:t>
      </w:r>
    </w:p>
    <w:p w:rsidR="0020307C" w:rsidRPr="00F31F8E" w:rsidRDefault="0020307C" w:rsidP="007F758A">
      <w:pPr>
        <w:pStyle w:val="a8"/>
        <w:numPr>
          <w:ilvl w:val="1"/>
          <w:numId w:val="34"/>
        </w:numPr>
        <w:jc w:val="both"/>
        <w:rPr>
          <w:sz w:val="24"/>
        </w:rPr>
      </w:pPr>
      <w:r w:rsidRPr="00F31F8E">
        <w:rPr>
          <w:sz w:val="24"/>
        </w:rPr>
        <w:t xml:space="preserve">Споры, возникающие при распределении премиального фонда оплаты </w:t>
      </w:r>
      <w:proofErr w:type="gramStart"/>
      <w:r w:rsidRPr="00F31F8E">
        <w:rPr>
          <w:sz w:val="24"/>
        </w:rPr>
        <w:t>труда,  решаются</w:t>
      </w:r>
      <w:proofErr w:type="gramEnd"/>
      <w:r w:rsidRPr="00F31F8E">
        <w:rPr>
          <w:sz w:val="24"/>
        </w:rPr>
        <w:t xml:space="preserve"> в установленном  действующем законодательством порядке.</w:t>
      </w:r>
    </w:p>
    <w:p w:rsidR="003F2F4F" w:rsidRDefault="0020307C" w:rsidP="003F2F4F">
      <w:pPr>
        <w:pStyle w:val="a8"/>
        <w:ind w:left="360"/>
        <w:jc w:val="both"/>
        <w:rPr>
          <w:sz w:val="24"/>
        </w:rPr>
      </w:pPr>
      <w:r w:rsidRPr="0013006A">
        <w:rPr>
          <w:sz w:val="24"/>
        </w:rPr>
        <w:t>Условной единицей для расчета показателей, влияющих на уменьшение премии, или ее лишения является балл.</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5980"/>
        <w:gridCol w:w="2410"/>
      </w:tblGrid>
      <w:tr w:rsidR="003F2F4F" w:rsidRPr="0013006A" w:rsidTr="00EF19CD">
        <w:trPr>
          <w:trHeight w:val="659"/>
        </w:trPr>
        <w:tc>
          <w:tcPr>
            <w:tcW w:w="682"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 xml:space="preserve">№ </w:t>
            </w:r>
          </w:p>
          <w:p w:rsidR="003F2F4F" w:rsidRPr="0013006A" w:rsidRDefault="003F2F4F" w:rsidP="00EF19CD">
            <w:pPr>
              <w:spacing w:line="276" w:lineRule="auto"/>
              <w:jc w:val="center"/>
            </w:pPr>
            <w:r w:rsidRPr="0013006A">
              <w:t>п/п</w:t>
            </w:r>
          </w:p>
        </w:tc>
        <w:tc>
          <w:tcPr>
            <w:tcW w:w="598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Показатели</w:t>
            </w:r>
          </w:p>
        </w:tc>
        <w:tc>
          <w:tcPr>
            <w:tcW w:w="241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Максимальный балл</w:t>
            </w:r>
          </w:p>
        </w:tc>
      </w:tr>
      <w:tr w:rsidR="003F2F4F" w:rsidRPr="0013006A" w:rsidTr="00EF19CD">
        <w:trPr>
          <w:trHeight w:val="382"/>
        </w:trPr>
        <w:tc>
          <w:tcPr>
            <w:tcW w:w="682"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1</w:t>
            </w:r>
          </w:p>
        </w:tc>
        <w:tc>
          <w:tcPr>
            <w:tcW w:w="598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both"/>
            </w:pPr>
            <w:r w:rsidRPr="0013006A">
              <w:t>За грубое нарушение правил внутреннего трудового распорядка</w:t>
            </w:r>
          </w:p>
        </w:tc>
        <w:tc>
          <w:tcPr>
            <w:tcW w:w="241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 xml:space="preserve"> До 10</w:t>
            </w:r>
          </w:p>
        </w:tc>
      </w:tr>
      <w:tr w:rsidR="003F2F4F" w:rsidRPr="0013006A" w:rsidTr="00EF19CD">
        <w:trPr>
          <w:trHeight w:val="397"/>
        </w:trPr>
        <w:tc>
          <w:tcPr>
            <w:tcW w:w="682"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2</w:t>
            </w:r>
          </w:p>
        </w:tc>
        <w:tc>
          <w:tcPr>
            <w:tcW w:w="598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both"/>
            </w:pPr>
            <w:r w:rsidRPr="0013006A">
              <w:t>Нарушение правил техники безопасности</w:t>
            </w:r>
          </w:p>
        </w:tc>
        <w:tc>
          <w:tcPr>
            <w:tcW w:w="241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До 10</w:t>
            </w:r>
          </w:p>
        </w:tc>
      </w:tr>
      <w:tr w:rsidR="003F2F4F" w:rsidRPr="0013006A" w:rsidTr="00EF19CD">
        <w:trPr>
          <w:trHeight w:val="298"/>
        </w:trPr>
        <w:tc>
          <w:tcPr>
            <w:tcW w:w="682"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3</w:t>
            </w:r>
          </w:p>
        </w:tc>
        <w:tc>
          <w:tcPr>
            <w:tcW w:w="598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both"/>
            </w:pPr>
            <w:r w:rsidRPr="0013006A">
              <w:t>Нарушение инструкции по охране труда</w:t>
            </w:r>
          </w:p>
        </w:tc>
        <w:tc>
          <w:tcPr>
            <w:tcW w:w="241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До 10</w:t>
            </w:r>
          </w:p>
        </w:tc>
      </w:tr>
      <w:tr w:rsidR="003F2F4F" w:rsidRPr="0013006A" w:rsidTr="00EF19CD">
        <w:trPr>
          <w:trHeight w:val="363"/>
        </w:trPr>
        <w:tc>
          <w:tcPr>
            <w:tcW w:w="682"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4</w:t>
            </w:r>
          </w:p>
        </w:tc>
        <w:tc>
          <w:tcPr>
            <w:tcW w:w="598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both"/>
            </w:pPr>
            <w:r w:rsidRPr="0013006A">
              <w:t>Халатное отношение к сохранности материально-технической базе</w:t>
            </w:r>
          </w:p>
        </w:tc>
        <w:tc>
          <w:tcPr>
            <w:tcW w:w="241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До 10</w:t>
            </w:r>
          </w:p>
        </w:tc>
      </w:tr>
      <w:tr w:rsidR="003F2F4F" w:rsidRPr="0013006A" w:rsidTr="00EF19CD">
        <w:trPr>
          <w:trHeight w:val="474"/>
        </w:trPr>
        <w:tc>
          <w:tcPr>
            <w:tcW w:w="682"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5</w:t>
            </w:r>
          </w:p>
        </w:tc>
        <w:tc>
          <w:tcPr>
            <w:tcW w:w="598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both"/>
            </w:pPr>
            <w:r w:rsidRPr="0013006A">
              <w:t>Не выполнение критерий оценки деятельности сотрудников</w:t>
            </w:r>
          </w:p>
        </w:tc>
        <w:tc>
          <w:tcPr>
            <w:tcW w:w="241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До 10</w:t>
            </w:r>
          </w:p>
        </w:tc>
      </w:tr>
      <w:tr w:rsidR="003F2F4F" w:rsidRPr="0013006A" w:rsidTr="00EF19CD">
        <w:trPr>
          <w:trHeight w:val="383"/>
        </w:trPr>
        <w:tc>
          <w:tcPr>
            <w:tcW w:w="6662" w:type="dxa"/>
            <w:gridSpan w:val="2"/>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both"/>
            </w:pPr>
            <w:r w:rsidRPr="0013006A">
              <w:t>ИТОГО:</w:t>
            </w:r>
          </w:p>
        </w:tc>
        <w:tc>
          <w:tcPr>
            <w:tcW w:w="2410" w:type="dxa"/>
            <w:tcBorders>
              <w:top w:val="single" w:sz="4" w:space="0" w:color="auto"/>
              <w:left w:val="single" w:sz="4" w:space="0" w:color="auto"/>
              <w:bottom w:val="single" w:sz="4" w:space="0" w:color="auto"/>
              <w:right w:val="single" w:sz="4" w:space="0" w:color="auto"/>
            </w:tcBorders>
            <w:hideMark/>
          </w:tcPr>
          <w:p w:rsidR="003F2F4F" w:rsidRPr="0013006A" w:rsidRDefault="003F2F4F" w:rsidP="00EF19CD">
            <w:pPr>
              <w:spacing w:line="276" w:lineRule="auto"/>
              <w:jc w:val="center"/>
            </w:pPr>
            <w:r w:rsidRPr="0013006A">
              <w:t>До 50</w:t>
            </w:r>
          </w:p>
        </w:tc>
      </w:tr>
    </w:tbl>
    <w:p w:rsidR="003F2F4F" w:rsidRDefault="003F2F4F" w:rsidP="003F2F4F">
      <w:pPr>
        <w:pStyle w:val="a8"/>
        <w:jc w:val="both"/>
        <w:rPr>
          <w:sz w:val="24"/>
        </w:rPr>
      </w:pPr>
    </w:p>
    <w:p w:rsidR="003F2F4F" w:rsidRPr="0013006A" w:rsidRDefault="003F2F4F" w:rsidP="003F2F4F">
      <w:pPr>
        <w:spacing w:line="276" w:lineRule="auto"/>
        <w:jc w:val="center"/>
      </w:pPr>
      <w:r w:rsidRPr="0013006A">
        <w:t>9. Заключительные положения</w:t>
      </w:r>
    </w:p>
    <w:p w:rsidR="003F2F4F" w:rsidRDefault="003F2F4F" w:rsidP="007F758A">
      <w:pPr>
        <w:pStyle w:val="a7"/>
        <w:numPr>
          <w:ilvl w:val="1"/>
          <w:numId w:val="35"/>
        </w:numPr>
        <w:spacing w:line="276" w:lineRule="auto"/>
        <w:jc w:val="both"/>
      </w:pPr>
      <w:r w:rsidRPr="0013006A">
        <w:t xml:space="preserve">В настоящее Положение могут быть внесены изменения и дополнения. </w:t>
      </w:r>
    </w:p>
    <w:p w:rsidR="003F2F4F" w:rsidRDefault="003F2F4F" w:rsidP="007F758A">
      <w:pPr>
        <w:pStyle w:val="a7"/>
        <w:numPr>
          <w:ilvl w:val="1"/>
          <w:numId w:val="35"/>
        </w:numPr>
        <w:spacing w:line="276" w:lineRule="auto"/>
        <w:jc w:val="both"/>
      </w:pPr>
      <w:r w:rsidRPr="0013006A">
        <w:t>Положение вступает в силу с 01.09.2022 года.</w:t>
      </w:r>
    </w:p>
    <w:p w:rsidR="003F2F4F" w:rsidRPr="0013006A" w:rsidRDefault="003F2F4F" w:rsidP="007F758A">
      <w:pPr>
        <w:pStyle w:val="a7"/>
        <w:numPr>
          <w:ilvl w:val="1"/>
          <w:numId w:val="35"/>
        </w:numPr>
        <w:spacing w:line="276" w:lineRule="auto"/>
        <w:jc w:val="both"/>
      </w:pPr>
      <w:r w:rsidRPr="0013006A">
        <w:t>Положение о формировании фонда оплаты труда работников Муниципального автономного общеобразовательного у</w:t>
      </w:r>
      <w:r>
        <w:t>чреждения «Ярковская средняя</w:t>
      </w:r>
      <w:r w:rsidRPr="0013006A">
        <w:t xml:space="preserve"> общеобразовательная школа» распространяется на следующие образовательные   учреждения:</w:t>
      </w:r>
    </w:p>
    <w:p w:rsidR="003F2F4F" w:rsidRPr="0013006A" w:rsidRDefault="003F2F4F" w:rsidP="007F758A">
      <w:pPr>
        <w:pStyle w:val="a7"/>
        <w:numPr>
          <w:ilvl w:val="0"/>
          <w:numId w:val="17"/>
        </w:numPr>
        <w:spacing w:line="276" w:lineRule="auto"/>
        <w:jc w:val="both"/>
      </w:pPr>
      <w:r w:rsidRPr="0013006A">
        <w:t xml:space="preserve">Филиал МАОУ «Ярковская СОШ» </w:t>
      </w:r>
      <w:proofErr w:type="spellStart"/>
      <w:r w:rsidRPr="0013006A">
        <w:t>Усальская</w:t>
      </w:r>
      <w:proofErr w:type="spellEnd"/>
      <w:r w:rsidRPr="0013006A">
        <w:t xml:space="preserve"> НОШ;</w:t>
      </w:r>
    </w:p>
    <w:p w:rsidR="003F2F4F" w:rsidRPr="0013006A" w:rsidRDefault="003F2F4F" w:rsidP="007F758A">
      <w:pPr>
        <w:pStyle w:val="a7"/>
        <w:numPr>
          <w:ilvl w:val="0"/>
          <w:numId w:val="17"/>
        </w:numPr>
        <w:spacing w:line="276" w:lineRule="auto"/>
        <w:jc w:val="both"/>
      </w:pPr>
      <w:r w:rsidRPr="0013006A">
        <w:t>Филиал МАОУ «Ярковская СОШ» «Дубровинская СОШ»;</w:t>
      </w:r>
    </w:p>
    <w:p w:rsidR="003F2F4F" w:rsidRPr="0013006A" w:rsidRDefault="003F2F4F" w:rsidP="007F758A">
      <w:pPr>
        <w:pStyle w:val="a7"/>
        <w:numPr>
          <w:ilvl w:val="0"/>
          <w:numId w:val="17"/>
        </w:numPr>
        <w:spacing w:line="276" w:lineRule="auto"/>
        <w:jc w:val="both"/>
      </w:pPr>
      <w:r w:rsidRPr="0013006A">
        <w:t xml:space="preserve">Филиал МАОУ «Ярковская </w:t>
      </w:r>
      <w:proofErr w:type="gramStart"/>
      <w:r w:rsidRPr="0013006A">
        <w:t>СОШ»  «</w:t>
      </w:r>
      <w:proofErr w:type="gramEnd"/>
      <w:r w:rsidRPr="0013006A">
        <w:t>Покровская СОШ им. В.П. Соколова»;</w:t>
      </w:r>
    </w:p>
    <w:p w:rsidR="00F31F8E" w:rsidRDefault="003F2F4F" w:rsidP="007F758A">
      <w:pPr>
        <w:pStyle w:val="a7"/>
        <w:numPr>
          <w:ilvl w:val="0"/>
          <w:numId w:val="17"/>
        </w:numPr>
        <w:spacing w:line="276" w:lineRule="auto"/>
        <w:jc w:val="both"/>
      </w:pPr>
      <w:r w:rsidRPr="0013006A">
        <w:t>Филиал МАОУ «Ярковская СОШ» «</w:t>
      </w:r>
      <w:proofErr w:type="spellStart"/>
      <w:r w:rsidRPr="0013006A">
        <w:t>Щ</w:t>
      </w:r>
      <w:r>
        <w:t>етковская</w:t>
      </w:r>
      <w:proofErr w:type="spellEnd"/>
      <w:r>
        <w:t xml:space="preserve"> СОШ </w:t>
      </w:r>
      <w:proofErr w:type="spellStart"/>
      <w:r>
        <w:t>им.В.П</w:t>
      </w:r>
      <w:proofErr w:type="spellEnd"/>
      <w:r>
        <w:t>. Налобина»</w:t>
      </w:r>
    </w:p>
    <w:p w:rsidR="00A53853" w:rsidRPr="0013006A" w:rsidRDefault="00A53853" w:rsidP="003F2F4F">
      <w:pPr>
        <w:spacing w:line="276" w:lineRule="auto"/>
        <w:jc w:val="both"/>
        <w:rPr>
          <w:sz w:val="20"/>
          <w:szCs w:val="20"/>
        </w:rPr>
      </w:pPr>
    </w:p>
    <w:sectPr w:rsidR="00A53853" w:rsidRPr="0013006A" w:rsidSect="007F37AD">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C6" w:rsidRDefault="00C049C6" w:rsidP="00FB007F">
      <w:r>
        <w:separator/>
      </w:r>
    </w:p>
  </w:endnote>
  <w:endnote w:type="continuationSeparator" w:id="0">
    <w:p w:rsidR="00C049C6" w:rsidRDefault="00C049C6" w:rsidP="00FB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CD" w:rsidRDefault="00EF19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7439"/>
      <w:docPartObj>
        <w:docPartGallery w:val="Page Numbers (Bottom of Page)"/>
        <w:docPartUnique/>
      </w:docPartObj>
    </w:sdtPr>
    <w:sdtEndPr/>
    <w:sdtContent>
      <w:p w:rsidR="00EF19CD" w:rsidRDefault="00EF19CD">
        <w:pPr>
          <w:pStyle w:val="ac"/>
          <w:jc w:val="right"/>
        </w:pPr>
        <w:r>
          <w:fldChar w:fldCharType="begin"/>
        </w:r>
        <w:r>
          <w:instrText>PAGE   \* MERGEFORMAT</w:instrText>
        </w:r>
        <w:r>
          <w:fldChar w:fldCharType="separate"/>
        </w:r>
        <w:r w:rsidR="00984F27">
          <w:rPr>
            <w:noProof/>
          </w:rPr>
          <w:t>24</w:t>
        </w:r>
        <w:r>
          <w:rPr>
            <w:noProof/>
          </w:rPr>
          <w:fldChar w:fldCharType="end"/>
        </w:r>
      </w:p>
    </w:sdtContent>
  </w:sdt>
  <w:p w:rsidR="00EF19CD" w:rsidRDefault="00EF19C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CD" w:rsidRDefault="00EF19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C6" w:rsidRDefault="00C049C6" w:rsidP="00FB007F">
      <w:r>
        <w:separator/>
      </w:r>
    </w:p>
  </w:footnote>
  <w:footnote w:type="continuationSeparator" w:id="0">
    <w:p w:rsidR="00C049C6" w:rsidRDefault="00C049C6" w:rsidP="00FB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CD" w:rsidRDefault="00EF19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CD" w:rsidRDefault="00EF19C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CD" w:rsidRDefault="00EF19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119"/>
    <w:multiLevelType w:val="hybridMultilevel"/>
    <w:tmpl w:val="50EE19B2"/>
    <w:lvl w:ilvl="0" w:tplc="CEAC28C4">
      <w:start w:val="1"/>
      <w:numFmt w:val="russianLower"/>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9F7934"/>
    <w:multiLevelType w:val="hybridMultilevel"/>
    <w:tmpl w:val="720CA35E"/>
    <w:lvl w:ilvl="0" w:tplc="CEAC28C4">
      <w:start w:val="1"/>
      <w:numFmt w:val="russianLow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304A0"/>
    <w:multiLevelType w:val="hybridMultilevel"/>
    <w:tmpl w:val="9D08C83E"/>
    <w:lvl w:ilvl="0" w:tplc="CEAC28C4">
      <w:start w:val="1"/>
      <w:numFmt w:val="russianLower"/>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9827EC"/>
    <w:multiLevelType w:val="multilevel"/>
    <w:tmpl w:val="3828C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3F39C1"/>
    <w:multiLevelType w:val="hybridMultilevel"/>
    <w:tmpl w:val="6CFC82E2"/>
    <w:lvl w:ilvl="0" w:tplc="CEAC28C4">
      <w:start w:val="1"/>
      <w:numFmt w:val="russianLow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702B7"/>
    <w:multiLevelType w:val="multilevel"/>
    <w:tmpl w:val="A0DEF6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9F5465"/>
    <w:multiLevelType w:val="multilevel"/>
    <w:tmpl w:val="A0DEF6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EA065F"/>
    <w:multiLevelType w:val="multilevel"/>
    <w:tmpl w:val="3828C3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C5FFC"/>
    <w:multiLevelType w:val="hybridMultilevel"/>
    <w:tmpl w:val="24E4C652"/>
    <w:lvl w:ilvl="0" w:tplc="CEAC28C4">
      <w:start w:val="1"/>
      <w:numFmt w:val="russianLower"/>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B205FB1"/>
    <w:multiLevelType w:val="multilevel"/>
    <w:tmpl w:val="A0DEF6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E422F"/>
    <w:multiLevelType w:val="hybridMultilevel"/>
    <w:tmpl w:val="740ED69E"/>
    <w:lvl w:ilvl="0" w:tplc="CEAC28C4">
      <w:start w:val="1"/>
      <w:numFmt w:val="russianLow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6FE8"/>
    <w:multiLevelType w:val="hybridMultilevel"/>
    <w:tmpl w:val="BD4EFA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264F9"/>
    <w:multiLevelType w:val="hybridMultilevel"/>
    <w:tmpl w:val="DC08DD78"/>
    <w:lvl w:ilvl="0" w:tplc="ED22EC3A">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nsid w:val="2F5E63CD"/>
    <w:multiLevelType w:val="multilevel"/>
    <w:tmpl w:val="66B6D5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FA5472"/>
    <w:multiLevelType w:val="multilevel"/>
    <w:tmpl w:val="A0DEF6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DA0245"/>
    <w:multiLevelType w:val="hybridMultilevel"/>
    <w:tmpl w:val="D194DB32"/>
    <w:lvl w:ilvl="0" w:tplc="CEAC28C4">
      <w:start w:val="1"/>
      <w:numFmt w:val="russianLower"/>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3DD5B94"/>
    <w:multiLevelType w:val="hybridMultilevel"/>
    <w:tmpl w:val="FA5A1200"/>
    <w:lvl w:ilvl="0" w:tplc="E7622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3D3100"/>
    <w:multiLevelType w:val="hybridMultilevel"/>
    <w:tmpl w:val="059C9822"/>
    <w:lvl w:ilvl="0" w:tplc="E7622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FA0E45"/>
    <w:multiLevelType w:val="hybridMultilevel"/>
    <w:tmpl w:val="E596730A"/>
    <w:lvl w:ilvl="0" w:tplc="CEAC28C4">
      <w:start w:val="1"/>
      <w:numFmt w:val="russianLower"/>
      <w:lvlText w:val="%1."/>
      <w:lvlJc w:val="left"/>
      <w:pPr>
        <w:ind w:left="793" w:hanging="360"/>
      </w:pPr>
      <w:rPr>
        <w:rFonts w:hint="default"/>
        <w:b/>
        <w:color w:val="auto"/>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9">
    <w:nsid w:val="3E1A28EA"/>
    <w:multiLevelType w:val="hybridMultilevel"/>
    <w:tmpl w:val="B1D6DE76"/>
    <w:lvl w:ilvl="0" w:tplc="ED22EC3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F027DDD"/>
    <w:multiLevelType w:val="hybridMultilevel"/>
    <w:tmpl w:val="A94C7446"/>
    <w:lvl w:ilvl="0" w:tplc="CEAC28C4">
      <w:start w:val="1"/>
      <w:numFmt w:val="russianLow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617"/>
    <w:multiLevelType w:val="hybridMultilevel"/>
    <w:tmpl w:val="19EAAFE4"/>
    <w:lvl w:ilvl="0" w:tplc="CEAC28C4">
      <w:start w:val="1"/>
      <w:numFmt w:val="russianLower"/>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786162"/>
    <w:multiLevelType w:val="multilevel"/>
    <w:tmpl w:val="7E1A22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BC22589"/>
    <w:multiLevelType w:val="hybridMultilevel"/>
    <w:tmpl w:val="65387082"/>
    <w:lvl w:ilvl="0" w:tplc="E7622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FA409F"/>
    <w:multiLevelType w:val="multilevel"/>
    <w:tmpl w:val="CC7C3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E555D77"/>
    <w:multiLevelType w:val="multilevel"/>
    <w:tmpl w:val="66B6D5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BE22D1"/>
    <w:multiLevelType w:val="multilevel"/>
    <w:tmpl w:val="C334399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CC1695"/>
    <w:multiLevelType w:val="multilevel"/>
    <w:tmpl w:val="A0DEF6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FB266C"/>
    <w:multiLevelType w:val="hybridMultilevel"/>
    <w:tmpl w:val="8F540206"/>
    <w:lvl w:ilvl="0" w:tplc="E7622A8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68A41AEB"/>
    <w:multiLevelType w:val="multilevel"/>
    <w:tmpl w:val="D52CAD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7025EA"/>
    <w:multiLevelType w:val="hybridMultilevel"/>
    <w:tmpl w:val="578AB796"/>
    <w:lvl w:ilvl="0" w:tplc="ED22EC3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6E09112E"/>
    <w:multiLevelType w:val="multilevel"/>
    <w:tmpl w:val="A0DEF6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6D2B69"/>
    <w:multiLevelType w:val="multilevel"/>
    <w:tmpl w:val="10A038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3C776D5"/>
    <w:multiLevelType w:val="hybridMultilevel"/>
    <w:tmpl w:val="1A3E28C2"/>
    <w:lvl w:ilvl="0" w:tplc="0419000D">
      <w:start w:val="1"/>
      <w:numFmt w:val="bullet"/>
      <w:lvlText w:val=""/>
      <w:lvlJc w:val="left"/>
      <w:pPr>
        <w:ind w:left="1252" w:hanging="360"/>
      </w:pPr>
      <w:rPr>
        <w:rFonts w:ascii="Wingdings" w:hAnsi="Wingdings" w:hint="default"/>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34">
    <w:nsid w:val="748D142C"/>
    <w:multiLevelType w:val="hybridMultilevel"/>
    <w:tmpl w:val="117E617A"/>
    <w:lvl w:ilvl="0" w:tplc="CEAC28C4">
      <w:start w:val="1"/>
      <w:numFmt w:val="russianLower"/>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A392194"/>
    <w:multiLevelType w:val="multilevel"/>
    <w:tmpl w:val="A0DEF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B45FCD"/>
    <w:multiLevelType w:val="multilevel"/>
    <w:tmpl w:val="A0DEF6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1E740A"/>
    <w:multiLevelType w:val="multilevel"/>
    <w:tmpl w:val="A0DEF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19"/>
  </w:num>
  <w:num w:numId="4">
    <w:abstractNumId w:val="8"/>
  </w:num>
  <w:num w:numId="5">
    <w:abstractNumId w:val="10"/>
  </w:num>
  <w:num w:numId="6">
    <w:abstractNumId w:val="1"/>
  </w:num>
  <w:num w:numId="7">
    <w:abstractNumId w:val="15"/>
  </w:num>
  <w:num w:numId="8">
    <w:abstractNumId w:val="25"/>
  </w:num>
  <w:num w:numId="9">
    <w:abstractNumId w:val="34"/>
  </w:num>
  <w:num w:numId="10">
    <w:abstractNumId w:val="20"/>
  </w:num>
  <w:num w:numId="11">
    <w:abstractNumId w:val="2"/>
  </w:num>
  <w:num w:numId="12">
    <w:abstractNumId w:val="4"/>
  </w:num>
  <w:num w:numId="13">
    <w:abstractNumId w:val="30"/>
  </w:num>
  <w:num w:numId="14">
    <w:abstractNumId w:val="0"/>
  </w:num>
  <w:num w:numId="15">
    <w:abstractNumId w:val="12"/>
  </w:num>
  <w:num w:numId="16">
    <w:abstractNumId w:val="18"/>
  </w:num>
  <w:num w:numId="17">
    <w:abstractNumId w:val="33"/>
  </w:num>
  <w:num w:numId="18">
    <w:abstractNumId w:val="24"/>
  </w:num>
  <w:num w:numId="19">
    <w:abstractNumId w:val="23"/>
  </w:num>
  <w:num w:numId="20">
    <w:abstractNumId w:val="9"/>
  </w:num>
  <w:num w:numId="21">
    <w:abstractNumId w:val="14"/>
  </w:num>
  <w:num w:numId="22">
    <w:abstractNumId w:val="35"/>
  </w:num>
  <w:num w:numId="23">
    <w:abstractNumId w:val="16"/>
  </w:num>
  <w:num w:numId="24">
    <w:abstractNumId w:val="36"/>
  </w:num>
  <w:num w:numId="25">
    <w:abstractNumId w:val="31"/>
  </w:num>
  <w:num w:numId="26">
    <w:abstractNumId w:val="27"/>
  </w:num>
  <w:num w:numId="27">
    <w:abstractNumId w:val="6"/>
  </w:num>
  <w:num w:numId="28">
    <w:abstractNumId w:val="5"/>
  </w:num>
  <w:num w:numId="29">
    <w:abstractNumId w:val="28"/>
  </w:num>
  <w:num w:numId="30">
    <w:abstractNumId w:val="37"/>
  </w:num>
  <w:num w:numId="31">
    <w:abstractNumId w:val="26"/>
  </w:num>
  <w:num w:numId="32">
    <w:abstractNumId w:val="17"/>
  </w:num>
  <w:num w:numId="33">
    <w:abstractNumId w:val="29"/>
  </w:num>
  <w:num w:numId="34">
    <w:abstractNumId w:val="7"/>
  </w:num>
  <w:num w:numId="35">
    <w:abstractNumId w:val="3"/>
  </w:num>
  <w:num w:numId="36">
    <w:abstractNumId w:val="11"/>
  </w:num>
  <w:num w:numId="37">
    <w:abstractNumId w:val="32"/>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7C"/>
    <w:rsid w:val="0000748C"/>
    <w:rsid w:val="00022E3B"/>
    <w:rsid w:val="00052C5C"/>
    <w:rsid w:val="000A5875"/>
    <w:rsid w:val="000B398B"/>
    <w:rsid w:val="000E1A1B"/>
    <w:rsid w:val="0013006A"/>
    <w:rsid w:val="001477E8"/>
    <w:rsid w:val="001503A1"/>
    <w:rsid w:val="001618CB"/>
    <w:rsid w:val="00165952"/>
    <w:rsid w:val="00167998"/>
    <w:rsid w:val="001A2F0D"/>
    <w:rsid w:val="001A7EB2"/>
    <w:rsid w:val="001B0FB3"/>
    <w:rsid w:val="001B5D2A"/>
    <w:rsid w:val="001C6053"/>
    <w:rsid w:val="001E6381"/>
    <w:rsid w:val="0020307C"/>
    <w:rsid w:val="0023368B"/>
    <w:rsid w:val="0026333D"/>
    <w:rsid w:val="00280DD9"/>
    <w:rsid w:val="002A201B"/>
    <w:rsid w:val="002B4782"/>
    <w:rsid w:val="002E2434"/>
    <w:rsid w:val="002E3C0D"/>
    <w:rsid w:val="002E74FC"/>
    <w:rsid w:val="00307498"/>
    <w:rsid w:val="00314BD1"/>
    <w:rsid w:val="00326581"/>
    <w:rsid w:val="00327A23"/>
    <w:rsid w:val="00354439"/>
    <w:rsid w:val="003B5D96"/>
    <w:rsid w:val="003B6DE0"/>
    <w:rsid w:val="003D585A"/>
    <w:rsid w:val="003D72E1"/>
    <w:rsid w:val="003F2F4F"/>
    <w:rsid w:val="00434BDE"/>
    <w:rsid w:val="00470518"/>
    <w:rsid w:val="004730C3"/>
    <w:rsid w:val="004A76D6"/>
    <w:rsid w:val="004D33D3"/>
    <w:rsid w:val="004D6213"/>
    <w:rsid w:val="005114BA"/>
    <w:rsid w:val="00512A10"/>
    <w:rsid w:val="0053410A"/>
    <w:rsid w:val="00536120"/>
    <w:rsid w:val="00543358"/>
    <w:rsid w:val="00551EE5"/>
    <w:rsid w:val="00561DCC"/>
    <w:rsid w:val="0057053A"/>
    <w:rsid w:val="005872D6"/>
    <w:rsid w:val="005B0086"/>
    <w:rsid w:val="005C1A58"/>
    <w:rsid w:val="006310DB"/>
    <w:rsid w:val="00644E4D"/>
    <w:rsid w:val="00667AD1"/>
    <w:rsid w:val="006700FB"/>
    <w:rsid w:val="00684352"/>
    <w:rsid w:val="0068739C"/>
    <w:rsid w:val="00691A25"/>
    <w:rsid w:val="00692E07"/>
    <w:rsid w:val="006B55C9"/>
    <w:rsid w:val="006D0A1F"/>
    <w:rsid w:val="006D221F"/>
    <w:rsid w:val="006D6999"/>
    <w:rsid w:val="006E3BBC"/>
    <w:rsid w:val="006E607E"/>
    <w:rsid w:val="007279DA"/>
    <w:rsid w:val="00743FE3"/>
    <w:rsid w:val="0076188D"/>
    <w:rsid w:val="0077499C"/>
    <w:rsid w:val="00775DAB"/>
    <w:rsid w:val="007D2C6B"/>
    <w:rsid w:val="007D4EE6"/>
    <w:rsid w:val="007F37AD"/>
    <w:rsid w:val="007F758A"/>
    <w:rsid w:val="00802C25"/>
    <w:rsid w:val="00815428"/>
    <w:rsid w:val="0083791F"/>
    <w:rsid w:val="008A78C5"/>
    <w:rsid w:val="008F12CF"/>
    <w:rsid w:val="00917412"/>
    <w:rsid w:val="00940390"/>
    <w:rsid w:val="00971FA9"/>
    <w:rsid w:val="00984F27"/>
    <w:rsid w:val="009A50DC"/>
    <w:rsid w:val="009C1E97"/>
    <w:rsid w:val="009D51C9"/>
    <w:rsid w:val="00A144BB"/>
    <w:rsid w:val="00A21152"/>
    <w:rsid w:val="00A425DA"/>
    <w:rsid w:val="00A53853"/>
    <w:rsid w:val="00A60347"/>
    <w:rsid w:val="00A62720"/>
    <w:rsid w:val="00A6753F"/>
    <w:rsid w:val="00A7404D"/>
    <w:rsid w:val="00A87DDE"/>
    <w:rsid w:val="00AA3D31"/>
    <w:rsid w:val="00AB123E"/>
    <w:rsid w:val="00AD4C44"/>
    <w:rsid w:val="00AE389D"/>
    <w:rsid w:val="00AF4E12"/>
    <w:rsid w:val="00B06745"/>
    <w:rsid w:val="00B52B76"/>
    <w:rsid w:val="00B83B79"/>
    <w:rsid w:val="00B97C00"/>
    <w:rsid w:val="00BE5C53"/>
    <w:rsid w:val="00C049C6"/>
    <w:rsid w:val="00C05094"/>
    <w:rsid w:val="00C10358"/>
    <w:rsid w:val="00C324D8"/>
    <w:rsid w:val="00C4147C"/>
    <w:rsid w:val="00C45BDC"/>
    <w:rsid w:val="00CA38FA"/>
    <w:rsid w:val="00CE7C64"/>
    <w:rsid w:val="00CF047C"/>
    <w:rsid w:val="00D22A1F"/>
    <w:rsid w:val="00D243A4"/>
    <w:rsid w:val="00D50408"/>
    <w:rsid w:val="00D55FEB"/>
    <w:rsid w:val="00D617C2"/>
    <w:rsid w:val="00D61F3A"/>
    <w:rsid w:val="00D70DF1"/>
    <w:rsid w:val="00DB5F0A"/>
    <w:rsid w:val="00DD272A"/>
    <w:rsid w:val="00DD5515"/>
    <w:rsid w:val="00DE23BF"/>
    <w:rsid w:val="00DE48B6"/>
    <w:rsid w:val="00E0111E"/>
    <w:rsid w:val="00E25158"/>
    <w:rsid w:val="00E27404"/>
    <w:rsid w:val="00E36345"/>
    <w:rsid w:val="00E84089"/>
    <w:rsid w:val="00EA3AD0"/>
    <w:rsid w:val="00EA6E43"/>
    <w:rsid w:val="00EB6387"/>
    <w:rsid w:val="00EC3BD2"/>
    <w:rsid w:val="00EE6A00"/>
    <w:rsid w:val="00EF15F6"/>
    <w:rsid w:val="00EF19CD"/>
    <w:rsid w:val="00EF686B"/>
    <w:rsid w:val="00F31F8E"/>
    <w:rsid w:val="00F37839"/>
    <w:rsid w:val="00F675C8"/>
    <w:rsid w:val="00F811D4"/>
    <w:rsid w:val="00FB007F"/>
    <w:rsid w:val="00FE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0F479-C598-4913-B2CD-84EBD058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0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307C"/>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07C"/>
    <w:rPr>
      <w:rFonts w:ascii="Times New Roman" w:eastAsia="Times New Roman" w:hAnsi="Times New Roman" w:cs="Times New Roman"/>
      <w:b/>
      <w:bCs/>
      <w:sz w:val="28"/>
      <w:szCs w:val="20"/>
      <w:lang w:eastAsia="ru-RU"/>
    </w:rPr>
  </w:style>
  <w:style w:type="table" w:styleId="a3">
    <w:name w:val="Table Grid"/>
    <w:basedOn w:val="a1"/>
    <w:uiPriority w:val="59"/>
    <w:rsid w:val="00203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307C"/>
    <w:rPr>
      <w:rFonts w:ascii="Tahoma" w:hAnsi="Tahoma" w:cs="Tahoma"/>
      <w:sz w:val="16"/>
      <w:szCs w:val="16"/>
    </w:rPr>
  </w:style>
  <w:style w:type="character" w:customStyle="1" w:styleId="a5">
    <w:name w:val="Текст выноски Знак"/>
    <w:basedOn w:val="a0"/>
    <w:link w:val="a4"/>
    <w:uiPriority w:val="99"/>
    <w:semiHidden/>
    <w:rsid w:val="0020307C"/>
    <w:rPr>
      <w:rFonts w:ascii="Tahoma" w:eastAsia="Times New Roman" w:hAnsi="Tahoma" w:cs="Tahoma"/>
      <w:sz w:val="16"/>
      <w:szCs w:val="16"/>
      <w:lang w:eastAsia="ru-RU"/>
    </w:rPr>
  </w:style>
  <w:style w:type="character" w:styleId="a6">
    <w:name w:val="Emphasis"/>
    <w:basedOn w:val="a0"/>
    <w:qFormat/>
    <w:rsid w:val="0020307C"/>
    <w:rPr>
      <w:i/>
      <w:iCs/>
    </w:rPr>
  </w:style>
  <w:style w:type="paragraph" w:styleId="a7">
    <w:name w:val="List Paragraph"/>
    <w:basedOn w:val="a"/>
    <w:uiPriority w:val="34"/>
    <w:qFormat/>
    <w:rsid w:val="0020307C"/>
    <w:pPr>
      <w:ind w:left="720"/>
      <w:contextualSpacing/>
    </w:pPr>
  </w:style>
  <w:style w:type="paragraph" w:styleId="a8">
    <w:name w:val="Title"/>
    <w:basedOn w:val="a"/>
    <w:link w:val="a9"/>
    <w:qFormat/>
    <w:rsid w:val="0020307C"/>
    <w:pPr>
      <w:jc w:val="center"/>
    </w:pPr>
    <w:rPr>
      <w:sz w:val="36"/>
    </w:rPr>
  </w:style>
  <w:style w:type="character" w:customStyle="1" w:styleId="a9">
    <w:name w:val="Название Знак"/>
    <w:basedOn w:val="a0"/>
    <w:link w:val="a8"/>
    <w:rsid w:val="0020307C"/>
    <w:rPr>
      <w:rFonts w:ascii="Times New Roman" w:eastAsia="Times New Roman" w:hAnsi="Times New Roman" w:cs="Times New Roman"/>
      <w:sz w:val="36"/>
      <w:szCs w:val="24"/>
      <w:lang w:eastAsia="ru-RU"/>
    </w:rPr>
  </w:style>
  <w:style w:type="paragraph" w:styleId="aa">
    <w:name w:val="header"/>
    <w:basedOn w:val="a"/>
    <w:link w:val="ab"/>
    <w:uiPriority w:val="99"/>
    <w:unhideWhenUsed/>
    <w:rsid w:val="0020307C"/>
    <w:pPr>
      <w:tabs>
        <w:tab w:val="center" w:pos="4677"/>
        <w:tab w:val="right" w:pos="9355"/>
      </w:tabs>
    </w:pPr>
  </w:style>
  <w:style w:type="character" w:customStyle="1" w:styleId="ab">
    <w:name w:val="Верхний колонтитул Знак"/>
    <w:basedOn w:val="a0"/>
    <w:link w:val="aa"/>
    <w:uiPriority w:val="99"/>
    <w:rsid w:val="0020307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0307C"/>
    <w:pPr>
      <w:tabs>
        <w:tab w:val="center" w:pos="4677"/>
        <w:tab w:val="right" w:pos="9355"/>
      </w:tabs>
    </w:pPr>
  </w:style>
  <w:style w:type="character" w:customStyle="1" w:styleId="ad">
    <w:name w:val="Нижний колонтитул Знак"/>
    <w:basedOn w:val="a0"/>
    <w:link w:val="ac"/>
    <w:uiPriority w:val="99"/>
    <w:rsid w:val="0020307C"/>
    <w:rPr>
      <w:rFonts w:ascii="Times New Roman" w:eastAsia="Times New Roman" w:hAnsi="Times New Roman" w:cs="Times New Roman"/>
      <w:sz w:val="24"/>
      <w:szCs w:val="24"/>
      <w:lang w:eastAsia="ru-RU"/>
    </w:rPr>
  </w:style>
  <w:style w:type="paragraph" w:customStyle="1" w:styleId="ConsPlusNormal">
    <w:name w:val="ConsPlusNormal"/>
    <w:rsid w:val="002030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20307C"/>
    <w:pPr>
      <w:spacing w:before="100" w:beforeAutospacing="1" w:after="100" w:afterAutospacing="1"/>
    </w:pPr>
  </w:style>
  <w:style w:type="paragraph" w:customStyle="1" w:styleId="Default">
    <w:name w:val="Default"/>
    <w:rsid w:val="0020307C"/>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semiHidden/>
    <w:unhideWhenUsed/>
    <w:rsid w:val="00EF686B"/>
    <w:rPr>
      <w:color w:val="0000FF"/>
      <w:u w:val="single"/>
    </w:rPr>
  </w:style>
  <w:style w:type="paragraph" w:styleId="HTML">
    <w:name w:val="HTML Preformatted"/>
    <w:basedOn w:val="a"/>
    <w:link w:val="HTML0"/>
    <w:uiPriority w:val="99"/>
    <w:semiHidden/>
    <w:unhideWhenUsed/>
    <w:rsid w:val="003D585A"/>
    <w:rPr>
      <w:rFonts w:ascii="Consolas" w:hAnsi="Consolas" w:cs="Consolas"/>
      <w:sz w:val="20"/>
      <w:szCs w:val="20"/>
    </w:rPr>
  </w:style>
  <w:style w:type="character" w:customStyle="1" w:styleId="HTML0">
    <w:name w:val="Стандартный HTML Знак"/>
    <w:basedOn w:val="a0"/>
    <w:link w:val="HTML"/>
    <w:uiPriority w:val="99"/>
    <w:semiHidden/>
    <w:rsid w:val="003D585A"/>
    <w:rPr>
      <w:rFonts w:ascii="Consolas" w:eastAsia="Times New Roman" w:hAnsi="Consolas" w:cs="Consolas"/>
      <w:sz w:val="20"/>
      <w:szCs w:val="20"/>
      <w:lang w:eastAsia="ru-RU"/>
    </w:rPr>
  </w:style>
  <w:style w:type="paragraph" w:styleId="af0">
    <w:name w:val="No Spacing"/>
    <w:uiPriority w:val="1"/>
    <w:qFormat/>
    <w:rsid w:val="006D0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987">
      <w:bodyDiv w:val="1"/>
      <w:marLeft w:val="0"/>
      <w:marRight w:val="0"/>
      <w:marTop w:val="0"/>
      <w:marBottom w:val="0"/>
      <w:divBdr>
        <w:top w:val="none" w:sz="0" w:space="0" w:color="auto"/>
        <w:left w:val="none" w:sz="0" w:space="0" w:color="auto"/>
        <w:bottom w:val="none" w:sz="0" w:space="0" w:color="auto"/>
        <w:right w:val="none" w:sz="0" w:space="0" w:color="auto"/>
      </w:divBdr>
    </w:div>
    <w:div w:id="295840462">
      <w:bodyDiv w:val="1"/>
      <w:marLeft w:val="0"/>
      <w:marRight w:val="0"/>
      <w:marTop w:val="0"/>
      <w:marBottom w:val="0"/>
      <w:divBdr>
        <w:top w:val="none" w:sz="0" w:space="0" w:color="auto"/>
        <w:left w:val="none" w:sz="0" w:space="0" w:color="auto"/>
        <w:bottom w:val="none" w:sz="0" w:space="0" w:color="auto"/>
        <w:right w:val="none" w:sz="0" w:space="0" w:color="auto"/>
      </w:divBdr>
    </w:div>
    <w:div w:id="451365001">
      <w:bodyDiv w:val="1"/>
      <w:marLeft w:val="0"/>
      <w:marRight w:val="0"/>
      <w:marTop w:val="0"/>
      <w:marBottom w:val="0"/>
      <w:divBdr>
        <w:top w:val="none" w:sz="0" w:space="0" w:color="auto"/>
        <w:left w:val="none" w:sz="0" w:space="0" w:color="auto"/>
        <w:bottom w:val="none" w:sz="0" w:space="0" w:color="auto"/>
        <w:right w:val="none" w:sz="0" w:space="0" w:color="auto"/>
      </w:divBdr>
    </w:div>
    <w:div w:id="740520365">
      <w:bodyDiv w:val="1"/>
      <w:marLeft w:val="0"/>
      <w:marRight w:val="0"/>
      <w:marTop w:val="0"/>
      <w:marBottom w:val="0"/>
      <w:divBdr>
        <w:top w:val="none" w:sz="0" w:space="0" w:color="auto"/>
        <w:left w:val="none" w:sz="0" w:space="0" w:color="auto"/>
        <w:bottom w:val="none" w:sz="0" w:space="0" w:color="auto"/>
        <w:right w:val="none" w:sz="0" w:space="0" w:color="auto"/>
      </w:divBdr>
    </w:div>
    <w:div w:id="1218010683">
      <w:bodyDiv w:val="1"/>
      <w:marLeft w:val="0"/>
      <w:marRight w:val="0"/>
      <w:marTop w:val="0"/>
      <w:marBottom w:val="0"/>
      <w:divBdr>
        <w:top w:val="none" w:sz="0" w:space="0" w:color="auto"/>
        <w:left w:val="none" w:sz="0" w:space="0" w:color="auto"/>
        <w:bottom w:val="none" w:sz="0" w:space="0" w:color="auto"/>
        <w:right w:val="none" w:sz="0" w:space="0" w:color="auto"/>
      </w:divBdr>
    </w:div>
    <w:div w:id="19109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yakovaln@.ma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461D-55DC-457D-98EA-D5BB915D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8</cp:revision>
  <cp:lastPrinted>2022-09-19T03:41:00Z</cp:lastPrinted>
  <dcterms:created xsi:type="dcterms:W3CDTF">2022-09-14T11:12:00Z</dcterms:created>
  <dcterms:modified xsi:type="dcterms:W3CDTF">2022-10-13T07:04:00Z</dcterms:modified>
</cp:coreProperties>
</file>