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23" w:rsidRPr="00D45F7F" w:rsidRDefault="00837583" w:rsidP="00747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260628" cy="6564923"/>
            <wp:effectExtent l="19050" t="0" r="7322" b="0"/>
            <wp:docPr id="1" name="Рисунок 1" descr="C:\Users\zauch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\Documents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656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23" w:rsidRPr="00D45F7F" w:rsidRDefault="00747C23" w:rsidP="00747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7C23" w:rsidRPr="00D45F7F" w:rsidRDefault="00747C23" w:rsidP="00747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7C23" w:rsidRPr="00D45F7F" w:rsidRDefault="00747C23" w:rsidP="00747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7C23" w:rsidRPr="00D45F7F" w:rsidRDefault="00747C23" w:rsidP="00747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7C23" w:rsidRPr="00D45F7F" w:rsidRDefault="00747C23" w:rsidP="00747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7C23" w:rsidRPr="00B20E8D" w:rsidRDefault="00747C23" w:rsidP="00747C2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</w:p>
    <w:p w:rsidR="00747C23" w:rsidRPr="00725232" w:rsidRDefault="00725232" w:rsidP="00747C2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="00747C23" w:rsidRPr="00725232">
        <w:rPr>
          <w:rFonts w:ascii="Arial" w:eastAsia="Times New Roman" w:hAnsi="Arial" w:cs="Arial"/>
          <w:b/>
          <w:sz w:val="20"/>
          <w:szCs w:val="20"/>
          <w:lang w:eastAsia="ru-RU"/>
        </w:rPr>
        <w:t>ПОЯСНИТЕЛЬНАЯ ЗАПИСКА</w:t>
      </w:r>
    </w:p>
    <w:p w:rsidR="00747C23" w:rsidRPr="00B20E8D" w:rsidRDefault="00747C23" w:rsidP="00747C2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</w:p>
    <w:p w:rsidR="00F81083" w:rsidRPr="00F81083" w:rsidRDefault="00747C23" w:rsidP="00F81083">
      <w:pPr>
        <w:ind w:left="360"/>
        <w:rPr>
          <w:rFonts w:ascii="Arial" w:eastAsia="Calibri" w:hAnsi="Arial" w:cs="Arial"/>
          <w:sz w:val="24"/>
          <w:lang w:eastAsia="ru-RU"/>
        </w:rPr>
      </w:pPr>
      <w:r w:rsidRPr="00B20E8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81083" w:rsidRPr="00F81083">
        <w:rPr>
          <w:rFonts w:ascii="Arial" w:eastAsia="Calibri" w:hAnsi="Arial" w:cs="Arial"/>
          <w:sz w:val="24"/>
          <w:lang w:eastAsia="ru-RU"/>
        </w:rPr>
        <w:t xml:space="preserve">Рабочая программа по коррекционным занятиям </w:t>
      </w:r>
      <w:r w:rsidR="00F81083" w:rsidRPr="00F81083">
        <w:rPr>
          <w:rFonts w:ascii="Arial" w:eastAsia="Calibri" w:hAnsi="Arial" w:cs="Arial"/>
          <w:sz w:val="24"/>
          <w:u w:val="single"/>
          <w:lang w:eastAsia="ru-RU"/>
        </w:rPr>
        <w:t xml:space="preserve"> педагогическая коррекция </w:t>
      </w:r>
      <w:r w:rsidR="00F81083">
        <w:rPr>
          <w:rFonts w:ascii="Arial" w:eastAsia="Calibri" w:hAnsi="Arial" w:cs="Arial"/>
          <w:sz w:val="24"/>
          <w:u w:val="single"/>
          <w:lang w:eastAsia="ru-RU"/>
        </w:rPr>
        <w:t>(математика</w:t>
      </w:r>
      <w:r w:rsidR="00F81083" w:rsidRPr="00F81083">
        <w:rPr>
          <w:rFonts w:ascii="Arial" w:eastAsia="Calibri" w:hAnsi="Arial" w:cs="Arial"/>
          <w:sz w:val="24"/>
          <w:u w:val="single"/>
          <w:lang w:eastAsia="ru-RU"/>
        </w:rPr>
        <w:t>)</w:t>
      </w:r>
      <w:r w:rsidR="00F81083" w:rsidRPr="00F81083">
        <w:rPr>
          <w:rFonts w:ascii="Arial" w:eastAsia="Calibri" w:hAnsi="Arial" w:cs="Arial"/>
          <w:sz w:val="24"/>
          <w:lang w:eastAsia="ru-RU"/>
        </w:rPr>
        <w:t xml:space="preserve">  для уровня</w:t>
      </w:r>
      <w:r w:rsidR="00F81083" w:rsidRPr="00F81083">
        <w:rPr>
          <w:rFonts w:ascii="Arial" w:eastAsia="Calibri" w:hAnsi="Arial" w:cs="Arial"/>
          <w:b/>
          <w:sz w:val="24"/>
          <w:lang w:eastAsia="ru-RU"/>
        </w:rPr>
        <w:t xml:space="preserve"> основного </w:t>
      </w:r>
      <w:r w:rsidR="00F81083" w:rsidRPr="00F81083">
        <w:rPr>
          <w:rFonts w:ascii="Arial" w:eastAsia="Calibri" w:hAnsi="Arial" w:cs="Arial"/>
          <w:sz w:val="24"/>
          <w:lang w:eastAsia="ru-RU"/>
        </w:rPr>
        <w:t xml:space="preserve">общего образования для </w:t>
      </w:r>
      <w:proofErr w:type="gramStart"/>
      <w:r w:rsidR="00F81083" w:rsidRPr="00F81083">
        <w:rPr>
          <w:rFonts w:ascii="Arial" w:eastAsia="Calibri" w:hAnsi="Arial" w:cs="Arial"/>
          <w:sz w:val="24"/>
          <w:lang w:eastAsia="ru-RU"/>
        </w:rPr>
        <w:t>обучающихся</w:t>
      </w:r>
      <w:proofErr w:type="gramEnd"/>
      <w:r w:rsidR="00F81083" w:rsidRPr="00F81083">
        <w:rPr>
          <w:rFonts w:ascii="Arial" w:eastAsia="Calibri" w:hAnsi="Arial" w:cs="Arial"/>
          <w:sz w:val="24"/>
          <w:lang w:eastAsia="ru-RU"/>
        </w:rPr>
        <w:t xml:space="preserve"> с задержкой психического развития (7 класс)  составлена в соответствии с</w:t>
      </w:r>
      <w:r w:rsidR="00F81083" w:rsidRPr="00F81083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F81083" w:rsidRPr="00F81083" w:rsidRDefault="00F81083" w:rsidP="00F8108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1083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F81083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Pr="00F81083">
        <w:rPr>
          <w:rFonts w:ascii="Arial" w:eastAsia="Calibri" w:hAnsi="Arial" w:cs="Arial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</w:t>
      </w:r>
      <w:r w:rsidRPr="00F81083">
        <w:rPr>
          <w:rFonts w:ascii="Arial" w:eastAsia="Calibri" w:hAnsi="Arial" w:cs="Arial"/>
          <w:bCs/>
          <w:sz w:val="24"/>
          <w:szCs w:val="24"/>
          <w:lang w:eastAsia="ru-RU"/>
        </w:rPr>
        <w:t>с изменениями и дополнениями от:</w:t>
      </w:r>
      <w:r w:rsidRPr="00F81083">
        <w:rPr>
          <w:rFonts w:ascii="Arial" w:eastAsia="Calibri" w:hAnsi="Arial" w:cs="Arial"/>
          <w:sz w:val="24"/>
          <w:szCs w:val="24"/>
          <w:lang w:eastAsia="ru-RU"/>
        </w:rPr>
        <w:t xml:space="preserve"> 29 декабря 2014 г. № 1644, 31 декабря 2015 г. № 1577, 11 декабря 2020 г. № 712);</w:t>
      </w:r>
      <w:proofErr w:type="gramEnd"/>
    </w:p>
    <w:p w:rsidR="00F81083" w:rsidRPr="00F81083" w:rsidRDefault="00F81083" w:rsidP="00F810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1083">
        <w:rPr>
          <w:rFonts w:ascii="Arial" w:eastAsiaTheme="minorEastAsia" w:hAnsi="Arial" w:cs="Arial"/>
          <w:sz w:val="24"/>
          <w:szCs w:val="24"/>
          <w:lang w:eastAsia="ru-RU"/>
        </w:rPr>
        <w:t xml:space="preserve">2. Примерной основной образовательной программы </w:t>
      </w:r>
      <w:r w:rsidRPr="00F81083">
        <w:rPr>
          <w:rFonts w:ascii="Arial" w:eastAsiaTheme="minorEastAsia" w:hAnsi="Arial" w:cs="Arial"/>
          <w:b/>
          <w:sz w:val="24"/>
          <w:szCs w:val="24"/>
          <w:lang w:eastAsia="ru-RU"/>
        </w:rPr>
        <w:t>основного</w:t>
      </w:r>
      <w:r w:rsidRPr="00F81083">
        <w:rPr>
          <w:rFonts w:ascii="Arial" w:eastAsiaTheme="minorEastAsia" w:hAnsi="Arial" w:cs="Arial"/>
          <w:sz w:val="24"/>
          <w:szCs w:val="24"/>
          <w:lang w:eastAsia="ru-RU"/>
        </w:rPr>
        <w:t xml:space="preserve"> общего образования</w:t>
      </w:r>
    </w:p>
    <w:p w:rsidR="00F81083" w:rsidRPr="00F81083" w:rsidRDefault="00F81083" w:rsidP="00F810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1083">
        <w:rPr>
          <w:rFonts w:ascii="Arial" w:eastAsiaTheme="minorEastAsia" w:hAnsi="Arial" w:cs="Arial"/>
          <w:sz w:val="24"/>
          <w:szCs w:val="24"/>
          <w:lang w:eastAsia="ru-RU"/>
        </w:rPr>
        <w:t>3. Основной образовательной программы основного общего образования</w:t>
      </w:r>
    </w:p>
    <w:p w:rsidR="00F81083" w:rsidRPr="00F81083" w:rsidRDefault="00F81083" w:rsidP="00F810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1083">
        <w:rPr>
          <w:rFonts w:ascii="Arial" w:eastAsiaTheme="minorEastAsia" w:hAnsi="Arial" w:cs="Arial"/>
          <w:sz w:val="24"/>
          <w:szCs w:val="24"/>
          <w:lang w:eastAsia="ru-RU"/>
        </w:rPr>
        <w:t xml:space="preserve">4. Адаптированной основной общеобразовательной программы </w:t>
      </w:r>
      <w:r w:rsidRPr="00F8108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основного общего образования </w:t>
      </w:r>
      <w:proofErr w:type="gramStart"/>
      <w:r w:rsidRPr="00F81083">
        <w:rPr>
          <w:rFonts w:ascii="Arial" w:eastAsiaTheme="minorEastAsia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F8108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с задержкой психического развития </w:t>
      </w:r>
      <w:r w:rsidRPr="00F81083">
        <w:rPr>
          <w:rFonts w:ascii="Arial" w:eastAsiaTheme="minorEastAsia" w:hAnsi="Arial" w:cs="Arial"/>
          <w:sz w:val="24"/>
          <w:szCs w:val="24"/>
          <w:lang w:eastAsia="ru-RU"/>
        </w:rPr>
        <w:t>МАОУ «</w:t>
      </w:r>
      <w:proofErr w:type="spellStart"/>
      <w:r w:rsidRPr="00F81083">
        <w:rPr>
          <w:rFonts w:ascii="Arial" w:eastAsiaTheme="minorEastAsia" w:hAnsi="Arial" w:cs="Arial"/>
          <w:sz w:val="24"/>
          <w:szCs w:val="24"/>
          <w:lang w:eastAsia="ru-RU"/>
        </w:rPr>
        <w:t>Ярковская</w:t>
      </w:r>
      <w:proofErr w:type="spellEnd"/>
      <w:r w:rsidRPr="00F81083">
        <w:rPr>
          <w:rFonts w:ascii="Arial" w:eastAsiaTheme="minorEastAsia" w:hAnsi="Arial" w:cs="Arial"/>
          <w:sz w:val="24"/>
          <w:szCs w:val="24"/>
          <w:lang w:eastAsia="ru-RU"/>
        </w:rPr>
        <w:t xml:space="preserve"> СОШ»</w:t>
      </w:r>
    </w:p>
    <w:p w:rsidR="00F81083" w:rsidRDefault="00F81083" w:rsidP="00F810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1083">
        <w:rPr>
          <w:rFonts w:ascii="Arial" w:eastAsiaTheme="minorEastAsia" w:hAnsi="Arial" w:cs="Arial"/>
          <w:sz w:val="24"/>
          <w:szCs w:val="24"/>
          <w:lang w:eastAsia="ru-RU"/>
        </w:rPr>
        <w:t>5. учебного плана МАОУ «</w:t>
      </w:r>
      <w:proofErr w:type="spellStart"/>
      <w:r w:rsidRPr="00F81083">
        <w:rPr>
          <w:rFonts w:ascii="Arial" w:eastAsiaTheme="minorEastAsia" w:hAnsi="Arial" w:cs="Arial"/>
          <w:sz w:val="24"/>
          <w:szCs w:val="24"/>
          <w:lang w:eastAsia="ru-RU"/>
        </w:rPr>
        <w:t>Ярковская</w:t>
      </w:r>
      <w:proofErr w:type="spellEnd"/>
      <w:r w:rsidRPr="00F81083">
        <w:rPr>
          <w:rFonts w:ascii="Arial" w:eastAsiaTheme="minorEastAsia" w:hAnsi="Arial" w:cs="Arial"/>
          <w:sz w:val="24"/>
          <w:szCs w:val="24"/>
          <w:lang w:eastAsia="ru-RU"/>
        </w:rPr>
        <w:t xml:space="preserve"> СОШ» на 2020-2021 учебный год </w:t>
      </w:r>
    </w:p>
    <w:p w:rsidR="00F81083" w:rsidRDefault="00F81083" w:rsidP="00F810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81083" w:rsidRPr="00F81083" w:rsidRDefault="00F81083" w:rsidP="00F8108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программы:</w:t>
      </w:r>
      <w:r w:rsidRPr="00F81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коррекция и развитие учебно-познавательной деятельности школьников с ЗПР с целью освоения ими учебного материала и создания условий успешности.</w:t>
      </w:r>
    </w:p>
    <w:p w:rsidR="00F81083" w:rsidRPr="00F81083" w:rsidRDefault="00F81083" w:rsidP="00F8108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Образовательные: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Коррекция грамматико-аналитических орфографических и пунктуационных навыков.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Систематизация знаний, умений и навыков учащихся по основным разделам русского языка.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Восполнение пробелов в знаниях.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Пропедевтика изучения трудных тем.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Обогащение и расширение активного словарного запаса учащихся.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Формирование умения строить связный устный или письменный текст разных типов и стилей.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Формирование умения сознательно пользоваться предложением для выражения своих мыслей.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Формирование положительной мотивации к обучению.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Развивающие: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Развивать </w:t>
      </w:r>
      <w:proofErr w:type="spellStart"/>
      <w:r w:rsidRPr="00F81083">
        <w:rPr>
          <w:rFonts w:ascii="Arial" w:eastAsia="Times New Roman" w:hAnsi="Arial" w:cs="Arial"/>
          <w:sz w:val="24"/>
          <w:szCs w:val="24"/>
          <w:lang w:eastAsia="ru-RU"/>
        </w:rPr>
        <w:t>общеинтеллектуальные</w:t>
      </w:r>
      <w:proofErr w:type="spellEnd"/>
      <w:r w:rsidRPr="00F81083">
        <w:rPr>
          <w:rFonts w:ascii="Arial" w:eastAsia="Times New Roman" w:hAnsi="Arial" w:cs="Arial"/>
          <w:sz w:val="24"/>
          <w:szCs w:val="24"/>
          <w:lang w:eastAsia="ru-RU"/>
        </w:rPr>
        <w:t xml:space="preserve"> умения: анализ, синтез, сравнение, обобщение, группировка, классификация.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1083">
        <w:rPr>
          <w:rFonts w:ascii="Arial" w:eastAsia="Times New Roman" w:hAnsi="Arial" w:cs="Arial"/>
          <w:sz w:val="24"/>
          <w:szCs w:val="24"/>
          <w:lang w:eastAsia="ru-RU"/>
        </w:rPr>
        <w:t>Развивать мышление (словесно-логическое, образное, творческое), память (вербальную, зрительную), воображение, произвольное внимание.</w:t>
      </w:r>
      <w:proofErr w:type="gramEnd"/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Развивать активный словарный запас.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Развивать универсальные учебные действия: работа с книгой, справочной литературой, текстом, статьей, параграфом.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Воспитательные: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Воспитывать любовь к русскому языку, слову, языковую культуру.</w:t>
      </w:r>
    </w:p>
    <w:p w:rsidR="00F81083" w:rsidRPr="00F81083" w:rsidRDefault="00F81083" w:rsidP="00F81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 xml:space="preserve">Воспитывать навыки самоконтроля, самооценки, </w:t>
      </w:r>
      <w:proofErr w:type="spellStart"/>
      <w:r w:rsidRPr="00F81083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F810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5232" w:rsidRPr="00275EAA" w:rsidRDefault="00725232" w:rsidP="0072523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</w:p>
    <w:p w:rsidR="00F81083" w:rsidRPr="00F81083" w:rsidRDefault="00F81083" w:rsidP="00F81083">
      <w:pPr>
        <w:pStyle w:val="a3"/>
        <w:numPr>
          <w:ilvl w:val="0"/>
          <w:numId w:val="21"/>
        </w:numPr>
        <w:jc w:val="center"/>
        <w:rPr>
          <w:rFonts w:ascii="Arial" w:hAnsi="Arial" w:cs="Arial"/>
          <w:b/>
          <w:sz w:val="24"/>
          <w:szCs w:val="24"/>
        </w:rPr>
      </w:pPr>
      <w:r w:rsidRPr="00F81083">
        <w:rPr>
          <w:rFonts w:ascii="Arial" w:hAnsi="Arial" w:cs="Arial"/>
          <w:b/>
          <w:sz w:val="24"/>
          <w:szCs w:val="24"/>
        </w:rPr>
        <w:t>Планируемые результаты освоения учебного предмета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Личностными результатами</w:t>
      </w: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 изучения предмета  являются следующие качества: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left="56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–</w:t>
      </w: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 независимость и критичность мышления; 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left="56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–</w:t>
      </w: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 воля и настойчивость в достижении цели.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Средством достижения этих результатов является: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система заданий учебников;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организация материала в учебниках;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–</w:t>
      </w: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 использование совокупности технологий, ориентированных на развитие самостоятельности и критичности мышления: технология системно-</w:t>
      </w:r>
      <w:proofErr w:type="spellStart"/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деятельностного</w:t>
      </w:r>
      <w:proofErr w:type="spellEnd"/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 xml:space="preserve"> подхода в обучении, технология оценивания.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75EA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Метапредметными</w:t>
      </w:r>
      <w:proofErr w:type="spellEnd"/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 результатами является формирование универсальных учебных действий (УУД).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Регулятивные УУД</w:t>
      </w:r>
      <w:r w:rsidRPr="00275EAA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 самостоятельно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обнаруживать</w:t>
      </w:r>
      <w:r w:rsidRPr="00275EAA">
        <w:rPr>
          <w:rStyle w:val="normaltextrun"/>
          <w:rFonts w:ascii="Arial" w:hAnsi="Arial" w:cs="Arial"/>
          <w:sz w:val="22"/>
          <w:szCs w:val="22"/>
        </w:rPr>
        <w:t> и формулировать учебную проблему, определять цель учебной деятельности, выбирать тему проекта;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выдвигать</w:t>
      </w:r>
      <w:r w:rsidRPr="00275EAA">
        <w:rPr>
          <w:rStyle w:val="normaltextrun"/>
          <w:rFonts w:ascii="Arial" w:hAnsi="Arial" w:cs="Arial"/>
          <w:sz w:val="22"/>
          <w:szCs w:val="22"/>
        </w:rPr>
        <w:t> версии решения проблемы, осознавать </w:t>
      </w: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(</w:t>
      </w:r>
      <w:r w:rsidRPr="00275EAA">
        <w:rPr>
          <w:rStyle w:val="normaltextrun"/>
          <w:rFonts w:ascii="Arial" w:hAnsi="Arial" w:cs="Arial"/>
          <w:sz w:val="22"/>
          <w:szCs w:val="22"/>
        </w:rPr>
        <w:t>и интерпретировать в случае необходимости)</w:t>
      </w:r>
      <w:r w:rsidRPr="00275EAA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275EAA">
        <w:rPr>
          <w:rStyle w:val="normaltextrun"/>
          <w:rFonts w:ascii="Arial" w:hAnsi="Arial" w:cs="Arial"/>
          <w:sz w:val="22"/>
          <w:szCs w:val="22"/>
        </w:rPr>
        <w:t>конечный результат, выбирать средства достижения цели из предложенных, а также искать их самостоятельно;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составлять</w:t>
      </w:r>
      <w:r w:rsidRPr="00275EAA">
        <w:rPr>
          <w:rStyle w:val="normaltextrun"/>
          <w:rFonts w:ascii="Arial" w:hAnsi="Arial" w:cs="Arial"/>
          <w:sz w:val="22"/>
          <w:szCs w:val="22"/>
        </w:rPr>
        <w:t> (индивидуально или в группе) план решения проблемы (выполнения проекта);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 работая по плану,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сверять</w:t>
      </w:r>
      <w:r w:rsidRPr="00275EAA">
        <w:rPr>
          <w:rStyle w:val="normaltextrun"/>
          <w:rFonts w:ascii="Arial" w:hAnsi="Arial" w:cs="Arial"/>
          <w:sz w:val="22"/>
          <w:szCs w:val="22"/>
        </w:rPr>
        <w:t> свои действия с целью и, при необходимости, исправлять ошибки самостоятельно (в том числе и корректировать план);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 в диалоге с учителем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совершенствовать</w:t>
      </w:r>
      <w:r w:rsidRPr="00275EAA">
        <w:rPr>
          <w:rStyle w:val="normaltextrun"/>
          <w:rFonts w:ascii="Arial" w:hAnsi="Arial" w:cs="Arial"/>
          <w:sz w:val="22"/>
          <w:szCs w:val="22"/>
        </w:rPr>
        <w:t> самостоятельно выработанные критерии оценки.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Познавательные УУД: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анализировать, сравнивать, классифицировать и обобщать</w:t>
      </w:r>
      <w:r w:rsidRPr="00275EAA">
        <w:rPr>
          <w:rStyle w:val="normaltextrun"/>
          <w:rFonts w:ascii="Arial" w:hAnsi="Arial" w:cs="Arial"/>
          <w:sz w:val="22"/>
          <w:szCs w:val="22"/>
        </w:rPr>
        <w:t> факты и явления;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осуществлять</w:t>
      </w:r>
      <w:r w:rsidRPr="00275EAA">
        <w:rPr>
          <w:rStyle w:val="normaltextrun"/>
          <w:rFonts w:ascii="Arial" w:hAnsi="Arial" w:cs="Arial"/>
          <w:sz w:val="22"/>
          <w:szCs w:val="22"/>
        </w:rPr>
        <w:t> сравнение 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строить</w:t>
      </w:r>
      <w:r w:rsidRPr="00275EAA">
        <w:rPr>
          <w:rStyle w:val="normaltextrun"/>
          <w:rFonts w:ascii="Arial" w:hAnsi="Arial" w:cs="Arial"/>
          <w:sz w:val="22"/>
          <w:szCs w:val="22"/>
        </w:rPr>
        <w:t> логически обоснованное рассуждение, включающее установление причинно-следственных связей;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создавать</w:t>
      </w:r>
      <w:r w:rsidRPr="00275EAA">
        <w:rPr>
          <w:rStyle w:val="normaltextrun"/>
          <w:rFonts w:ascii="Arial" w:hAnsi="Arial" w:cs="Arial"/>
          <w:sz w:val="22"/>
          <w:szCs w:val="22"/>
        </w:rPr>
        <w:t> математические модели;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– с</w:t>
      </w:r>
      <w:r w:rsidRPr="00275EAA">
        <w:rPr>
          <w:rStyle w:val="normaltextrun"/>
          <w:rFonts w:ascii="Arial" w:hAnsi="Arial" w:cs="Arial"/>
          <w:sz w:val="22"/>
          <w:szCs w:val="22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в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ычитывать</w:t>
      </w:r>
      <w:r w:rsidRPr="00275EAA">
        <w:rPr>
          <w:rStyle w:val="normaltextrun"/>
          <w:rFonts w:ascii="Arial" w:hAnsi="Arial" w:cs="Arial"/>
          <w:sz w:val="22"/>
          <w:szCs w:val="22"/>
        </w:rPr>
        <w:t> все уровни текстовой информации. 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уметь определять</w:t>
      </w:r>
      <w:r w:rsidRPr="00275EAA">
        <w:rPr>
          <w:rStyle w:val="normaltextrun"/>
          <w:rFonts w:ascii="Arial" w:hAnsi="Arial" w:cs="Arial"/>
          <w:sz w:val="22"/>
          <w:szCs w:val="22"/>
        </w:rPr>
        <w:t> возможные источники необходимых сведений, производить поиск информации, анализировать и оценивать её достоверность. 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sz w:val="22"/>
          <w:szCs w:val="22"/>
        </w:rPr>
        <w:t>понимая позицию другого человека,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различать</w:t>
      </w:r>
      <w:r w:rsidRPr="00275EAA">
        <w:rPr>
          <w:rStyle w:val="normaltextrun"/>
          <w:rFonts w:ascii="Arial" w:hAnsi="Arial" w:cs="Arial"/>
          <w:sz w:val="22"/>
          <w:szCs w:val="22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 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sz w:val="22"/>
          <w:szCs w:val="22"/>
        </w:rPr>
        <w:t>самому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создавать</w:t>
      </w:r>
      <w:r w:rsidRPr="00275EAA">
        <w:rPr>
          <w:rStyle w:val="normaltextrun"/>
          <w:rFonts w:ascii="Arial" w:hAnsi="Arial" w:cs="Arial"/>
          <w:sz w:val="22"/>
          <w:szCs w:val="22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color w:val="000000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уметь</w:t>
      </w:r>
      <w:r w:rsidRPr="00275EAA">
        <w:rPr>
          <w:rStyle w:val="normaltextrun"/>
          <w:rFonts w:ascii="Arial" w:hAnsi="Arial" w:cs="Arial"/>
          <w:sz w:val="22"/>
          <w:szCs w:val="22"/>
        </w:rPr>
        <w:t>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использовать</w:t>
      </w:r>
      <w:r w:rsidRPr="00275EAA">
        <w:rPr>
          <w:rStyle w:val="normaltextrun"/>
          <w:rFonts w:ascii="Arial" w:hAnsi="Arial" w:cs="Arial"/>
          <w:sz w:val="22"/>
          <w:szCs w:val="22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Средством формирования </w:t>
      </w:r>
      <w:r w:rsidRPr="00275EAA">
        <w:rPr>
          <w:rStyle w:val="normaltextrun"/>
          <w:rFonts w:ascii="Arial" w:hAnsi="Arial" w:cs="Arial"/>
          <w:sz w:val="22"/>
          <w:szCs w:val="22"/>
        </w:rPr>
        <w:t>познавательных УУД служат учебный материал и прежде всего продуктивные задания учебника.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Коммуникативные УУД: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 самостоятельно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организовывать</w:t>
      </w:r>
      <w:r w:rsidRPr="00275EAA">
        <w:rPr>
          <w:rStyle w:val="normaltextrun"/>
          <w:rFonts w:ascii="Arial" w:hAnsi="Arial" w:cs="Arial"/>
          <w:sz w:val="22"/>
          <w:szCs w:val="22"/>
        </w:rPr>
        <w:t> учебное взаимодействие в группе (определять общие цели, договариваться друг с другом и т.д.);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 отстаивая свою точку зрения,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приводить аргументы</w:t>
      </w:r>
      <w:r w:rsidRPr="00275EAA">
        <w:rPr>
          <w:rStyle w:val="normaltextrun"/>
          <w:rFonts w:ascii="Arial" w:hAnsi="Arial" w:cs="Arial"/>
          <w:sz w:val="22"/>
          <w:szCs w:val="22"/>
        </w:rPr>
        <w:t>, подтверждая их фактами; 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 в дискуссии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уметь</w:t>
      </w:r>
      <w:r w:rsidRPr="00275EAA">
        <w:rPr>
          <w:rStyle w:val="normaltextrun"/>
          <w:rFonts w:ascii="Arial" w:hAnsi="Arial" w:cs="Arial"/>
          <w:sz w:val="22"/>
          <w:szCs w:val="22"/>
        </w:rPr>
        <w:t>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выдвинуть</w:t>
      </w:r>
      <w:r w:rsidRPr="00275EAA">
        <w:rPr>
          <w:rStyle w:val="normaltextrun"/>
          <w:rFonts w:ascii="Arial" w:hAnsi="Arial" w:cs="Arial"/>
          <w:sz w:val="22"/>
          <w:szCs w:val="22"/>
        </w:rPr>
        <w:t> контраргументы;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 учиться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критично относиться</w:t>
      </w:r>
      <w:r w:rsidRPr="00275EAA">
        <w:rPr>
          <w:rStyle w:val="normaltextrun"/>
          <w:rFonts w:ascii="Arial" w:hAnsi="Arial" w:cs="Arial"/>
          <w:sz w:val="22"/>
          <w:szCs w:val="22"/>
        </w:rPr>
        <w:t> к своему мнению, с достоинством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признавать</w:t>
      </w:r>
      <w:r w:rsidRPr="00275EAA">
        <w:rPr>
          <w:rStyle w:val="normaltextrun"/>
          <w:rFonts w:ascii="Arial" w:hAnsi="Arial" w:cs="Arial"/>
          <w:sz w:val="22"/>
          <w:szCs w:val="22"/>
        </w:rPr>
        <w:t> ошибочность своего мнения (если оно таково) и корректировать его;  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 понимая позицию другого,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различать</w:t>
      </w:r>
      <w:r w:rsidRPr="00275EAA">
        <w:rPr>
          <w:rStyle w:val="normaltextrun"/>
          <w:rFonts w:ascii="Arial" w:hAnsi="Arial" w:cs="Arial"/>
          <w:sz w:val="22"/>
          <w:szCs w:val="22"/>
        </w:rPr>
        <w:t> в его речи: мнение (точку зрения), доказательство (аргументы), факты; гипотезы, аксиомы, теории;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–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уметь</w:t>
      </w:r>
      <w:r w:rsidRPr="00275EAA">
        <w:rPr>
          <w:rStyle w:val="normaltextrun"/>
          <w:rFonts w:ascii="Arial" w:hAnsi="Arial" w:cs="Arial"/>
          <w:sz w:val="22"/>
          <w:szCs w:val="22"/>
        </w:rPr>
        <w:t> взглянуть на ситуацию с иной позиции и </w:t>
      </w: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договариваться</w:t>
      </w:r>
      <w:r w:rsidRPr="00275EAA">
        <w:rPr>
          <w:rStyle w:val="normaltextrun"/>
          <w:rFonts w:ascii="Arial" w:hAnsi="Arial" w:cs="Arial"/>
          <w:sz w:val="22"/>
          <w:szCs w:val="22"/>
        </w:rPr>
        <w:t> с людьми иных позиций.</w:t>
      </w:r>
      <w:r w:rsidRPr="00275EA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jc w:val="both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i/>
          <w:iCs/>
          <w:sz w:val="22"/>
          <w:szCs w:val="22"/>
        </w:rPr>
        <w:t>Средством формирования</w:t>
      </w:r>
      <w:r w:rsidRPr="00275EAA">
        <w:rPr>
          <w:rStyle w:val="normaltextrun"/>
          <w:rFonts w:ascii="Arial" w:hAnsi="Arial" w:cs="Arial"/>
          <w:sz w:val="22"/>
          <w:szCs w:val="22"/>
        </w:rPr>
        <w:t xml:space="preserve"> 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 </w:t>
      </w:r>
      <w:proofErr w:type="spellStart"/>
      <w:r w:rsidRPr="00275EAA">
        <w:rPr>
          <w:rStyle w:val="normaltextrun"/>
          <w:rFonts w:ascii="Arial" w:hAnsi="Arial" w:cs="Arial"/>
          <w:sz w:val="22"/>
          <w:szCs w:val="22"/>
        </w:rPr>
        <w:t>деятельностного</w:t>
      </w:r>
      <w:proofErr w:type="spellEnd"/>
      <w:r w:rsidRPr="00275EAA">
        <w:rPr>
          <w:rStyle w:val="normaltextrun"/>
          <w:rFonts w:ascii="Arial" w:hAnsi="Arial" w:cs="Arial"/>
          <w:sz w:val="22"/>
          <w:szCs w:val="22"/>
        </w:rPr>
        <w:t xml:space="preserve"> обучения. 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Предметные результаты: 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- </w:t>
      </w:r>
      <w:r w:rsidRPr="00275EAA">
        <w:rPr>
          <w:rStyle w:val="normaltextrun"/>
          <w:rFonts w:ascii="Arial" w:hAnsi="Arial" w:cs="Arial"/>
          <w:sz w:val="22"/>
          <w:szCs w:val="22"/>
        </w:rPr>
        <w:t>умение работать с математическим текстом, точно грамотно выражать свои мысли, применять математическую терминологию, обосновывать суждения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- иметь представление о числе, владеть символьным языком алгебры, знать элементарные функциональные зависимости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- уметь алгебраические преобразования в рациональных выражениях, применять их для решения учебных математических задач и задач из смежных учебных предметов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- уметь пользоваться математическими формулами, и самостоятельно составлять формулы зависимостей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-применять графические представления для решения и исследования уравнений, 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- овладеть системой функциональных понятий, умение строить графики функций, описывать их свойства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- овладение основными способами представления и анализа статистических данных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725232" w:rsidRPr="00275EAA" w:rsidRDefault="00725232" w:rsidP="00725232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  <w:sz w:val="22"/>
          <w:szCs w:val="22"/>
        </w:rPr>
      </w:pPr>
      <w:r w:rsidRPr="00275EAA">
        <w:rPr>
          <w:rStyle w:val="normaltextrun"/>
          <w:rFonts w:ascii="Arial" w:hAnsi="Arial" w:cs="Arial"/>
          <w:sz w:val="22"/>
          <w:szCs w:val="22"/>
        </w:rPr>
        <w:t>- уметь применять изученные понятия, результаты и методы при решении задач из различных разделов курса</w:t>
      </w:r>
      <w:r w:rsidRPr="00275EAA">
        <w:rPr>
          <w:rStyle w:val="eop"/>
          <w:rFonts w:ascii="Arial" w:hAnsi="Arial" w:cs="Arial"/>
          <w:sz w:val="22"/>
          <w:szCs w:val="22"/>
        </w:rPr>
        <w:t> </w:t>
      </w:r>
    </w:p>
    <w:p w:rsidR="00F81083" w:rsidRPr="00F81083" w:rsidRDefault="00725232" w:rsidP="00F81083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Style w:val="eop"/>
          <w:rFonts w:ascii="Arial" w:hAnsi="Arial" w:cs="Arial"/>
          <w:sz w:val="24"/>
          <w:szCs w:val="24"/>
        </w:rPr>
        <w:t> </w:t>
      </w:r>
      <w:r w:rsidR="00F81083" w:rsidRPr="00F81083">
        <w:rPr>
          <w:rFonts w:ascii="Arial" w:eastAsia="Times New Roman" w:hAnsi="Arial" w:cs="Arial"/>
          <w:sz w:val="24"/>
          <w:szCs w:val="24"/>
          <w:lang w:eastAsia="ru-RU"/>
        </w:rPr>
        <w:t>Учащиеся должен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81083" w:rsidRPr="00F81083" w:rsidRDefault="00F81083" w:rsidP="00F8108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before="75" w:after="0" w:line="2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F81083" w:rsidRPr="00F81083" w:rsidRDefault="00F81083" w:rsidP="00F8108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before="75" w:after="0" w:line="2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81083" w:rsidRPr="00F81083" w:rsidRDefault="00F81083" w:rsidP="00F8108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before="75" w:after="0" w:line="2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81083" w:rsidRPr="00F81083" w:rsidRDefault="00F81083" w:rsidP="00F81083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before="75" w:after="0" w:line="2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81083">
        <w:rPr>
          <w:rFonts w:ascii="Arial" w:eastAsia="Times New Roman" w:hAnsi="Arial" w:cs="Arial"/>
          <w:sz w:val="24"/>
          <w:szCs w:val="24"/>
          <w:lang w:eastAsia="ru-RU"/>
        </w:rPr>
        <w:t>контрпримеры</w:t>
      </w:r>
      <w:proofErr w:type="spellEnd"/>
      <w:r w:rsidRPr="00F81083">
        <w:rPr>
          <w:rFonts w:ascii="Arial" w:eastAsia="Times New Roman" w:hAnsi="Arial" w:cs="Arial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47C23" w:rsidRDefault="00F81083" w:rsidP="00F81083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</w:rPr>
      </w:pPr>
      <w:r w:rsidRPr="00F81083">
        <w:rPr>
          <w:rFonts w:ascii="Arial" w:hAnsi="Arial" w:cs="Arial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</w:p>
    <w:p w:rsidR="00F81083" w:rsidRDefault="00F81083" w:rsidP="00F81083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</w:rPr>
      </w:pPr>
    </w:p>
    <w:p w:rsidR="00F81083" w:rsidRPr="008D2105" w:rsidRDefault="00F81083" w:rsidP="00F81083">
      <w:pPr>
        <w:pStyle w:val="paragraph"/>
        <w:shd w:val="clear" w:color="auto" w:fill="FFFFFF"/>
        <w:spacing w:before="0" w:beforeAutospacing="0" w:after="0" w:afterAutospacing="0"/>
        <w:ind w:firstLine="109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D2105">
        <w:rPr>
          <w:rFonts w:ascii="Arial" w:hAnsi="Arial" w:cs="Arial"/>
          <w:b/>
        </w:rPr>
        <w:t>.Содержание учебного предмета</w:t>
      </w:r>
    </w:p>
    <w:p w:rsidR="00F81083" w:rsidRPr="008D2105" w:rsidRDefault="00F81083" w:rsidP="00F81083">
      <w:pPr>
        <w:pStyle w:val="paragraph"/>
        <w:shd w:val="clear" w:color="auto" w:fill="FFFFFF"/>
        <w:spacing w:before="0" w:beforeAutospacing="0" w:after="0" w:afterAutospacing="0"/>
        <w:ind w:firstLine="1090"/>
        <w:jc w:val="both"/>
        <w:textAlignment w:val="baseline"/>
        <w:rPr>
          <w:rFonts w:ascii="Arial" w:hAnsi="Arial" w:cs="Arial"/>
          <w:b/>
        </w:rPr>
      </w:pPr>
    </w:p>
    <w:p w:rsidR="00F81083" w:rsidRPr="008D2105" w:rsidRDefault="00F81083" w:rsidP="00F81083">
      <w:pPr>
        <w:pStyle w:val="paragraph"/>
        <w:shd w:val="clear" w:color="auto" w:fill="FFFFFF"/>
        <w:spacing w:before="0" w:beforeAutospacing="0" w:after="0" w:afterAutospacing="0"/>
        <w:ind w:firstLine="1090"/>
        <w:jc w:val="both"/>
        <w:textAlignment w:val="baseline"/>
        <w:rPr>
          <w:rFonts w:ascii="Arial" w:hAnsi="Arial" w:cs="Arial"/>
        </w:rPr>
      </w:pPr>
      <w:r w:rsidRPr="008D2105">
        <w:rPr>
          <w:rStyle w:val="normaltextrun"/>
          <w:rFonts w:ascii="Arial" w:hAnsi="Arial" w:cs="Arial"/>
          <w:color w:val="000000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 навыков, необходимых в повседневной жизни. Развитие понятия о числе, в основной школе связано с рациональными и иррациональными числами, формированием первичных представлений о действительном числе.</w:t>
      </w:r>
      <w:r w:rsidRPr="008D2105">
        <w:rPr>
          <w:rStyle w:val="eop"/>
          <w:rFonts w:ascii="Arial" w:hAnsi="Arial" w:cs="Arial"/>
        </w:rPr>
        <w:t> </w:t>
      </w:r>
    </w:p>
    <w:p w:rsidR="00F81083" w:rsidRPr="008D2105" w:rsidRDefault="00F81083" w:rsidP="00F81083">
      <w:pPr>
        <w:pStyle w:val="paragraph"/>
        <w:shd w:val="clear" w:color="auto" w:fill="FFFFFF"/>
        <w:spacing w:before="0" w:beforeAutospacing="0" w:after="0" w:afterAutospacing="0"/>
        <w:ind w:firstLine="1090"/>
        <w:jc w:val="both"/>
        <w:textAlignment w:val="baseline"/>
        <w:rPr>
          <w:rFonts w:ascii="Arial" w:hAnsi="Arial" w:cs="Arial"/>
        </w:rPr>
      </w:pPr>
      <w:r w:rsidRPr="008D2105">
        <w:rPr>
          <w:rStyle w:val="normaltextrun"/>
          <w:rFonts w:ascii="Arial" w:hAnsi="Arial" w:cs="Arial"/>
          <w:color w:val="000000"/>
        </w:rPr>
        <w:t>Содержание линии «Алгебра» способствует формированию 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  <w:r w:rsidRPr="008D2105">
        <w:rPr>
          <w:rStyle w:val="eop"/>
          <w:rFonts w:ascii="Arial" w:hAnsi="Arial" w:cs="Arial"/>
        </w:rPr>
        <w:t> </w:t>
      </w:r>
    </w:p>
    <w:p w:rsidR="00F81083" w:rsidRPr="008D2105" w:rsidRDefault="00F81083" w:rsidP="00F81083">
      <w:pPr>
        <w:pStyle w:val="paragraph"/>
        <w:shd w:val="clear" w:color="auto" w:fill="FFFFFF"/>
        <w:spacing w:before="0" w:beforeAutospacing="0" w:after="0" w:afterAutospacing="0"/>
        <w:ind w:firstLine="1090"/>
        <w:jc w:val="both"/>
        <w:textAlignment w:val="baseline"/>
        <w:rPr>
          <w:rFonts w:ascii="Arial" w:hAnsi="Arial" w:cs="Arial"/>
        </w:rPr>
      </w:pPr>
      <w:r w:rsidRPr="008D2105">
        <w:rPr>
          <w:rStyle w:val="normaltextrun"/>
          <w:rFonts w:ascii="Arial" w:hAnsi="Arial" w:cs="Arial"/>
          <w:color w:val="000000"/>
        </w:rPr>
        <w:t>Развитие алгоритмического мышления, необходимого, в частности, для освоения курса информатики, и овладение навыками дедуктивных рассуждений также являются задачами изучения алгебры. Преобразование символьных форм вносит специфический вклад в развитие воображения учащихся, их способностей к математическому творчеству. В основной школе материал группируется вокруг рациональных выражений.</w:t>
      </w:r>
      <w:r w:rsidRPr="008D2105">
        <w:rPr>
          <w:rStyle w:val="eop"/>
          <w:rFonts w:ascii="Arial" w:hAnsi="Arial" w:cs="Arial"/>
        </w:rPr>
        <w:t> </w:t>
      </w:r>
    </w:p>
    <w:p w:rsidR="00F81083" w:rsidRPr="008D2105" w:rsidRDefault="00F81083" w:rsidP="00F81083">
      <w:pPr>
        <w:pStyle w:val="paragraph"/>
        <w:shd w:val="clear" w:color="auto" w:fill="FFFFFF"/>
        <w:spacing w:before="0" w:beforeAutospacing="0" w:after="0" w:afterAutospacing="0"/>
        <w:ind w:firstLine="1090"/>
        <w:jc w:val="both"/>
        <w:textAlignment w:val="baseline"/>
        <w:rPr>
          <w:rFonts w:ascii="Arial" w:hAnsi="Arial" w:cs="Arial"/>
        </w:rPr>
      </w:pPr>
      <w:r w:rsidRPr="008D2105">
        <w:rPr>
          <w:rStyle w:val="normaltextrun"/>
          <w:rFonts w:ascii="Arial" w:hAnsi="Arial" w:cs="Arial"/>
          <w:color w:val="000000"/>
        </w:rPr>
        <w:t>Содержание раздела «Функции» нацелено на получение школьниками конкретных знаний о функции как важнейшей математической модели для описания и исследования разнообразных процессов. Изучение этого материала способствует развитию у учащихся умения использовать различные языки 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  <w:r w:rsidRPr="008D2105">
        <w:rPr>
          <w:rStyle w:val="eop"/>
          <w:rFonts w:ascii="Arial" w:hAnsi="Arial" w:cs="Arial"/>
        </w:rPr>
        <w:t> </w:t>
      </w:r>
    </w:p>
    <w:p w:rsidR="00F81083" w:rsidRPr="008D2105" w:rsidRDefault="00F81083" w:rsidP="00F81083">
      <w:pPr>
        <w:pStyle w:val="paragraph"/>
        <w:shd w:val="clear" w:color="auto" w:fill="FFFFFF"/>
        <w:spacing w:before="0" w:beforeAutospacing="0" w:after="0" w:afterAutospacing="0"/>
        <w:ind w:firstLine="1090"/>
        <w:jc w:val="both"/>
        <w:textAlignment w:val="baseline"/>
        <w:rPr>
          <w:rFonts w:ascii="Arial" w:hAnsi="Arial" w:cs="Arial"/>
        </w:rPr>
      </w:pPr>
      <w:r w:rsidRPr="008D2105">
        <w:rPr>
          <w:rStyle w:val="normaltextrun"/>
          <w:rFonts w:ascii="Arial" w:hAnsi="Arial" w:cs="Arial"/>
          <w:color w:val="000000"/>
        </w:rPr>
        <w:t xml:space="preserve">Раздел «Вероятность и статистика» — обязательный компонент школьного образования, усиливающий его прикладное и практическое значение. Этот материал необходим, прежде всего, для формирования у учащихся функциональной грамотности — умения </w:t>
      </w:r>
      <w:r w:rsidRPr="008D2105">
        <w:rPr>
          <w:rStyle w:val="normaltextrun"/>
          <w:rFonts w:ascii="Arial" w:hAnsi="Arial" w:cs="Arial"/>
          <w:color w:val="000000"/>
        </w:rPr>
        <w:lastRenderedPageBreak/>
        <w:t>воспринимать и критически анализировать 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 комбинаторики позволит учащемуся осуществлять рассмотрение случаев, перебор и подсчёт числа вариантов, в том числе в простейших прикладных задачах.</w:t>
      </w:r>
      <w:r w:rsidRPr="008D2105">
        <w:rPr>
          <w:rStyle w:val="eop"/>
          <w:rFonts w:ascii="Arial" w:hAnsi="Arial" w:cs="Arial"/>
        </w:rPr>
        <w:t> </w:t>
      </w:r>
    </w:p>
    <w:p w:rsidR="00F81083" w:rsidRPr="008D2105" w:rsidRDefault="00F81083" w:rsidP="00F81083">
      <w:pPr>
        <w:pStyle w:val="paragraph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rFonts w:ascii="Arial" w:hAnsi="Arial" w:cs="Arial"/>
        </w:rPr>
      </w:pPr>
      <w:r w:rsidRPr="008D2105">
        <w:rPr>
          <w:rStyle w:val="normaltextrun"/>
          <w:rFonts w:ascii="Arial" w:hAnsi="Arial" w:cs="Arial"/>
          <w:color w:val="000000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D2105">
        <w:rPr>
          <w:rStyle w:val="normaltextrun"/>
          <w:rFonts w:ascii="Arial" w:hAnsi="Arial" w:cs="Arial"/>
          <w:color w:val="000000"/>
        </w:rPr>
        <w:t>информации</w:t>
      </w:r>
      <w:proofErr w:type="gramEnd"/>
      <w:r w:rsidRPr="008D2105">
        <w:rPr>
          <w:rStyle w:val="normaltextrun"/>
          <w:rFonts w:ascii="Arial" w:hAnsi="Arial" w:cs="Arial"/>
          <w:color w:val="000000"/>
        </w:rPr>
        <w:t xml:space="preserve"> и закладываются основы вероятностного мышления</w:t>
      </w:r>
    </w:p>
    <w:p w:rsidR="00F81083" w:rsidRPr="008D2105" w:rsidRDefault="00F81083" w:rsidP="00F810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D2105">
        <w:rPr>
          <w:rStyle w:val="normaltextrun"/>
          <w:rFonts w:ascii="Arial" w:hAnsi="Arial" w:cs="Arial"/>
          <w:i/>
          <w:iCs/>
          <w:color w:val="000000"/>
        </w:rPr>
        <w:t>Геометрия </w:t>
      </w:r>
      <w:r w:rsidRPr="008D2105">
        <w:rPr>
          <w:rStyle w:val="normaltextrun"/>
          <w:rFonts w:ascii="Arial" w:hAnsi="Arial" w:cs="Arial"/>
          <w:color w:val="000000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  <w:r w:rsidRPr="008D2105">
        <w:rPr>
          <w:rStyle w:val="normaltextrun"/>
          <w:rFonts w:ascii="Arial" w:hAnsi="Arial" w:cs="Arial"/>
        </w:rPr>
        <w:t>  В 7-8 классах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  <w:r w:rsidRPr="008D2105">
        <w:rPr>
          <w:rStyle w:val="eop"/>
          <w:rFonts w:ascii="Arial" w:hAnsi="Arial" w:cs="Arial"/>
        </w:rPr>
        <w:t> </w:t>
      </w:r>
    </w:p>
    <w:p w:rsidR="00F81083" w:rsidRPr="00F81083" w:rsidRDefault="00F81083" w:rsidP="00F81083">
      <w:pPr>
        <w:pStyle w:val="paragraph"/>
        <w:spacing w:before="0" w:beforeAutospacing="0" w:after="0" w:afterAutospacing="0"/>
        <w:ind w:firstLine="216"/>
        <w:textAlignment w:val="baseline"/>
        <w:rPr>
          <w:rFonts w:ascii="Arial" w:hAnsi="Arial" w:cs="Arial"/>
        </w:rPr>
      </w:pPr>
    </w:p>
    <w:p w:rsidR="00747C23" w:rsidRPr="00F81083" w:rsidRDefault="00F81083" w:rsidP="00747C23">
      <w:pPr>
        <w:spacing w:after="200" w:line="276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10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725232" w:rsidRPr="00F810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F810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r w:rsidR="00747C23" w:rsidRPr="00F810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ематическое планирование.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1513"/>
        <w:gridCol w:w="9072"/>
      </w:tblGrid>
      <w:tr w:rsidR="00F81083" w:rsidRPr="00F81083" w:rsidTr="00F81083">
        <w:trPr>
          <w:trHeight w:val="458"/>
        </w:trPr>
        <w:tc>
          <w:tcPr>
            <w:tcW w:w="851" w:type="dxa"/>
            <w:vMerge w:val="restart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81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1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9072" w:type="dxa"/>
            <w:vMerge w:val="restart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Содержание</w:t>
            </w:r>
            <w:bookmarkStart w:id="0" w:name="_GoBack"/>
            <w:bookmarkEnd w:id="0"/>
          </w:p>
        </w:tc>
      </w:tr>
      <w:tr w:rsidR="00F81083" w:rsidRPr="00F81083" w:rsidTr="00F81083">
        <w:trPr>
          <w:trHeight w:val="458"/>
        </w:trPr>
        <w:tc>
          <w:tcPr>
            <w:tcW w:w="851" w:type="dxa"/>
            <w:vMerge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Сравнение дробей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Вычисления с дробями, сравнение дробей.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Числовые подстановки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315685">
            <w:pPr>
              <w:ind w:right="-426"/>
              <w:rPr>
                <w:rFonts w:ascii="Arial" w:eastAsia="Calibri" w:hAnsi="Arial" w:cs="Arial"/>
                <w:sz w:val="24"/>
                <w:szCs w:val="24"/>
              </w:rPr>
            </w:pPr>
            <w:r w:rsidRPr="00F81083">
              <w:rPr>
                <w:rFonts w:ascii="Arial" w:eastAsia="Calibri" w:hAnsi="Arial" w:cs="Arial"/>
                <w:sz w:val="24"/>
                <w:szCs w:val="24"/>
              </w:rPr>
              <w:t>Все действия с дробями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Проценты. Нахождение процента от величины, величины по её процентам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Проценты. Нахождение процента от величины, величины по её процентам.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1083">
              <w:rPr>
                <w:rFonts w:ascii="Arial" w:eastAsia="Calibri" w:hAnsi="Arial" w:cs="Arial"/>
                <w:sz w:val="24"/>
                <w:szCs w:val="24"/>
              </w:rPr>
              <w:t>Среднее арифметическое, мода, размах.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 xml:space="preserve">Пропорции. </w:t>
            </w:r>
          </w:p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Основное свойство пропорции.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Раскрытие скобок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line="240" w:lineRule="exact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Равенство буквенных выражений.</w:t>
            </w:r>
          </w:p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Раскрытие скобок, перед которыми стоит знак «плюс» или «минус».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after="6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Преобразования</w:t>
            </w:r>
          </w:p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выражений.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к</w:t>
            </w:r>
            <w:proofErr w:type="gramEnd"/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 xml:space="preserve"> алгебраической.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line="245" w:lineRule="exact"/>
              <w:ind w:left="40"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Уравнения с одной переменной.</w:t>
            </w:r>
          </w:p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Корень уравнения. Линейное уравнение.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Расстояние между точками на к.п.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Расстояние между точками на к.п.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Множества точек на координатной плоскости.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Декартовы координаты на плоскости.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15-16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Графики.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Декартовы координаты на плоскости, координаты точек. Графики зависимостей.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Произведение и частное степеней.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line="245" w:lineRule="exact"/>
              <w:ind w:left="40"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 xml:space="preserve">Свойства степени </w:t>
            </w:r>
            <w:proofErr w:type="gramStart"/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F81083" w:rsidRPr="00F81083" w:rsidRDefault="00F81083" w:rsidP="00D96D58">
            <w:pPr>
              <w:pStyle w:val="3"/>
              <w:shd w:val="clear" w:color="auto" w:fill="auto"/>
              <w:spacing w:line="245" w:lineRule="exact"/>
              <w:ind w:left="40"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натуральным</w:t>
            </w:r>
          </w:p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показателем.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Произведение и частное степеней.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line="245" w:lineRule="exact"/>
              <w:ind w:left="40"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 xml:space="preserve">Свойства степени </w:t>
            </w:r>
            <w:proofErr w:type="gramStart"/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F81083" w:rsidRPr="00F81083" w:rsidRDefault="00F81083" w:rsidP="00D96D58">
            <w:pPr>
              <w:pStyle w:val="3"/>
              <w:shd w:val="clear" w:color="auto" w:fill="auto"/>
              <w:spacing w:line="245" w:lineRule="exact"/>
              <w:ind w:left="40"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натуральным</w:t>
            </w:r>
          </w:p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показателем.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Степень степени, произведения и дроби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line="245" w:lineRule="exact"/>
              <w:ind w:left="40"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 xml:space="preserve">Свойства степени </w:t>
            </w:r>
            <w:proofErr w:type="gramStart"/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F81083" w:rsidRPr="00F81083" w:rsidRDefault="00F81083" w:rsidP="00D96D58">
            <w:pPr>
              <w:pStyle w:val="3"/>
              <w:shd w:val="clear" w:color="auto" w:fill="auto"/>
              <w:spacing w:line="245" w:lineRule="exact"/>
              <w:ind w:left="40"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натуральным</w:t>
            </w:r>
          </w:p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показателем.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line="245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Решение текстовых задач</w:t>
            </w:r>
          </w:p>
          <w:p w:rsidR="00F81083" w:rsidRPr="00F81083" w:rsidRDefault="00F81083" w:rsidP="00D96D58">
            <w:pPr>
              <w:pStyle w:val="3"/>
              <w:shd w:val="clear" w:color="auto" w:fill="auto"/>
              <w:spacing w:line="245" w:lineRule="exact"/>
              <w:ind w:left="40" w:firstLine="0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арифметическим</w:t>
            </w:r>
          </w:p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способом.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Сложение и вычитание многочленов.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Умножение одночлена на многочлен.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Умножение многочлена на многочлен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Формулы квадрата суммы и квадрата разности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Формулы квадрата суммы и квадрата разности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Вынесение общего множителя за скобку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Разложение многочлена на множители.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ФСУ: разности квадратов.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Формулы разности и суммы кубов.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Формулы разности и суммы кубов.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29-30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hAnsi="Arial" w:cs="Arial"/>
                <w:sz w:val="24"/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spacing w:after="200" w:line="276" w:lineRule="auto"/>
              <w:rPr>
                <w:rStyle w:val="10pt"/>
                <w:rFonts w:ascii="Arial" w:eastAsiaTheme="minorHAnsi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Разложение многочлена на множители.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Частота случайного события. Понятие и примеры случайных событий.</w:t>
            </w:r>
          </w:p>
        </w:tc>
      </w:tr>
      <w:tr w:rsidR="00F81083" w:rsidRPr="00F81083" w:rsidTr="00F81083">
        <w:tc>
          <w:tcPr>
            <w:tcW w:w="851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33-34</w:t>
            </w:r>
          </w:p>
        </w:tc>
        <w:tc>
          <w:tcPr>
            <w:tcW w:w="4677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1418" w:type="dxa"/>
          </w:tcPr>
          <w:p w:rsidR="00F81083" w:rsidRPr="00F81083" w:rsidRDefault="00F81083" w:rsidP="00DB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81083" w:rsidRPr="00F81083" w:rsidRDefault="00F81083" w:rsidP="00D96D58">
            <w:pPr>
              <w:rPr>
                <w:rFonts w:ascii="Arial" w:hAnsi="Arial" w:cs="Arial"/>
                <w:sz w:val="24"/>
                <w:szCs w:val="24"/>
              </w:rPr>
            </w:pPr>
            <w:r w:rsidRPr="00F81083">
              <w:rPr>
                <w:rStyle w:val="10pt"/>
                <w:rFonts w:ascii="Arial" w:eastAsiaTheme="minorHAnsi" w:hAnsi="Arial" w:cs="Arial"/>
                <w:sz w:val="24"/>
                <w:szCs w:val="24"/>
              </w:rPr>
              <w:t>Частота случайного события. Понятие и примеры случайных событий. Равновозможные события и подсчет их вероятностей.</w:t>
            </w:r>
          </w:p>
        </w:tc>
      </w:tr>
    </w:tbl>
    <w:p w:rsidR="00747C23" w:rsidRPr="00F81083" w:rsidRDefault="00747C23" w:rsidP="00747C23">
      <w:pPr>
        <w:rPr>
          <w:rFonts w:ascii="Arial" w:hAnsi="Arial" w:cs="Arial"/>
          <w:sz w:val="24"/>
          <w:szCs w:val="24"/>
        </w:rPr>
      </w:pPr>
    </w:p>
    <w:sectPr w:rsidR="00747C23" w:rsidRPr="00F81083" w:rsidSect="00747C23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3E1"/>
    <w:multiLevelType w:val="hybridMultilevel"/>
    <w:tmpl w:val="70B2B6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E780F"/>
    <w:multiLevelType w:val="hybridMultilevel"/>
    <w:tmpl w:val="BD8A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271A"/>
    <w:multiLevelType w:val="hybridMultilevel"/>
    <w:tmpl w:val="9934F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4C6F"/>
    <w:multiLevelType w:val="hybridMultilevel"/>
    <w:tmpl w:val="897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7DC"/>
    <w:multiLevelType w:val="hybridMultilevel"/>
    <w:tmpl w:val="A11C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265A"/>
    <w:multiLevelType w:val="hybridMultilevel"/>
    <w:tmpl w:val="443E8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327E0"/>
    <w:multiLevelType w:val="hybridMultilevel"/>
    <w:tmpl w:val="F5380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D2903"/>
    <w:multiLevelType w:val="multilevel"/>
    <w:tmpl w:val="03705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DB30E1"/>
    <w:multiLevelType w:val="hybridMultilevel"/>
    <w:tmpl w:val="3926B6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0A23A5D"/>
    <w:multiLevelType w:val="hybridMultilevel"/>
    <w:tmpl w:val="A0F2D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016D2"/>
    <w:multiLevelType w:val="hybridMultilevel"/>
    <w:tmpl w:val="D2F498E0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D6E2C47"/>
    <w:multiLevelType w:val="hybridMultilevel"/>
    <w:tmpl w:val="14EC1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33C10"/>
    <w:multiLevelType w:val="hybridMultilevel"/>
    <w:tmpl w:val="D690D19E"/>
    <w:lvl w:ilvl="0" w:tplc="3FEA5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AE13AB"/>
    <w:multiLevelType w:val="hybridMultilevel"/>
    <w:tmpl w:val="07E07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6584F"/>
    <w:multiLevelType w:val="hybridMultilevel"/>
    <w:tmpl w:val="31F6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795A3D"/>
    <w:multiLevelType w:val="hybridMultilevel"/>
    <w:tmpl w:val="1766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375A0"/>
    <w:multiLevelType w:val="hybridMultilevel"/>
    <w:tmpl w:val="406CD53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10F28B6"/>
    <w:multiLevelType w:val="hybridMultilevel"/>
    <w:tmpl w:val="F6E445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2917CC7"/>
    <w:multiLevelType w:val="hybridMultilevel"/>
    <w:tmpl w:val="0352A2D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77204BFD"/>
    <w:multiLevelType w:val="hybridMultilevel"/>
    <w:tmpl w:val="048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E680D"/>
    <w:multiLevelType w:val="hybridMultilevel"/>
    <w:tmpl w:val="BB38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6"/>
  </w:num>
  <w:num w:numId="5">
    <w:abstractNumId w:val="18"/>
  </w:num>
  <w:num w:numId="6">
    <w:abstractNumId w:val="8"/>
  </w:num>
  <w:num w:numId="7">
    <w:abstractNumId w:val="0"/>
  </w:num>
  <w:num w:numId="8">
    <w:abstractNumId w:val="1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  <w:num w:numId="17">
    <w:abstractNumId w:val="5"/>
  </w:num>
  <w:num w:numId="18">
    <w:abstractNumId w:val="19"/>
  </w:num>
  <w:num w:numId="19">
    <w:abstractNumId w:val="14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C23"/>
    <w:rsid w:val="0001687A"/>
    <w:rsid w:val="00103A2D"/>
    <w:rsid w:val="00280EDD"/>
    <w:rsid w:val="002A7921"/>
    <w:rsid w:val="00315685"/>
    <w:rsid w:val="006C43E4"/>
    <w:rsid w:val="00725232"/>
    <w:rsid w:val="00747C23"/>
    <w:rsid w:val="0077492B"/>
    <w:rsid w:val="00820029"/>
    <w:rsid w:val="0082252C"/>
    <w:rsid w:val="00837583"/>
    <w:rsid w:val="00944449"/>
    <w:rsid w:val="009B19E5"/>
    <w:rsid w:val="009B7A06"/>
    <w:rsid w:val="00B81AFB"/>
    <w:rsid w:val="00CD5F1F"/>
    <w:rsid w:val="00CF7BE7"/>
    <w:rsid w:val="00D54A2D"/>
    <w:rsid w:val="00D772B0"/>
    <w:rsid w:val="00DB4E7F"/>
    <w:rsid w:val="00E77803"/>
    <w:rsid w:val="00F8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2"/>
    <w:rsid w:val="00747C23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747C23"/>
    <w:pPr>
      <w:widowControl w:val="0"/>
      <w:shd w:val="clear" w:color="auto" w:fill="FFFFFF"/>
      <w:spacing w:before="180" w:after="180" w:line="278" w:lineRule="exact"/>
      <w:ind w:firstLine="580"/>
      <w:jc w:val="both"/>
    </w:pPr>
    <w:rPr>
      <w:spacing w:val="-1"/>
    </w:rPr>
  </w:style>
  <w:style w:type="character" w:customStyle="1" w:styleId="1">
    <w:name w:val="Основной текст1"/>
    <w:rsid w:val="00747C23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747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747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rsid w:val="00747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47C23"/>
    <w:pPr>
      <w:widowControl w:val="0"/>
      <w:shd w:val="clear" w:color="auto" w:fill="FFFFFF"/>
      <w:spacing w:after="0" w:line="250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5"/>
      <w:sz w:val="14"/>
      <w:szCs w:val="14"/>
      <w:lang w:eastAsia="ru-RU"/>
    </w:rPr>
  </w:style>
  <w:style w:type="character" w:customStyle="1" w:styleId="85pt0pt">
    <w:name w:val="Основной текст + 8;5 pt;Полужирный;Интервал 0 pt"/>
    <w:rsid w:val="00747C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74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basedOn w:val="a4"/>
    <w:rsid w:val="00747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Impact11pt">
    <w:name w:val="Основной текст + Impact;11 pt;Курсив"/>
    <w:basedOn w:val="a4"/>
    <w:rsid w:val="00747C2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125">
    <w:name w:val="Font Style125"/>
    <w:uiPriority w:val="99"/>
    <w:rsid w:val="00747C23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747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;Курсив"/>
    <w:basedOn w:val="a4"/>
    <w:rsid w:val="00747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4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23"/>
    <w:rPr>
      <w:rFonts w:ascii="Tahoma" w:hAnsi="Tahoma" w:cs="Tahoma"/>
      <w:sz w:val="16"/>
      <w:szCs w:val="16"/>
    </w:rPr>
  </w:style>
  <w:style w:type="character" w:customStyle="1" w:styleId="105pt1pt">
    <w:name w:val="Основной текст + 10;5 pt;Курсив;Интервал 1 pt"/>
    <w:basedOn w:val="a4"/>
    <w:rsid w:val="00747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aragraph">
    <w:name w:val="paragraph"/>
    <w:basedOn w:val="a"/>
    <w:rsid w:val="0072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5232"/>
  </w:style>
  <w:style w:type="character" w:customStyle="1" w:styleId="eop">
    <w:name w:val="eop"/>
    <w:basedOn w:val="a0"/>
    <w:rsid w:val="0072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Физика-Математика</dc:creator>
  <cp:lastModifiedBy>Sinkova</cp:lastModifiedBy>
  <cp:revision>4</cp:revision>
  <cp:lastPrinted>2019-10-29T13:16:00Z</cp:lastPrinted>
  <dcterms:created xsi:type="dcterms:W3CDTF">2021-01-29T10:20:00Z</dcterms:created>
  <dcterms:modified xsi:type="dcterms:W3CDTF">2021-02-21T16:21:00Z</dcterms:modified>
</cp:coreProperties>
</file>