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A2" w:rsidRDefault="00F87DA2" w:rsidP="00F87DA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F87DA2" w:rsidRDefault="00F87DA2" w:rsidP="00F87DA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приказу от 30.08.2019 №238-ОД</w:t>
      </w:r>
    </w:p>
    <w:p w:rsidR="00F87DA2" w:rsidRDefault="00F87DA2" w:rsidP="00F87DA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87DA2" w:rsidRDefault="00F87DA2" w:rsidP="00F87DA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6375" w:type="dxa"/>
        <w:tblLayout w:type="fixed"/>
        <w:tblLook w:val="0400" w:firstRow="0" w:lastRow="0" w:firstColumn="0" w:lastColumn="0" w:noHBand="0" w:noVBand="1"/>
      </w:tblPr>
      <w:tblGrid>
        <w:gridCol w:w="3965"/>
        <w:gridCol w:w="2410"/>
      </w:tblGrid>
      <w:tr w:rsidR="00F87DA2" w:rsidTr="00F87DA2">
        <w:tc>
          <w:tcPr>
            <w:tcW w:w="3964" w:type="dxa"/>
            <w:hideMark/>
          </w:tcPr>
          <w:p w:rsidR="00F87DA2" w:rsidRDefault="00F87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Поступило в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Ярковская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СОШ»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DA2" w:rsidRDefault="00F87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87DA2" w:rsidTr="00F87DA2">
        <w:tc>
          <w:tcPr>
            <w:tcW w:w="3964" w:type="dxa"/>
            <w:hideMark/>
          </w:tcPr>
          <w:p w:rsidR="00F87DA2" w:rsidRDefault="00F87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Номер лицевого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счете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в ИС «Учет питания»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7DA2" w:rsidRDefault="00F87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9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47"/>
        <w:gridCol w:w="4748"/>
      </w:tblGrid>
      <w:tr w:rsidR="00F87DA2" w:rsidTr="00F87DA2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F87DA2" w:rsidRDefault="00F87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Муниципальное автономное </w:t>
            </w: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общеобразовательное учреждение </w:t>
            </w: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Ярковская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СОШ»</w:t>
            </w: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626050,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ул.Полевая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9</w:t>
            </w: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87DA2" w:rsidTr="00F87DA2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F87DA2" w:rsidRDefault="00F87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________________________________________________________ </w:t>
            </w:r>
          </w:p>
          <w:p w:rsidR="00F87DA2" w:rsidRDefault="00F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фамилия, инициалы заявителя в родительном падеже</w:t>
            </w: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F87DA2" w:rsidRDefault="00F87DA2" w:rsidP="00F87D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ЗАЯВЛЕНИЕ</w:t>
      </w:r>
    </w:p>
    <w:p w:rsidR="00F87DA2" w:rsidRDefault="00F87DA2" w:rsidP="00F8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обеспечение питанием учащегося</w:t>
      </w:r>
    </w:p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7DA2" w:rsidRDefault="00F87DA2" w:rsidP="00F87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Я, _______________________________________________________________________________________________________, </w:t>
      </w:r>
    </w:p>
    <w:p w:rsidR="00F87DA2" w:rsidRDefault="00F87DA2" w:rsidP="00F8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фамилия, имя, отчество заявителя полностью в именительном падеже</w:t>
      </w:r>
    </w:p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________________________________________________________________________________________________________________, </w:t>
      </w:r>
    </w:p>
    <w:p w:rsidR="00F87DA2" w:rsidRDefault="00F87DA2" w:rsidP="00F8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наименование док-та, удостоверяющего личность: паспорт гражданина РФ либо иное (указать)</w:t>
      </w:r>
    </w:p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____________________,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 года __________________________________________________________________ </w:t>
      </w:r>
    </w:p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серия, номер                                   дата выдачи: ДД.ММ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.Г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ГГГ                                              сведения об органе, выдавшем документ</w:t>
      </w:r>
    </w:p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________________________________________________________________________________________________________________, </w:t>
      </w:r>
    </w:p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код подразделения: _______________________,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проживающ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_____ по адресу: ______________________________________________</w:t>
      </w:r>
    </w:p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указать при наличии сведений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ий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ая</w:t>
      </w:r>
      <w:proofErr w:type="spellEnd"/>
    </w:p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 </w:t>
      </w:r>
    </w:p>
    <w:p w:rsidR="00F87DA2" w:rsidRDefault="00F87DA2" w:rsidP="00F8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областного______________________________________________________________________________________________, </w:t>
      </w:r>
      <w:proofErr w:type="gramEnd"/>
    </w:p>
    <w:p w:rsidR="00F87DA2" w:rsidRDefault="00F87DA2" w:rsidP="00F8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значения), населенный пункт, улица, номер дома, номер (литера) корпуса, номер квартиры</w:t>
      </w:r>
      <w:proofErr w:type="gramEnd"/>
    </w:p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контактный телефон ____________________, e-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: _____________________________________________________________________, </w:t>
      </w:r>
    </w:p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указать сведения для оперативной связи (при наличии)</w:t>
      </w:r>
    </w:p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действующ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_____ от имени и в интересах учащегося   _____ «_____» класса МАОУ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Ярковская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СОШ»  </w:t>
      </w:r>
    </w:p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ий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класс         литера </w:t>
      </w:r>
    </w:p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(далее - Учреждение) ______________________________________________________________________________________________, </w:t>
      </w:r>
    </w:p>
    <w:p w:rsidR="00F87DA2" w:rsidRDefault="00F87DA2" w:rsidP="00F8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фамилия, имя, отчество учащегося в родительном падеже; если заявление подается дееспособным учащимся, здесь и далее проставляются прочерки</w:t>
      </w:r>
    </w:p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года рождения: </w:t>
      </w:r>
    </w:p>
    <w:p w:rsidR="00F87DA2" w:rsidRDefault="00F87DA2" w:rsidP="00F87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87DA2" w:rsidRDefault="00F87DA2" w:rsidP="00F87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Прошу обеспечить по месту обучения питание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учащемуся,  в  интересах  которого    я    действую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</w:t>
      </w:r>
    </w:p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Положением об организации питания учащихся Учреждения утвержденным приказом директора от 16.09.2019 № 303-ОД (далее – Положение), в том числе на следующих условиях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(далее, при необходимости, нужное отметить знаком «V»)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</w:p>
    <w:p w:rsidR="00F87DA2" w:rsidRDefault="00F87DA2" w:rsidP="00F87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1.1.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Период в течение учебного года, на который учащийся обеспечивается питанием:</w:t>
      </w:r>
    </w:p>
    <w:p w:rsidR="00F87DA2" w:rsidRDefault="00F87DA2" w:rsidP="00F87DA2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2629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 01.10.2019 до окончания учебного года, за исключением каникулярного времени</w:t>
      </w:r>
    </w:p>
    <w:p w:rsidR="00F87DA2" w:rsidRDefault="00F87DA2" w:rsidP="00F87DA2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262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 «____» _________ 20 __ г. по «____» _________ 20 __ г. (иной период до окончания учебного года)</w:t>
      </w:r>
    </w:p>
    <w:p w:rsidR="00F87DA2" w:rsidRDefault="00F87DA2" w:rsidP="00F87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1.2.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Тип питания: </w:t>
      </w:r>
    </w:p>
    <w:p w:rsidR="00F87DA2" w:rsidRDefault="00F87DA2" w:rsidP="00F87D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Одноразовое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обычное (завтрак)</w:t>
      </w:r>
    </w:p>
    <w:p w:rsidR="00F87DA2" w:rsidRDefault="00F87DA2" w:rsidP="00F87D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Одноразовое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обычное (горячий завтрак)</w:t>
      </w:r>
    </w:p>
    <w:p w:rsidR="00F87DA2" w:rsidRDefault="00F87DA2" w:rsidP="00F87D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Двухразовое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обычное (завтрак, горячий завтрак)</w:t>
      </w:r>
    </w:p>
    <w:p w:rsidR="00F87DA2" w:rsidRDefault="00F87DA2" w:rsidP="00F87D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Двухразовое обычное (завтрак, обед), - для учащегося с ограниченными возможностями здоровья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(при наличии соответствующих оснований и подтверждающих документов)</w:t>
      </w:r>
    </w:p>
    <w:p w:rsidR="00F87DA2" w:rsidRDefault="00F87DA2" w:rsidP="00F87D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Питание – для учащегося из малоимущей семьи или семьи, находящейся в трудной жизненной ситуации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(при наличии соответствующих оснований и подтверждающих документов)</w:t>
      </w:r>
    </w:p>
    <w:p w:rsidR="00F87DA2" w:rsidRDefault="00F87DA2" w:rsidP="00F87D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Выдача набора продуктов для организации питания учащегося при обучении на дому.</w:t>
      </w:r>
    </w:p>
    <w:p w:rsidR="00F87DA2" w:rsidRDefault="00F87DA2" w:rsidP="00F87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7DA2" w:rsidRDefault="00F87DA2" w:rsidP="00F87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Прошу считать данное заявление, а также действия по его представлению (подаче) в Учреждение волеизъявлением и юридически значимым действием, направленным на заключение договора присоединения с Учреждением и Крестьянское (фермерское) хозяйство Иванов Сергей Михайлович на оказание услуг по организации питания учащегося в соответствии с разделом 7 Положения (далее – Договор). В частности, заявляю о своем присоединении в полном объеме (в целом) и безоговорочно к условиям оказания услуг по обеспечению питанием учащихся, изложенным в Положении. Подтверждаю свое информированное согласие на порядок и условия оплаты питания, установленные локальным правовым актом Учреждения и Положением. Договор прошу считать заключенным с момента получения Учреждением данного заявления. </w:t>
      </w:r>
    </w:p>
    <w:p w:rsidR="00F87DA2" w:rsidRDefault="00F87DA2" w:rsidP="00F87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7DA2" w:rsidRDefault="00F87DA2" w:rsidP="00F87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Для целей, связанных с исполнением условий Договора, а именно: обмен информацией в рамках организации, непосредственного оказания и оформления приемки (факта оказания) услуг по обеспечению питанием; формирование и предоставление необходимой отчетности;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работа с задолженностью (выявление, формирование, взаимодействие с должником либо кредитором, погашение и взыскание), работа в ИС «Учет питания», иных прямо не поименованных, но связанных с исполнением условий Договора целей, даю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согласие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на обработку представленных (перечисленных) в настоящем заявлении моих персональных данных, а также персональных данных учащегося, в интересах которого я действую.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Обработка персональных данных, согласие на которую выражено выше, может осуществляться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– как с использованием, так и без использования средств автоматизации.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Согласие дано на обработку персональных данных следующими операторами: Крестьянское (фермерское) хозяйство Иванов Сергей Михайлович (КФХ Иванов С.М.) (ИНН 722900008978; КПП нет; ОГРН 317723200032702; место нахождение: 626050, Тюменская область,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Ярковский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.Я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рково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ул.Строителей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д.12 А); МАОУ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Ярковская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СОШ», адрес: 626050,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с.Ярково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ул.Полевая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9. Срок действия </w:t>
      </w: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выраженного выше согласия на обработку персональных данных: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Учреждением настоящего заявления на весь период оказания услуги, а также в течение всего срока хранения учетной документации в соответствии с законодательством, что не исключает возможности прекращения обработки указанными операторами персональных данных до истечения указанного срока. Мне также разъяснено, известно и понятно мое право в любое время отозвать выраженное выше согласие на обработку персональных данных.</w:t>
      </w:r>
    </w:p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</w:t>
      </w:r>
    </w:p>
    <w:p w:rsidR="00F87DA2" w:rsidRDefault="00F87DA2" w:rsidP="00F87D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строке фиксируется отказ заявителя в даче согласия на обработку персональных данных, при необходимости указывается перечень</w:t>
      </w:r>
    </w:p>
    <w:p w:rsidR="00F87DA2" w:rsidRDefault="00F87DA2" w:rsidP="00F87D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87DA2" w:rsidRDefault="00F87DA2" w:rsidP="00F8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87DA2" w:rsidRDefault="00F87DA2" w:rsidP="00F87D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персональных данных, или действий, в отношении которых выражается отказ в обработке персональных данных</w:t>
      </w:r>
    </w:p>
    <w:p w:rsidR="00F87DA2" w:rsidRDefault="00F87DA2" w:rsidP="00F87D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87DA2" w:rsidRDefault="00F87DA2" w:rsidP="00F87D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(заполняется при отказе или частичном отказе в обработке персональных данных)</w:t>
      </w:r>
    </w:p>
    <w:p w:rsidR="00F87DA2" w:rsidRDefault="00F87DA2" w:rsidP="00F87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7DA2" w:rsidRDefault="00F87DA2" w:rsidP="00F87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Мне разъяснено, известно и понятно, что в случае отзыва согласия на обработку персональных данных или отказа в даче согласия на обработку персональных данных операторы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данных». </w:t>
      </w:r>
    </w:p>
    <w:p w:rsidR="00F87DA2" w:rsidRDefault="00F87DA2" w:rsidP="00F87DA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7DA2" w:rsidRDefault="00F87DA2" w:rsidP="00F87D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Я ознакомлен с информацией об Учреждении, об КФХ Иванов С.М. и об оказываемых услугах, обеспечивающей возможность их свободного, осознанного и правильного выбора; Положением; договором на оказание услуг по обеспечению питанием обучающихся, заключенным между Учреждением и КФХ Иванов С.М.; уставом Учреждения; уставом КФХ Иванов С.М., в том числе с основаниями, условиями и порядком оплаты услуг.</w:t>
      </w:r>
      <w:proofErr w:type="gramEnd"/>
    </w:p>
    <w:p w:rsidR="00F87DA2" w:rsidRDefault="00F87DA2" w:rsidP="00F87D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7DA2" w:rsidRDefault="00F87DA2" w:rsidP="00F87D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7DA2" w:rsidRDefault="00F87DA2" w:rsidP="00F87D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 </w:t>
      </w:r>
    </w:p>
    <w:p w:rsidR="00F87DA2" w:rsidRDefault="00F87DA2" w:rsidP="00F8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Фамилия, имя, отчество (при наличии) заявителя полностью, личная подпись</w:t>
      </w:r>
    </w:p>
    <w:p w:rsidR="00F87DA2" w:rsidRDefault="00F87DA2" w:rsidP="00F87D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87DA2" w:rsidRDefault="00F87DA2" w:rsidP="00F87D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«_____» _______________ 20__ г. </w:t>
      </w:r>
    </w:p>
    <w:p w:rsidR="00F87DA2" w:rsidRDefault="00F87DA2" w:rsidP="00F87D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87DA2" w:rsidRDefault="00F87DA2" w:rsidP="00F87DA2">
      <w:pPr>
        <w:rPr>
          <w:rFonts w:ascii="Times New Roman" w:hAnsi="Times New Roman" w:cs="Times New Roman"/>
          <w:sz w:val="16"/>
          <w:szCs w:val="16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DA2" w:rsidRDefault="00F87DA2" w:rsidP="00F87D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F87DA2" w:rsidRDefault="00F87DA2" w:rsidP="00F87DA2">
      <w:pPr>
        <w:tabs>
          <w:tab w:val="left" w:pos="7083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от 30.08.2019 №238-ОД</w:t>
      </w:r>
    </w:p>
    <w:p w:rsidR="00F87DA2" w:rsidRDefault="00F87DA2" w:rsidP="00F87DA2">
      <w:pPr>
        <w:pStyle w:val="ConsPlusNonformat"/>
        <w:tabs>
          <w:tab w:val="left" w:pos="7810"/>
        </w:tabs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Рег. №_________________РПТ  </w:t>
      </w:r>
    </w:p>
    <w:p w:rsidR="00F87DA2" w:rsidRDefault="00F87DA2" w:rsidP="00F87DA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ДОГОВОР </w:t>
      </w:r>
    </w:p>
    <w:p w:rsidR="00F87DA2" w:rsidRDefault="00F87DA2" w:rsidP="00F87DA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на оказание услуги по организации питания</w:t>
      </w:r>
    </w:p>
    <w:p w:rsidR="00F87DA2" w:rsidRDefault="00F87DA2" w:rsidP="00F87DA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tbl>
      <w:tblPr>
        <w:tblW w:w="9502" w:type="dxa"/>
        <w:tblLook w:val="00A0" w:firstRow="1" w:lastRow="0" w:firstColumn="1" w:lastColumn="0" w:noHBand="0" w:noVBand="0"/>
      </w:tblPr>
      <w:tblGrid>
        <w:gridCol w:w="6305"/>
        <w:gridCol w:w="306"/>
        <w:gridCol w:w="364"/>
        <w:gridCol w:w="306"/>
        <w:gridCol w:w="1132"/>
        <w:gridCol w:w="396"/>
        <w:gridCol w:w="358"/>
        <w:gridCol w:w="335"/>
      </w:tblGrid>
      <w:tr w:rsidR="00F87DA2" w:rsidTr="00F87DA2">
        <w:trPr>
          <w:trHeight w:val="199"/>
        </w:trPr>
        <w:tc>
          <w:tcPr>
            <w:tcW w:w="6384" w:type="dxa"/>
            <w:vMerge w:val="restart"/>
            <w:hideMark/>
          </w:tcPr>
          <w:p w:rsidR="00F87DA2" w:rsidRDefault="00F87D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с. Ярково</w:t>
            </w:r>
          </w:p>
        </w:tc>
        <w:tc>
          <w:tcPr>
            <w:tcW w:w="300" w:type="dxa"/>
            <w:vMerge w:val="restart"/>
            <w:hideMark/>
          </w:tcPr>
          <w:p w:rsidR="00F87DA2" w:rsidRDefault="00F87D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F87DA2" w:rsidRDefault="00F87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5" w:type="dxa"/>
            <w:vMerge w:val="restart"/>
            <w:hideMark/>
          </w:tcPr>
          <w:p w:rsidR="00F87DA2" w:rsidRDefault="00F87D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F87DA2" w:rsidRDefault="00F87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vMerge w:val="restart"/>
            <w:hideMark/>
          </w:tcPr>
          <w:p w:rsidR="00F87DA2" w:rsidRDefault="00F87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F87DA2" w:rsidRDefault="00F87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" w:type="dxa"/>
            <w:vMerge w:val="restart"/>
            <w:hideMark/>
          </w:tcPr>
          <w:p w:rsidR="00F87DA2" w:rsidRDefault="00F87DA2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F87DA2" w:rsidTr="00F87DA2">
        <w:trPr>
          <w:trHeight w:val="179"/>
        </w:trPr>
        <w:tc>
          <w:tcPr>
            <w:tcW w:w="0" w:type="auto"/>
            <w:vMerge/>
            <w:vAlign w:val="center"/>
            <w:hideMark/>
          </w:tcPr>
          <w:p w:rsidR="00F87DA2" w:rsidRDefault="00F87D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7DA2" w:rsidRDefault="00F87D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F87DA2" w:rsidRDefault="00F87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7DA2" w:rsidRDefault="00F87D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F87DA2" w:rsidRDefault="00F87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7DA2" w:rsidRDefault="00F87D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F87DA2" w:rsidRDefault="00F87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7DA2" w:rsidRDefault="00F87D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</w:tr>
    </w:tbl>
    <w:p w:rsidR="00F87DA2" w:rsidRDefault="00F87DA2" w:rsidP="00F87D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Муниципальное автономное общеобразовательное учреждение (МАОУ) «</w:t>
      </w:r>
      <w:proofErr w:type="spellStart"/>
      <w:r>
        <w:rPr>
          <w:rFonts w:ascii="Times New Roman" w:hAnsi="Times New Roman" w:cs="Times New Roman"/>
          <w:b/>
          <w:color w:val="auto"/>
          <w:sz w:val="18"/>
          <w:szCs w:val="18"/>
        </w:rPr>
        <w:t>Ярковская</w:t>
      </w:r>
      <w:proofErr w:type="spellEnd"/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СОШ»,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в лице директора Оксаны Валерьевны Щукиной, действующей </w:t>
      </w:r>
      <w:r>
        <w:rPr>
          <w:rFonts w:ascii="Times New Roman" w:hAnsi="Times New Roman" w:cs="Times New Roman"/>
          <w:sz w:val="18"/>
          <w:szCs w:val="18"/>
        </w:rPr>
        <w:t>на основании Устава, именуемое в дальнейшем «</w:t>
      </w:r>
      <w:r>
        <w:rPr>
          <w:rFonts w:ascii="Times New Roman" w:hAnsi="Times New Roman" w:cs="Times New Roman"/>
          <w:b/>
          <w:sz w:val="18"/>
          <w:szCs w:val="18"/>
        </w:rPr>
        <w:t>Учреждение</w:t>
      </w:r>
      <w:r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F87DA2" w:rsidRDefault="00F87DA2" w:rsidP="00F87D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87DA2" w:rsidRDefault="00F87DA2" w:rsidP="00F87DA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Крестьянское (фермерское) хозяйство Иванов Сергей Михайлович </w:t>
      </w:r>
      <w:r>
        <w:rPr>
          <w:rFonts w:ascii="Times New Roman" w:hAnsi="Times New Roman" w:cs="Times New Roman"/>
          <w:sz w:val="18"/>
          <w:szCs w:val="18"/>
        </w:rPr>
        <w:t xml:space="preserve">в лице </w:t>
      </w:r>
      <w:r w:rsidR="00870344">
        <w:rPr>
          <w:rFonts w:ascii="Times New Roman" w:hAnsi="Times New Roman" w:cs="Times New Roman"/>
          <w:sz w:val="18"/>
          <w:szCs w:val="18"/>
        </w:rPr>
        <w:t>Главы</w:t>
      </w:r>
      <w:r>
        <w:rPr>
          <w:rFonts w:ascii="Times New Roman" w:hAnsi="Times New Roman" w:cs="Times New Roman"/>
          <w:sz w:val="18"/>
          <w:szCs w:val="18"/>
        </w:rPr>
        <w:t xml:space="preserve"> Иванова Сергей Михайловича, действующего на основании Устава, именуемое в дальнейшем «</w:t>
      </w:r>
      <w:r>
        <w:rPr>
          <w:rFonts w:ascii="Times New Roman" w:hAnsi="Times New Roman" w:cs="Times New Roman"/>
          <w:b/>
          <w:sz w:val="18"/>
          <w:szCs w:val="18"/>
        </w:rPr>
        <w:t>Организация</w:t>
      </w:r>
      <w:r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F87DA2" w:rsidRDefault="00F87DA2" w:rsidP="00F87D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F87DA2" w:rsidRDefault="00F87DA2" w:rsidP="00F87D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представителя))</w:t>
      </w:r>
    </w:p>
    <w:p w:rsidR="00F87DA2" w:rsidRDefault="00F87DA2" w:rsidP="00F87D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в дальнейшем «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 xml:space="preserve">», действующий в интересах несовершеннолетнего </w:t>
      </w:r>
    </w:p>
    <w:p w:rsidR="00F87DA2" w:rsidRDefault="00F87DA2" w:rsidP="00F87DA2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</w:t>
      </w:r>
    </w:p>
    <w:p w:rsidR="00F87DA2" w:rsidRDefault="00F87DA2" w:rsidP="00F87DA2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учащегося)</w:t>
      </w:r>
    </w:p>
    <w:p w:rsidR="00F87DA2" w:rsidRDefault="00F87DA2" w:rsidP="00F87D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F87DA2" w:rsidRDefault="00F87DA2" w:rsidP="00F87D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(№ лицевого счета)</w:t>
      </w:r>
    </w:p>
    <w:p w:rsidR="00F87DA2" w:rsidRDefault="00F87DA2" w:rsidP="00F87D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именуемого (мой) в дальнейшем "</w:t>
      </w:r>
      <w:r>
        <w:rPr>
          <w:rFonts w:ascii="Times New Roman" w:hAnsi="Times New Roman"/>
          <w:b/>
          <w:sz w:val="18"/>
          <w:szCs w:val="18"/>
        </w:rPr>
        <w:t>Учащийся</w:t>
      </w:r>
      <w:r>
        <w:rPr>
          <w:rFonts w:ascii="Times New Roman" w:hAnsi="Times New Roman"/>
          <w:sz w:val="18"/>
          <w:szCs w:val="18"/>
        </w:rPr>
        <w:t>", совместно именуемые «</w:t>
      </w:r>
      <w:r>
        <w:rPr>
          <w:rFonts w:ascii="Times New Roman" w:hAnsi="Times New Roman"/>
          <w:b/>
          <w:sz w:val="18"/>
          <w:szCs w:val="18"/>
        </w:rPr>
        <w:t>Стороны</w:t>
      </w:r>
      <w:r>
        <w:rPr>
          <w:rFonts w:ascii="Times New Roman" w:hAnsi="Times New Roman"/>
          <w:sz w:val="18"/>
          <w:szCs w:val="18"/>
        </w:rPr>
        <w:t>», заключили настоящий договор (далее – Договор) о нижеследующем:</w:t>
      </w:r>
      <w:proofErr w:type="gramEnd"/>
    </w:p>
    <w:p w:rsidR="00F87DA2" w:rsidRDefault="00F87DA2" w:rsidP="00F87DA2">
      <w:pPr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>
        <w:rPr>
          <w:rFonts w:ascii="Times New Roman" w:hAnsi="Times New Roman"/>
          <w:bCs/>
          <w:sz w:val="18"/>
          <w:szCs w:val="18"/>
          <w:lang w:val="en-US"/>
        </w:rPr>
        <w:t>I</w:t>
      </w:r>
      <w:r>
        <w:rPr>
          <w:rFonts w:ascii="Times New Roman" w:hAnsi="Times New Roman"/>
          <w:bCs/>
          <w:sz w:val="18"/>
          <w:szCs w:val="18"/>
        </w:rPr>
        <w:t>. ПРЕДМЕТ ДОГОВОРА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1.1. Предметом договора является оказание Учреждением и</w:t>
      </w:r>
      <w:r>
        <w:rPr>
          <w:rFonts w:ascii="Times New Roman" w:hAnsi="Times New Roman"/>
          <w:sz w:val="18"/>
          <w:szCs w:val="18"/>
        </w:rPr>
        <w:t xml:space="preserve"> Организацией </w:t>
      </w:r>
      <w:r>
        <w:rPr>
          <w:rFonts w:ascii="Times New Roman" w:hAnsi="Times New Roman"/>
          <w:bCs/>
          <w:sz w:val="18"/>
          <w:szCs w:val="18"/>
        </w:rPr>
        <w:t>Учащемуся услуги по обеспечению питанием в период образовательного процесса (далее – услуги).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70C0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1.2. Срок оказания услуги: </w:t>
      </w:r>
      <w:r>
        <w:rPr>
          <w:rFonts w:ascii="Times New Roman" w:hAnsi="Times New Roman"/>
          <w:b/>
          <w:bCs/>
          <w:sz w:val="18"/>
          <w:szCs w:val="18"/>
        </w:rPr>
        <w:t xml:space="preserve">с </w:t>
      </w:r>
      <w:r>
        <w:rPr>
          <w:rFonts w:ascii="Times New Roman" w:hAnsi="Times New Roman"/>
          <w:b/>
          <w:bCs/>
          <w:color w:val="0070C0"/>
          <w:sz w:val="18"/>
          <w:szCs w:val="18"/>
        </w:rPr>
        <w:t>«_______» __________________ 2019 года</w:t>
      </w:r>
      <w:r>
        <w:rPr>
          <w:rFonts w:ascii="Times New Roman" w:hAnsi="Times New Roman"/>
          <w:bCs/>
          <w:color w:val="0070C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по </w:t>
      </w:r>
      <w:r>
        <w:rPr>
          <w:rFonts w:ascii="Times New Roman" w:hAnsi="Times New Roman"/>
          <w:b/>
          <w:bCs/>
          <w:color w:val="0070C0"/>
          <w:sz w:val="18"/>
          <w:szCs w:val="18"/>
        </w:rPr>
        <w:t>«______» _________________               202___ года</w:t>
      </w:r>
      <w:r>
        <w:rPr>
          <w:rFonts w:ascii="Times New Roman" w:hAnsi="Times New Roman"/>
          <w:bCs/>
          <w:color w:val="0070C0"/>
          <w:sz w:val="18"/>
          <w:szCs w:val="18"/>
        </w:rPr>
        <w:t>.</w:t>
      </w:r>
    </w:p>
    <w:p w:rsidR="00F87DA2" w:rsidRDefault="00F87DA2" w:rsidP="00F87DA2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Место оказания услуги: </w:t>
      </w:r>
      <w:r>
        <w:rPr>
          <w:rFonts w:ascii="Times New Roman" w:hAnsi="Times New Roman" w:cs="Times New Roman"/>
          <w:b/>
          <w:sz w:val="18"/>
          <w:szCs w:val="18"/>
        </w:rPr>
        <w:t>626050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 xml:space="preserve">Тюменская область,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Ярковский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район, с. Ярково, </w:t>
      </w:r>
    </w:p>
    <w:p w:rsidR="00F87DA2" w:rsidRDefault="00F87DA2" w:rsidP="00F87DA2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ул. Полевая, д. 9</w:t>
      </w:r>
    </w:p>
    <w:p w:rsidR="00F87DA2" w:rsidRDefault="00F87DA2" w:rsidP="00F87DA2">
      <w:pPr>
        <w:pStyle w:val="ConsPlusNonformat"/>
        <w:ind w:firstLine="708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1.4. Режим (кратность), выбор блюд комплексного питания Учащегося определяется договорными отношениями между Учреждением и Организацией. </w:t>
      </w:r>
    </w:p>
    <w:p w:rsidR="00F87DA2" w:rsidRDefault="00F87DA2" w:rsidP="00F87DA2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1.5. Услуга оказывается Учреждением, Организацией в соответствии с законодательством Российской Федерации, Тюменской области, муниципальными правовыми актами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Ярковского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района, санитарными нормами и правилами в порядке, установленном локальными нормативными актами Учреждения, в том числе Положением об организации питания учащихся. Локальные нормативные акты Учреждения по вопросам оказания услуги доводятся до сведения Заказчика путем размещения на официальном сайте Учреждения в сети «Интернет», а также на информационных стендах в месте оказания услуги.</w:t>
      </w:r>
    </w:p>
    <w:p w:rsidR="00F87DA2" w:rsidRDefault="00F87DA2" w:rsidP="00F87DA2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87DA2" w:rsidRDefault="00F87DA2" w:rsidP="00F87DA2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lang w:val="en-US"/>
        </w:rPr>
        <w:t>II</w:t>
      </w:r>
      <w:r>
        <w:rPr>
          <w:rFonts w:ascii="Times New Roman" w:hAnsi="Times New Roman" w:cs="Times New Roman"/>
          <w:bCs/>
          <w:sz w:val="18"/>
          <w:szCs w:val="18"/>
        </w:rPr>
        <w:t>. ПРАВА И ОБЯЗАННОСТИ СТОРОН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2.1. Организация обязана: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2.1.1. Обеспечить Заказчика бесплатной, доступной и достоверной информацией, включающей в себя сведения о местонахождении, режиме работы, перечне услуг с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2.1.2. В наглядной и доступной форме довести до сведения Учащегося, Заказчика необходимую и достоверную информацию об оказываемых услугах. Информация о продукции и об услугах доводится до сведения Учащегося, Заказчика посредством меню (ассортимента) продукции, которое вывешивается в местах ее реализации, а также посредством использования информационной системы «Учет питания». Информация должна содержать: фирменное наименование предлагаемой продукции; сведения о весе (объеме) порций готовых блюд продукции.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2.1.3. Обеспечить надлежащее предоставление услуг, предусмотренных разделом I Договора, в полном объеме в соответствии с законодательством и условиями Договора.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2.1.4.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625031 г"/>
        </w:smartTagPr>
        <w:r>
          <w:rPr>
            <w:rFonts w:ascii="Times New Roman" w:hAnsi="Times New Roman"/>
            <w:bCs/>
            <w:sz w:val="18"/>
            <w:szCs w:val="18"/>
          </w:rPr>
          <w:t>2006 г</w:t>
        </w:r>
      </w:smartTag>
      <w:r>
        <w:rPr>
          <w:rFonts w:ascii="Times New Roman" w:hAnsi="Times New Roman"/>
          <w:bCs/>
          <w:sz w:val="18"/>
          <w:szCs w:val="18"/>
        </w:rPr>
        <w:t>. № 152-ФЗ "О персональных данных" в части сбора, хранения и обработки персональных данных Заказчика и Учащегося.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2.1.5. Обеспечить Заказчика информацией и документами, касающимися оплаты услуги.</w:t>
      </w:r>
      <w:r>
        <w:rPr>
          <w:rFonts w:ascii="Times New Roman" w:hAnsi="Times New Roman"/>
          <w:sz w:val="18"/>
          <w:szCs w:val="18"/>
        </w:rPr>
        <w:tab/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2.1.6. </w:t>
      </w:r>
      <w:proofErr w:type="gramStart"/>
      <w:r>
        <w:rPr>
          <w:rFonts w:ascii="Times New Roman" w:hAnsi="Times New Roman"/>
          <w:bCs/>
          <w:sz w:val="18"/>
          <w:szCs w:val="18"/>
        </w:rPr>
        <w:t>Обеспечить осуществление возврата остатка денежных средств на лицевом счете Учащегося в случае отказа от питания (расторжения договора между Организацией и Учреждением, а также настоящего Договора, окончания срока оказания услуг (выдача наличных, перечисление по указанным реквизитам) без комиссии для Заказчика в течение 20 банковских дней.</w:t>
      </w:r>
      <w:proofErr w:type="gramEnd"/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2.1.7. </w:t>
      </w:r>
      <w:proofErr w:type="gramStart"/>
      <w:r>
        <w:rPr>
          <w:rFonts w:ascii="Times New Roman" w:hAnsi="Times New Roman"/>
          <w:bCs/>
          <w:sz w:val="18"/>
          <w:szCs w:val="18"/>
        </w:rPr>
        <w:t>Осуществлять иные обязанности</w:t>
      </w:r>
      <w:proofErr w:type="gramEnd"/>
      <w:r>
        <w:rPr>
          <w:rFonts w:ascii="Times New Roman" w:hAnsi="Times New Roman"/>
          <w:bCs/>
          <w:sz w:val="18"/>
          <w:szCs w:val="18"/>
        </w:rPr>
        <w:t>, установленные нормативными правовыми актами для организаций общественного питания в рамках Договора.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2.2 Организация вправе: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2.2.1. Требовать оплату за услуги.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2.2.2. </w:t>
      </w:r>
      <w:proofErr w:type="gramStart"/>
      <w:r>
        <w:rPr>
          <w:rFonts w:ascii="Times New Roman" w:hAnsi="Times New Roman"/>
          <w:bCs/>
          <w:sz w:val="18"/>
          <w:szCs w:val="18"/>
        </w:rPr>
        <w:t>Приостановить услугу в случаях отсутствия денежных средств на лицевом счёте Учащегося, в размере необходимой для оплаты комплексного питания в день.</w:t>
      </w:r>
      <w:proofErr w:type="gramEnd"/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2.2.3. Вносить изменения в рацион питания по согласованию с Учреждением при наступлении обстоятельств непредвиденного характера, возникших не по вине Организации (отключение электроснабжения, водоснабжения и др.).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2.3. Учреждение обязано: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2.3.1. Обеспечить Заказчика бесплатной, доступной и достоверной информацией, включающей в себя сведения о местонахождении, режиме работы, о льготах для отдельных категорий граждан, порядке и размере возмещения (компенсации) стоимости услуги.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2.3.2. Обеспечить </w:t>
      </w:r>
      <w:proofErr w:type="gramStart"/>
      <w:r>
        <w:rPr>
          <w:rFonts w:ascii="Times New Roman" w:hAnsi="Times New Roman"/>
          <w:bCs/>
          <w:sz w:val="18"/>
          <w:szCs w:val="18"/>
        </w:rPr>
        <w:t>контроль за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 организацией питания Учащегося.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2.3.3. Формировать заявку на питание в информационной системе «Учет питания» в день оказания услуги, в соответствии с Положением о питании Учреждения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 w:rsidR="00F87DA2" w:rsidRDefault="00F87DA2" w:rsidP="00F87DA2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2.3.4. </w:t>
      </w:r>
      <w:proofErr w:type="gramStart"/>
      <w:r>
        <w:rPr>
          <w:rFonts w:ascii="Times New Roman" w:hAnsi="Times New Roman"/>
          <w:bCs/>
          <w:sz w:val="18"/>
          <w:szCs w:val="18"/>
        </w:rPr>
        <w:t>Осуществлять иные обязанности</w:t>
      </w:r>
      <w:proofErr w:type="gramEnd"/>
      <w:r>
        <w:rPr>
          <w:rFonts w:ascii="Times New Roman" w:hAnsi="Times New Roman"/>
          <w:bCs/>
          <w:sz w:val="18"/>
          <w:szCs w:val="18"/>
        </w:rPr>
        <w:t>, установленные законодательством в рамках Договора.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2.4. Учреждение вправе: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2.4.1. Требовать от Заказчика надлежащего выполнения условий Договора.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2.5. Заказчик обязан: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2.5.1. Соблюдать требования локальных нормативных актов Учреждения, регулирующих порядок оказания услуги, общепринятых норм поведения, в том числе, проявлять уважение к работникам Учреждения, Организации.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2.5.2. </w:t>
      </w:r>
      <w:r>
        <w:rPr>
          <w:rFonts w:ascii="Times New Roman" w:hAnsi="Times New Roman"/>
          <w:sz w:val="18"/>
          <w:szCs w:val="18"/>
        </w:rPr>
        <w:t>В установленные сроки вносить плату за услуги.</w:t>
      </w:r>
      <w:r>
        <w:rPr>
          <w:rFonts w:ascii="Times New Roman" w:hAnsi="Times New Roman"/>
          <w:sz w:val="18"/>
          <w:szCs w:val="18"/>
        </w:rPr>
        <w:tab/>
      </w:r>
    </w:p>
    <w:p w:rsidR="00F87DA2" w:rsidRDefault="00F87DA2" w:rsidP="00F87DA2">
      <w:pPr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  <w:t>2.5.3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bCs/>
          <w:sz w:val="18"/>
          <w:szCs w:val="18"/>
        </w:rPr>
        <w:t>По просьбе Учреждения приходить для беседы при наличии претензий Учреждения, Организации в отношении Учащегося к получению услуги.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2.5.4. Предоставить Учреждению информацию о наличии противопоказаний у Учащегося к употреблению отдельных видов продуктов.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2.5.5. Сообщать в администрацию Организатора или классному руководителю о пропуске Учащегося в день, предшествующий дню питания, либо не позднее начала первого урока в день питания.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2.5.6. Бережно относится к имуществу Учреждения, возмещать ущерб, причиненный Учащимся имуществу, в соответствии с законодательством РФ.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2.5.7. </w:t>
      </w:r>
      <w:proofErr w:type="gramStart"/>
      <w:r>
        <w:rPr>
          <w:rFonts w:ascii="Times New Roman" w:hAnsi="Times New Roman"/>
          <w:bCs/>
          <w:sz w:val="18"/>
          <w:szCs w:val="18"/>
        </w:rPr>
        <w:t>Осуществлять иные обязанности</w:t>
      </w:r>
      <w:proofErr w:type="gramEnd"/>
      <w:r>
        <w:rPr>
          <w:rFonts w:ascii="Times New Roman" w:hAnsi="Times New Roman"/>
          <w:bCs/>
          <w:sz w:val="18"/>
          <w:szCs w:val="18"/>
        </w:rPr>
        <w:t>, установленные законодательством, локальными актами Учреждения, касающиеся оказания услуги.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2.6. Заказчик имеет право: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2.6.1. Требовать предоставления услуги надлежащего качества.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2.6.2.  Требовать от Учреждения, Организации предоставления информации по вопросам, касающимся организации и обеспечения надлежащего исполнения услуги.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2.6.3. Знакомиться с уставом Учреждения, Организации, иными документами, регламентирующими организацию и осуществление деятельности Учреждения, Организации в рамках оказания услуги.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2.6.4. </w:t>
      </w:r>
      <w:r>
        <w:rPr>
          <w:rFonts w:ascii="Times New Roman" w:hAnsi="Times New Roman"/>
          <w:bCs/>
          <w:sz w:val="18"/>
          <w:szCs w:val="18"/>
        </w:rPr>
        <w:t>Обращаться к Учреждению, Организации с письменными и устными обращениями (заявлениями, жалобами, предложениями) касающимися его работы.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2.6.5. Получать информацию о состоянии лицевого счета Учащегося следующими способами:</w:t>
      </w:r>
    </w:p>
    <w:p w:rsidR="00F87DA2" w:rsidRDefault="00F87DA2" w:rsidP="00F87D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Через учебное учреждение;</w:t>
      </w:r>
    </w:p>
    <w:p w:rsidR="00F87DA2" w:rsidRDefault="00F87DA2" w:rsidP="00F87D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Через услугу СМС-информирование (услуга платная);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2.6.6. На частичное или полное возмещение оплаты за услуги в соответствии с законодательством РФ, Тюменской области, муниципальными правовыми актами </w:t>
      </w:r>
      <w:proofErr w:type="spellStart"/>
      <w:r>
        <w:rPr>
          <w:rFonts w:ascii="Times New Roman" w:hAnsi="Times New Roman"/>
          <w:bCs/>
          <w:sz w:val="18"/>
          <w:szCs w:val="18"/>
        </w:rPr>
        <w:t>Ярковского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района.</w:t>
      </w:r>
    </w:p>
    <w:p w:rsidR="00F87DA2" w:rsidRDefault="00F87DA2" w:rsidP="00F87DA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F87DA2" w:rsidRDefault="00F87DA2" w:rsidP="00F87DA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val="en-US"/>
        </w:rPr>
        <w:t>III</w:t>
      </w:r>
      <w:r>
        <w:rPr>
          <w:rFonts w:ascii="Times New Roman" w:hAnsi="Times New Roman"/>
          <w:bCs/>
          <w:sz w:val="18"/>
          <w:szCs w:val="18"/>
        </w:rPr>
        <w:t>. РАЗМЕР, СРОКИ И ПОРЯДОК ОПЛАТЫ ЗА УСЛУГИ</w:t>
      </w:r>
    </w:p>
    <w:p w:rsidR="00F87DA2" w:rsidRDefault="00F87DA2" w:rsidP="00F87DA2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3.1.   Размер платы, взимаемой с Заказчика за обеспечение питанием Учащегося,  определяется приказом директора Учреждения, исходя из определенного размера возмещения расходов на питание соответствующих категорий учащихся.  </w:t>
      </w:r>
    </w:p>
    <w:p w:rsidR="00F87DA2" w:rsidRDefault="00F87DA2" w:rsidP="00F87DA2">
      <w:pPr>
        <w:pStyle w:val="ConsPlusNonformat"/>
        <w:ind w:firstLine="708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Возмещение расходов на обеспечение питанием Учащегося осуществляется в пределах расходов, установленных нормативным правовым актом </w:t>
      </w:r>
      <w:proofErr w:type="spellStart"/>
      <w:r>
        <w:rPr>
          <w:rFonts w:ascii="Times New Roman" w:hAnsi="Times New Roman"/>
          <w:color w:val="auto"/>
          <w:sz w:val="18"/>
          <w:szCs w:val="18"/>
        </w:rPr>
        <w:t>Ярковского</w:t>
      </w:r>
      <w:proofErr w:type="spellEnd"/>
      <w:r>
        <w:rPr>
          <w:rFonts w:ascii="Times New Roman" w:hAnsi="Times New Roman"/>
          <w:color w:val="auto"/>
          <w:sz w:val="18"/>
          <w:szCs w:val="18"/>
        </w:rPr>
        <w:t xml:space="preserve"> муниципального района и доведенных до Учреждения на выполнение муниципального задания.</w:t>
      </w:r>
    </w:p>
    <w:p w:rsidR="00F87DA2" w:rsidRDefault="00F87DA2" w:rsidP="00F87DA2">
      <w:pPr>
        <w:pStyle w:val="ConsPlusNonformat"/>
        <w:ind w:firstLine="708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3.2. </w:t>
      </w:r>
      <w:proofErr w:type="gramStart"/>
      <w:r>
        <w:rPr>
          <w:rFonts w:ascii="Times New Roman" w:hAnsi="Times New Roman"/>
          <w:color w:val="auto"/>
          <w:sz w:val="18"/>
          <w:szCs w:val="18"/>
        </w:rPr>
        <w:t xml:space="preserve">Оплата за обеспечение питанием Учащегося производится Заказчиком </w:t>
      </w:r>
      <w:r>
        <w:rPr>
          <w:rFonts w:ascii="Times New Roman" w:hAnsi="Times New Roman"/>
          <w:color w:val="auto"/>
          <w:sz w:val="18"/>
          <w:szCs w:val="18"/>
          <w:u w:val="single"/>
        </w:rPr>
        <w:t>авансом до дня предоставления услуги по питанию</w:t>
      </w:r>
      <w:r>
        <w:rPr>
          <w:rFonts w:ascii="Times New Roman" w:hAnsi="Times New Roman"/>
          <w:color w:val="auto"/>
          <w:sz w:val="18"/>
          <w:szCs w:val="18"/>
        </w:rPr>
        <w:t xml:space="preserve"> в порядке безналичного расчета путем перечисления денежных средств на расчетный счет Организации, через информационную систему «Учет питания», Мобильный банк, либо в кассах, банкоматах и терминалах обслуживания кредитных организаций на основе квитанции, сформированной с использованием информационной системы «Учет питания».   </w:t>
      </w:r>
      <w:proofErr w:type="gramEnd"/>
    </w:p>
    <w:p w:rsidR="00F87DA2" w:rsidRDefault="00F87DA2" w:rsidP="00F87DA2">
      <w:pPr>
        <w:pStyle w:val="ConsPlusNonformat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3.3.Списание денежных сре</w:t>
      </w:r>
      <w:proofErr w:type="gramStart"/>
      <w:r>
        <w:rPr>
          <w:rFonts w:ascii="Times New Roman" w:hAnsi="Times New Roman"/>
          <w:color w:val="auto"/>
          <w:sz w:val="18"/>
          <w:szCs w:val="18"/>
        </w:rPr>
        <w:t>дств пр</w:t>
      </w:r>
      <w:proofErr w:type="gramEnd"/>
      <w:r>
        <w:rPr>
          <w:rFonts w:ascii="Times New Roman" w:hAnsi="Times New Roman"/>
          <w:color w:val="auto"/>
          <w:sz w:val="18"/>
          <w:szCs w:val="18"/>
        </w:rPr>
        <w:t>оизводится за фактически оказанные Учащемуся услуги.</w:t>
      </w:r>
    </w:p>
    <w:p w:rsidR="00F87DA2" w:rsidRDefault="00F87DA2" w:rsidP="00F87DA2">
      <w:pPr>
        <w:spacing w:after="0" w:line="240" w:lineRule="auto"/>
        <w:ind w:firstLine="540"/>
        <w:jc w:val="center"/>
        <w:rPr>
          <w:rFonts w:ascii="Times New Roman" w:hAnsi="Times New Roman"/>
          <w:bCs/>
          <w:sz w:val="18"/>
          <w:szCs w:val="18"/>
        </w:rPr>
      </w:pPr>
    </w:p>
    <w:p w:rsidR="00F87DA2" w:rsidRDefault="00F87DA2" w:rsidP="00F87DA2">
      <w:pPr>
        <w:spacing w:after="0" w:line="240" w:lineRule="auto"/>
        <w:ind w:firstLine="54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val="en-US"/>
        </w:rPr>
        <w:t>IV</w:t>
      </w:r>
      <w:r>
        <w:rPr>
          <w:rFonts w:ascii="Times New Roman" w:hAnsi="Times New Roman"/>
          <w:bCs/>
          <w:sz w:val="18"/>
          <w:szCs w:val="18"/>
        </w:rPr>
        <w:t>. ОТВЕТСТВЕННОСТЬ ЗА НЕИСПОЛНЕНИЕ ИЛИ НЕНАДЛЕЖАЩЕЕ</w:t>
      </w:r>
    </w:p>
    <w:p w:rsidR="00F87DA2" w:rsidRDefault="00F87DA2" w:rsidP="00F87DA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ИСПОЛНЕНИЕ ОБЯЗАТЕЛЬСТВ ПО ДОГОВОРУ, ПОРЯДОК РАЗРЕШЕНИЯ СПОРОВ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4.1. За неисполнение либо ненадлежащее исполнение обязательств по Договору Учреждение, Организация и Заказчик несут ответственность, предусмотренную законодательством Российской Федерации и Договором.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4.2.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:rsidR="00F87DA2" w:rsidRDefault="00F87DA2" w:rsidP="00F87DA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val="en-US"/>
        </w:rPr>
        <w:t>V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ОСОБЫЕ УСЛОВИЯ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Заказчик, подписывая Договор, подтверждает, что получил от Учреждения и Организации всю необходимую информацию об оказании услуги, в том числе о стоимости услуги.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5.2. Заказчик, подписывая Договор, подтверждает, что ознакомлен с Положением об организации питания учащихся в Учреждении, информацией о работе автоматизированной системы учета питания (АСУП), информацией, касающейся порядка и возмещения стоимости услуг питания, установленных законодательством, нормативными правовыми актами Тюменской области, муниципальными правовым актами </w:t>
      </w:r>
      <w:proofErr w:type="spellStart"/>
      <w:r>
        <w:rPr>
          <w:rFonts w:ascii="Times New Roman" w:hAnsi="Times New Roman"/>
          <w:sz w:val="18"/>
          <w:szCs w:val="18"/>
        </w:rPr>
        <w:t>Ярковского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муниципального района, особенностей услуги и условий ее предоставления.</w:t>
      </w:r>
    </w:p>
    <w:p w:rsidR="00F87DA2" w:rsidRDefault="00F87DA2" w:rsidP="00F87DA2">
      <w:pPr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val="en-US"/>
        </w:rPr>
        <w:t>VI</w:t>
      </w:r>
      <w:r>
        <w:rPr>
          <w:rFonts w:ascii="Times New Roman" w:hAnsi="Times New Roman"/>
          <w:bCs/>
          <w:sz w:val="18"/>
          <w:szCs w:val="18"/>
        </w:rPr>
        <w:t>. ОСНОВАНИЯ ИЗМЕНЕНИЯ И РАСТОРЖЕНИЯ ДОГОВОРА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6.1. Условия, на которых заключен Договор, могут быть изменены по соглашению Сторон.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87DA2" w:rsidRDefault="00F87DA2" w:rsidP="00F87DA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6.3.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Сторон, а также в случаях и порядке, предусмотренных действующим законодательством Российской Федерации.</w:t>
      </w:r>
    </w:p>
    <w:p w:rsidR="00F87DA2" w:rsidRDefault="00F87DA2" w:rsidP="00F87DA2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6.4. Заказчик вправе в любое время расторгнуть Договор. Соглашение о расторжении Договора Сторонами не заключается. Договор считается расторгнутым со дня, следующим за днем подачи в Учреждение заявления о прекращении питания и расторжении Договора либо со дня, указанного в заявлении Заказчика. </w:t>
      </w:r>
    </w:p>
    <w:p w:rsidR="00F87DA2" w:rsidRDefault="00F87DA2" w:rsidP="00F87DA2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6.5. В случае отчисления Учащегося из Учреждения, Договор автоматически расторгается </w:t>
      </w:r>
      <w:proofErr w:type="gramStart"/>
      <w:r>
        <w:rPr>
          <w:rFonts w:ascii="Times New Roman" w:hAnsi="Times New Roman" w:cs="Times New Roman"/>
          <w:sz w:val="18"/>
          <w:szCs w:val="18"/>
        </w:rPr>
        <w:t>с даты отчисления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Учащегося. При этом расторжение Договора не влечет за собой прекращение обязательств </w:t>
      </w:r>
      <w:proofErr w:type="gramStart"/>
      <w:r>
        <w:rPr>
          <w:rFonts w:ascii="Times New Roman" w:hAnsi="Times New Roman" w:cs="Times New Roman"/>
          <w:sz w:val="18"/>
          <w:szCs w:val="18"/>
        </w:rPr>
        <w:t>Заказчика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оплате фактически оказанных Учащемуся услуг по Договору до его расторжения. </w:t>
      </w:r>
    </w:p>
    <w:p w:rsidR="00F87DA2" w:rsidRDefault="00F87DA2" w:rsidP="00F87DA2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ab/>
      </w:r>
    </w:p>
    <w:p w:rsidR="00F87DA2" w:rsidRDefault="00F87DA2" w:rsidP="00F87DA2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val="en-US"/>
        </w:rPr>
        <w:t>VII</w:t>
      </w:r>
      <w:r>
        <w:rPr>
          <w:rFonts w:ascii="Times New Roman" w:hAnsi="Times New Roman"/>
          <w:bCs/>
          <w:sz w:val="18"/>
          <w:szCs w:val="18"/>
        </w:rPr>
        <w:t>. ЗАКЛЮЧИТЕЛЬНЫЕ ПОЛОЖЕНИЯ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7.1. Договор вступает в силу со дня его подписания Сторонами и действует в пределах сроков оказания услуг в соответствии с пунктом 1.2. Договора, а в части оплаты услуги – до исполнения Заказчиком обязательств по оплате.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7.2. Срок действия Договора продлевается на следующий учебный год при условии наличия договорных отношений между Учреждением и Организацией по организации питания обучающихся. 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7.3. Все договоры, соглашения, ранее заключенные между Сторонами по вопросам организации питания Учащегося, утрачивают силу с момента подписания Договора.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7.4. Договор составлен в 3-х экземплярах, имеющих равную юридическую силу, по одному для каждой из Сторон.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7.5. Стороны договорились, что по результатам оказания услуг по Договору акт сдачи-приемки услуг не составляется. Стороны признают, что документом, подтверждающим факт оказания услуг </w:t>
      </w:r>
      <w:proofErr w:type="gramStart"/>
      <w:r>
        <w:rPr>
          <w:rFonts w:ascii="Times New Roman" w:hAnsi="Times New Roman"/>
          <w:bCs/>
          <w:sz w:val="18"/>
          <w:szCs w:val="18"/>
        </w:rPr>
        <w:t>по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 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F87DA2" w:rsidRDefault="00F87DA2" w:rsidP="00F87DA2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Договору, является табель (выписка) учета питания, составляемый по требованию Заказчика посредством выгрузки из автоматизированной системы учета питания (АСУП).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7.6. Стороны признают юридическую силу Договора, дополнений и приложений к нему с использованием факсимильного воспроизведения подписи уполномоченного лица Учреждения, Организации.</w:t>
      </w:r>
    </w:p>
    <w:p w:rsidR="00F87DA2" w:rsidRDefault="00F87DA2" w:rsidP="00F87DA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7.7. В случаях, не предусмотренных Договором, Стороны руководствуются действующим законодательством Российской Федерации, Тюменской области, муниципальными правовыми актами Тюменского муниципального района, локальными актами Учреждения.</w:t>
      </w:r>
    </w:p>
    <w:p w:rsidR="00F87DA2" w:rsidRDefault="00F87DA2" w:rsidP="00F87DA2">
      <w:pPr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</w:p>
    <w:p w:rsidR="00F87DA2" w:rsidRDefault="00F87DA2" w:rsidP="00F87DA2">
      <w:pPr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val="en-US"/>
        </w:rPr>
        <w:t>VIII</w:t>
      </w:r>
      <w:r>
        <w:rPr>
          <w:rFonts w:ascii="Times New Roman" w:hAnsi="Times New Roman"/>
          <w:bCs/>
          <w:sz w:val="18"/>
          <w:szCs w:val="18"/>
        </w:rPr>
        <w:t>. РЕКВИЗИТЫ И ПОДПИСИ СТОРОН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62"/>
      </w:tblGrid>
      <w:tr w:rsidR="00F87DA2" w:rsidTr="00F87D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A2" w:rsidRDefault="00F87DA2">
            <w:pPr>
              <w:pStyle w:val="2"/>
              <w:shd w:val="clear" w:color="auto" w:fill="auto"/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Организатор: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A2" w:rsidRDefault="00F87DA2">
            <w:pPr>
              <w:pStyle w:val="2"/>
              <w:shd w:val="clear" w:color="auto" w:fill="auto"/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Исполнитель:</w:t>
            </w:r>
          </w:p>
        </w:tc>
      </w:tr>
      <w:tr w:rsidR="00F87DA2" w:rsidRPr="00870344" w:rsidTr="00F87D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Муниципальное автономное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Ярковская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 xml:space="preserve"> средняя общеобразовательная школа» </w:t>
            </w: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ОГРН 1027200776206</w:t>
            </w: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ИНН 7229005033 КПП 722401001 </w:t>
            </w: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626050, Тюменская область,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район, </w:t>
            </w: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с. Ярково, ул.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Полевая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, 9</w:t>
            </w: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 40701810400033000071, БИК 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>047162812</w:t>
            </w: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en-US"/>
              </w:rPr>
              <w:t xml:space="preserve">Филиал Западно-Сибирский ПАО Банка «ФК Открытие» г. Ханты-Мансийск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ОКПО  47204684</w:t>
            </w: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Телефон:  8 345 31 25156,  е-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en-US"/>
                </w:rPr>
                <w:t>polyakovaln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en-US"/>
                </w:rPr>
                <w:t>ru</w:t>
              </w:r>
            </w:hyperlink>
            <w:r w:rsidRPr="00F87DA2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Крестьянское (фермерское) хозяйство Иванов С.М.</w:t>
            </w: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en-US"/>
              </w:rPr>
              <w:t xml:space="preserve">Юридический (почтовый) адрес: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626050, Тюменская область,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район, с. Ярково, ул. Строителей, д. 12А </w:t>
            </w:r>
            <w:proofErr w:type="gramEnd"/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en-US"/>
              </w:rPr>
              <w:t xml:space="preserve">Фактический адрес: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626050, Тюменская область,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район, с. Ярково, ул. Строителей, д. 12А </w:t>
            </w:r>
            <w:proofErr w:type="gramEnd"/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ИНН 722900008978/КПП нет,   ОКПО 0066771145</w:t>
            </w: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Западно-Сибирский банк ПАО Сбербанк, К/с 30101810800000000651,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/с 40802810967100010407</w:t>
            </w: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БИК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 xml:space="preserve"> 047102651,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Тел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: 8(34531) 27-3-57</w:t>
            </w:r>
          </w:p>
          <w:p w:rsidR="00F87DA2" w:rsidRDefault="00F87DA2">
            <w:pPr>
              <w:pStyle w:val="2"/>
              <w:shd w:val="clear" w:color="auto" w:fill="auto"/>
              <w:spacing w:before="0"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u w:val="single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sz w:val="18"/>
                  <w:szCs w:val="18"/>
                  <w:lang w:val="en-US"/>
                </w:rPr>
                <w:t>ivanovtyumen@mail.ru</w:t>
              </w:r>
            </w:hyperlink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87DA2" w:rsidTr="00F87D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A2" w:rsidRDefault="00F87D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 xml:space="preserve">Директор </w:t>
            </w:r>
          </w:p>
          <w:p w:rsidR="00F87DA2" w:rsidRDefault="00F87D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МАОУ «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Ярковская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 xml:space="preserve"> СОШ»</w:t>
            </w:r>
          </w:p>
          <w:p w:rsidR="00F87DA2" w:rsidRDefault="00F87D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О.В.Щукина</w:t>
            </w:r>
            <w:proofErr w:type="spellEnd"/>
          </w:p>
          <w:p w:rsidR="00F87DA2" w:rsidRDefault="00F87DA2">
            <w:pPr>
              <w:pStyle w:val="2"/>
              <w:shd w:val="clear" w:color="auto" w:fill="auto"/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rFonts w:eastAsia="Courier New"/>
                <w:b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A2" w:rsidRDefault="008703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Глава</w:t>
            </w:r>
          </w:p>
          <w:p w:rsidR="00F87DA2" w:rsidRDefault="00F87DA2">
            <w:pPr>
              <w:pStyle w:val="2"/>
              <w:shd w:val="clear" w:color="auto" w:fill="auto"/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КФХ Иванов  С.М._________________С.М.</w:t>
            </w:r>
            <w:r w:rsidR="00870344">
              <w:rPr>
                <w:b/>
                <w:sz w:val="18"/>
                <w:szCs w:val="18"/>
              </w:rPr>
              <w:t xml:space="preserve"> </w:t>
            </w:r>
            <w:bookmarkStart w:id="1" w:name="_GoBack"/>
            <w:bookmarkEnd w:id="1"/>
            <w:r>
              <w:rPr>
                <w:b/>
                <w:sz w:val="18"/>
                <w:szCs w:val="18"/>
              </w:rPr>
              <w:t>Иванов</w:t>
            </w: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МП</w:t>
            </w:r>
          </w:p>
        </w:tc>
      </w:tr>
      <w:tr w:rsidR="00F87DA2" w:rsidTr="00F87DA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2" w:rsidRDefault="00F87DA2">
            <w:pPr>
              <w:pStyle w:val="40"/>
              <w:spacing w:line="240" w:lineRule="auto"/>
              <w:rPr>
                <w:rFonts w:cstheme="minorBidi"/>
              </w:rPr>
            </w:pPr>
            <w:r>
              <w:t>Родитель:</w:t>
            </w:r>
          </w:p>
          <w:p w:rsidR="00F87DA2" w:rsidRDefault="00F87DA2">
            <w:pPr>
              <w:pStyle w:val="40"/>
              <w:spacing w:line="240" w:lineRule="auto"/>
              <w:jc w:val="left"/>
            </w:pPr>
            <w:r>
              <w:t>ФИО____________________________________________________________________________________________________</w:t>
            </w:r>
          </w:p>
          <w:p w:rsidR="00F87DA2" w:rsidRDefault="00F87DA2">
            <w:pPr>
              <w:pStyle w:val="40"/>
              <w:spacing w:line="240" w:lineRule="auto"/>
              <w:jc w:val="left"/>
            </w:pPr>
            <w:r>
              <w:t>Паспорт: серия _________№___________кем выдан________________________________</w:t>
            </w:r>
          </w:p>
          <w:p w:rsidR="00F87DA2" w:rsidRDefault="00F87DA2">
            <w:pPr>
              <w:pStyle w:val="40"/>
              <w:spacing w:line="240" w:lineRule="auto"/>
              <w:jc w:val="left"/>
            </w:pPr>
            <w:proofErr w:type="gramStart"/>
            <w:r>
              <w:t xml:space="preserve">_______________________________________________________ дата выдачи___________ Сотовый телефон (необходим для получения доступа в </w:t>
            </w:r>
            <w:proofErr w:type="gramEnd"/>
          </w:p>
          <w:p w:rsidR="00F87DA2" w:rsidRDefault="00F87DA2">
            <w:pPr>
              <w:pStyle w:val="40"/>
              <w:spacing w:line="240" w:lineRule="auto"/>
              <w:jc w:val="left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адресу:__________________________________________________ личный кабинет) _______________________________</w:t>
            </w:r>
          </w:p>
          <w:p w:rsidR="00F87DA2" w:rsidRDefault="00F87DA2">
            <w:pPr>
              <w:pStyle w:val="40"/>
              <w:spacing w:line="240" w:lineRule="auto"/>
              <w:jc w:val="left"/>
            </w:pPr>
            <w:r>
              <w:t>______________________________________________________________________________</w:t>
            </w:r>
          </w:p>
          <w:p w:rsidR="00F87DA2" w:rsidRDefault="00F87DA2">
            <w:pPr>
              <w:pStyle w:val="40"/>
              <w:spacing w:line="240" w:lineRule="auto"/>
              <w:jc w:val="left"/>
            </w:pPr>
          </w:p>
          <w:p w:rsidR="00F87DA2" w:rsidRDefault="00F87DA2">
            <w:pPr>
              <w:pStyle w:val="40"/>
              <w:spacing w:line="240" w:lineRule="auto"/>
            </w:pPr>
            <w:r>
              <w:t>________________/ _________________</w:t>
            </w:r>
          </w:p>
          <w:p w:rsidR="00F87DA2" w:rsidRDefault="00F87DA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eastAsia="en-US"/>
              </w:rPr>
              <w:t xml:space="preserve">         подпись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eastAsia="en-US"/>
              </w:rPr>
              <w:tab/>
              <w:t xml:space="preserve">                  расшифровка (ФИО)</w:t>
            </w:r>
          </w:p>
        </w:tc>
      </w:tr>
    </w:tbl>
    <w:p w:rsidR="00F87DA2" w:rsidRDefault="00F87DA2" w:rsidP="00F87DA2">
      <w:pPr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</w:p>
    <w:p w:rsidR="00F87DA2" w:rsidRDefault="00F87DA2" w:rsidP="00F87DA2">
      <w:pPr>
        <w:tabs>
          <w:tab w:val="left" w:pos="6617"/>
        </w:tabs>
        <w:rPr>
          <w:rFonts w:ascii="Times New Roman" w:hAnsi="Times New Roman" w:cs="Times New Roman"/>
          <w:sz w:val="18"/>
          <w:szCs w:val="18"/>
        </w:rPr>
      </w:pPr>
    </w:p>
    <w:p w:rsidR="00256DF0" w:rsidRDefault="00256DF0"/>
    <w:sectPr w:rsidR="0025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F2C8F"/>
    <w:multiLevelType w:val="hybridMultilevel"/>
    <w:tmpl w:val="46E071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DD664A"/>
    <w:multiLevelType w:val="hybridMultilevel"/>
    <w:tmpl w:val="DD965ED8"/>
    <w:lvl w:ilvl="0" w:tplc="3A30B4A4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A4"/>
    <w:rsid w:val="00256DF0"/>
    <w:rsid w:val="006004FE"/>
    <w:rsid w:val="007721A4"/>
    <w:rsid w:val="00870344"/>
    <w:rsid w:val="00F8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D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7DA2"/>
    <w:pPr>
      <w:ind w:left="720"/>
      <w:contextualSpacing/>
    </w:pPr>
  </w:style>
  <w:style w:type="paragraph" w:customStyle="1" w:styleId="ConsPlusNonformat">
    <w:name w:val="ConsPlusNonformat"/>
    <w:uiPriority w:val="99"/>
    <w:rsid w:val="00F87DA2"/>
    <w:pPr>
      <w:spacing w:after="0" w:line="240" w:lineRule="auto"/>
    </w:pPr>
    <w:rPr>
      <w:rFonts w:ascii="Courier New" w:eastAsia="Calibri" w:hAnsi="Courier New" w:cs="Courier New"/>
      <w:color w:val="00000A"/>
      <w:sz w:val="20"/>
      <w:szCs w:val="20"/>
    </w:rPr>
  </w:style>
  <w:style w:type="paragraph" w:customStyle="1" w:styleId="ConsPlusNormal">
    <w:name w:val="ConsPlusNormal"/>
    <w:rsid w:val="00F87DA2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a5">
    <w:name w:val="Основной текст_"/>
    <w:link w:val="2"/>
    <w:locked/>
    <w:rsid w:val="00F87DA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F87DA2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4">
    <w:name w:val="Основной текст (4)_"/>
    <w:link w:val="40"/>
    <w:locked/>
    <w:rsid w:val="00F87DA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7DA2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8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D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D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7DA2"/>
    <w:pPr>
      <w:ind w:left="720"/>
      <w:contextualSpacing/>
    </w:pPr>
  </w:style>
  <w:style w:type="paragraph" w:customStyle="1" w:styleId="ConsPlusNonformat">
    <w:name w:val="ConsPlusNonformat"/>
    <w:uiPriority w:val="99"/>
    <w:rsid w:val="00F87DA2"/>
    <w:pPr>
      <w:spacing w:after="0" w:line="240" w:lineRule="auto"/>
    </w:pPr>
    <w:rPr>
      <w:rFonts w:ascii="Courier New" w:eastAsia="Calibri" w:hAnsi="Courier New" w:cs="Courier New"/>
      <w:color w:val="00000A"/>
      <w:sz w:val="20"/>
      <w:szCs w:val="20"/>
    </w:rPr>
  </w:style>
  <w:style w:type="paragraph" w:customStyle="1" w:styleId="ConsPlusNormal">
    <w:name w:val="ConsPlusNormal"/>
    <w:rsid w:val="00F87DA2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a5">
    <w:name w:val="Основной текст_"/>
    <w:link w:val="2"/>
    <w:locked/>
    <w:rsid w:val="00F87DA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F87DA2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4">
    <w:name w:val="Основной текст (4)_"/>
    <w:link w:val="40"/>
    <w:locked/>
    <w:rsid w:val="00F87DA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7DA2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8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D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ovtyum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yakoval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cp:lastPrinted>2019-10-31T08:37:00Z</cp:lastPrinted>
  <dcterms:created xsi:type="dcterms:W3CDTF">2019-10-31T08:39:00Z</dcterms:created>
  <dcterms:modified xsi:type="dcterms:W3CDTF">2019-10-31T09:11:00Z</dcterms:modified>
</cp:coreProperties>
</file>